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ABDF" w14:textId="6E430E4C" w:rsidR="001512A2" w:rsidRDefault="001512A2">
      <w:pPr>
        <w:rPr>
          <w:rFonts w:ascii="Arial" w:hAnsi="Arial" w:cs="Arial"/>
        </w:rPr>
      </w:pPr>
    </w:p>
    <w:p w14:paraId="1D887BE9" w14:textId="49D135FF" w:rsidR="00BE54C8" w:rsidRDefault="00BE54C8">
      <w:pPr>
        <w:rPr>
          <w:rFonts w:ascii="Arial" w:hAnsi="Arial" w:cs="Arial"/>
        </w:rPr>
      </w:pPr>
      <w:r>
        <w:rPr>
          <w:rFonts w:ascii="Arial" w:hAnsi="Arial" w:cs="Arial"/>
        </w:rPr>
        <w:t>Precious Metals Aggregate Summary</w:t>
      </w:r>
    </w:p>
    <w:p w14:paraId="7A114C3A" w14:textId="04A6500D" w:rsidR="00BE54C8" w:rsidRDefault="00BE54C8">
      <w:pPr>
        <w:rPr>
          <w:rFonts w:ascii="Arial" w:hAnsi="Arial" w:cs="Arial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E54C8" w14:paraId="2826DFE6" w14:textId="77777777" w:rsidTr="00BE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6429DC" w14:textId="547FBD90" w:rsidR="00BE54C8" w:rsidRDefault="00BE54C8" w:rsidP="00BE54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metal</w:t>
            </w:r>
          </w:p>
        </w:tc>
        <w:tc>
          <w:tcPr>
            <w:tcW w:w="1560" w:type="dxa"/>
          </w:tcPr>
          <w:p w14:paraId="32A68DA0" w14:textId="439813DB" w:rsidR="00BE54C8" w:rsidRDefault="00BE54C8" w:rsidP="00BE5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1560" w:type="dxa"/>
          </w:tcPr>
          <w:p w14:paraId="3A940F83" w14:textId="3C3E8A88" w:rsidR="00BE54C8" w:rsidRDefault="00BE54C8" w:rsidP="00BE5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1560" w:type="dxa"/>
          </w:tcPr>
          <w:p w14:paraId="5D23ED01" w14:textId="4655524E" w:rsidR="00BE54C8" w:rsidRDefault="00BE54C8" w:rsidP="00BE5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</w:t>
            </w:r>
          </w:p>
        </w:tc>
        <w:tc>
          <w:tcPr>
            <w:tcW w:w="1560" w:type="dxa"/>
          </w:tcPr>
          <w:p w14:paraId="46482617" w14:textId="52435E70" w:rsidR="00BE54C8" w:rsidRDefault="00BE54C8" w:rsidP="00BE5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560" w:type="dxa"/>
          </w:tcPr>
          <w:p w14:paraId="58EA1B51" w14:textId="7D8AE24C" w:rsidR="00BE54C8" w:rsidRDefault="00BE54C8" w:rsidP="00BE5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std</w:t>
            </w:r>
          </w:p>
        </w:tc>
      </w:tr>
      <w:tr w:rsidR="00BE54C8" w14:paraId="7CD3BC34" w14:textId="77777777" w:rsidTr="00B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683C7D" w14:textId="5418883A" w:rsidR="00BE54C8" w:rsidRDefault="00BE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</w:t>
            </w:r>
          </w:p>
        </w:tc>
        <w:tc>
          <w:tcPr>
            <w:tcW w:w="1560" w:type="dxa"/>
          </w:tcPr>
          <w:p w14:paraId="17E5819F" w14:textId="4C2EF468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35.9502</w:t>
            </w:r>
          </w:p>
        </w:tc>
        <w:tc>
          <w:tcPr>
            <w:tcW w:w="1560" w:type="dxa"/>
          </w:tcPr>
          <w:p w14:paraId="5AAA6E20" w14:textId="406323BB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380.8202</w:t>
            </w:r>
          </w:p>
        </w:tc>
        <w:tc>
          <w:tcPr>
            <w:tcW w:w="1560" w:type="dxa"/>
          </w:tcPr>
          <w:p w14:paraId="574FB8C3" w14:textId="365E90A1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553.6384</w:t>
            </w:r>
          </w:p>
        </w:tc>
        <w:tc>
          <w:tcPr>
            <w:tcW w:w="1560" w:type="dxa"/>
          </w:tcPr>
          <w:p w14:paraId="286FE356" w14:textId="64DF4634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1668.9804</w:t>
            </w:r>
          </w:p>
        </w:tc>
        <w:tc>
          <w:tcPr>
            <w:tcW w:w="1560" w:type="dxa"/>
          </w:tcPr>
          <w:p w14:paraId="6771338E" w14:textId="6495314C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463.126</w:t>
            </w:r>
          </w:p>
        </w:tc>
      </w:tr>
      <w:tr w:rsidR="00BE54C8" w14:paraId="7B03E4BF" w14:textId="77777777" w:rsidTr="00B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E80D20" w14:textId="4A912CD7" w:rsidR="00BE54C8" w:rsidRDefault="00BE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palladium</w:t>
            </w:r>
          </w:p>
        </w:tc>
        <w:tc>
          <w:tcPr>
            <w:tcW w:w="1560" w:type="dxa"/>
          </w:tcPr>
          <w:p w14:paraId="1E4C76BE" w14:textId="3E721417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88.1349</w:t>
            </w:r>
          </w:p>
        </w:tc>
        <w:tc>
          <w:tcPr>
            <w:tcW w:w="1560" w:type="dxa"/>
          </w:tcPr>
          <w:p w14:paraId="767422FF" w14:textId="397983FB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352.25</w:t>
            </w:r>
          </w:p>
        </w:tc>
        <w:tc>
          <w:tcPr>
            <w:tcW w:w="1560" w:type="dxa"/>
          </w:tcPr>
          <w:p w14:paraId="606F97E1" w14:textId="05C914EB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502.2671</w:t>
            </w:r>
          </w:p>
        </w:tc>
        <w:tc>
          <w:tcPr>
            <w:tcW w:w="1560" w:type="dxa"/>
          </w:tcPr>
          <w:p w14:paraId="34228DB2" w14:textId="0E3441F5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2212.125</w:t>
            </w:r>
          </w:p>
        </w:tc>
        <w:tc>
          <w:tcPr>
            <w:tcW w:w="1560" w:type="dxa"/>
          </w:tcPr>
          <w:p w14:paraId="2CA2C247" w14:textId="05D30B88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459.2598</w:t>
            </w:r>
          </w:p>
        </w:tc>
      </w:tr>
      <w:tr w:rsidR="00BE54C8" w14:paraId="1B0CC8E3" w14:textId="77777777" w:rsidTr="00B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6B741D" w14:textId="0C6E0460" w:rsidR="00BE54C8" w:rsidRDefault="00BE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platinum</w:t>
            </w:r>
          </w:p>
        </w:tc>
        <w:tc>
          <w:tcPr>
            <w:tcW w:w="1560" w:type="dxa"/>
          </w:tcPr>
          <w:p w14:paraId="385258C6" w14:textId="73AA918B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359.9643</w:t>
            </w:r>
          </w:p>
        </w:tc>
        <w:tc>
          <w:tcPr>
            <w:tcW w:w="1560" w:type="dxa"/>
          </w:tcPr>
          <w:p w14:paraId="4A246E68" w14:textId="719E63F3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862.2048</w:t>
            </w:r>
          </w:p>
        </w:tc>
        <w:tc>
          <w:tcPr>
            <w:tcW w:w="1560" w:type="dxa"/>
          </w:tcPr>
          <w:p w14:paraId="72AC7ABF" w14:textId="646D5531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861.0024</w:t>
            </w:r>
          </w:p>
        </w:tc>
        <w:tc>
          <w:tcPr>
            <w:tcW w:w="1560" w:type="dxa"/>
          </w:tcPr>
          <w:p w14:paraId="5DEDF1F6" w14:textId="516A12A4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1721.8675</w:t>
            </w:r>
          </w:p>
        </w:tc>
        <w:tc>
          <w:tcPr>
            <w:tcW w:w="1560" w:type="dxa"/>
          </w:tcPr>
          <w:p w14:paraId="0C685EE2" w14:textId="6D59EF3F" w:rsidR="00BE54C8" w:rsidRDefault="00BE54C8" w:rsidP="00BE5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445.6508</w:t>
            </w:r>
          </w:p>
        </w:tc>
      </w:tr>
      <w:tr w:rsidR="00BE54C8" w14:paraId="37C9D1BB" w14:textId="77777777" w:rsidTr="00B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837C90" w14:textId="2E3C43A4" w:rsidR="00BE54C8" w:rsidRDefault="00BE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silver</w:t>
            </w:r>
          </w:p>
        </w:tc>
        <w:tc>
          <w:tcPr>
            <w:tcW w:w="1560" w:type="dxa"/>
          </w:tcPr>
          <w:p w14:paraId="534E80D2" w14:textId="58FBB8E1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1.5363</w:t>
            </w:r>
          </w:p>
        </w:tc>
        <w:tc>
          <w:tcPr>
            <w:tcW w:w="1560" w:type="dxa"/>
          </w:tcPr>
          <w:p w14:paraId="05B0D055" w14:textId="4BF06275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5.5398</w:t>
            </w:r>
          </w:p>
        </w:tc>
        <w:tc>
          <w:tcPr>
            <w:tcW w:w="1560" w:type="dxa"/>
          </w:tcPr>
          <w:p w14:paraId="6B3510C3" w14:textId="5FFE10B9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9.4462</w:t>
            </w:r>
          </w:p>
        </w:tc>
        <w:tc>
          <w:tcPr>
            <w:tcW w:w="1560" w:type="dxa"/>
          </w:tcPr>
          <w:p w14:paraId="6DD0F868" w14:textId="30D46A77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35.1192</w:t>
            </w:r>
          </w:p>
        </w:tc>
        <w:tc>
          <w:tcPr>
            <w:tcW w:w="1560" w:type="dxa"/>
          </w:tcPr>
          <w:p w14:paraId="04D69975" w14:textId="6005283A" w:rsidR="00BE54C8" w:rsidRDefault="00BE54C8" w:rsidP="00BE5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7.4787</w:t>
            </w:r>
          </w:p>
        </w:tc>
      </w:tr>
    </w:tbl>
    <w:p w14:paraId="7B59A350" w14:textId="40E52079" w:rsidR="00BE54C8" w:rsidRDefault="00BE54C8">
      <w:pPr>
        <w:rPr>
          <w:rFonts w:ascii="Arial" w:hAnsi="Arial" w:cs="Arial"/>
        </w:rPr>
      </w:pPr>
    </w:p>
    <w:p w14:paraId="311B8EE9" w14:textId="1B5D7A7F" w:rsidR="00BE54C8" w:rsidRDefault="00BE54C8">
      <w:pPr>
        <w:rPr>
          <w:rFonts w:ascii="Arial" w:hAnsi="Arial" w:cs="Arial"/>
        </w:rPr>
      </w:pPr>
      <w:r>
        <w:rPr>
          <w:rFonts w:ascii="Arial" w:hAnsi="Arial" w:cs="Arial"/>
        </w:rPr>
        <w:t>Precious Metals Aggregate Plots</w:t>
      </w:r>
      <w:r>
        <w:rPr>
          <w:rFonts w:ascii="Arial" w:hAnsi="Arial" w:cs="Arial"/>
          <w:noProof/>
        </w:rPr>
        <w:drawing>
          <wp:inline distT="0" distB="0" distL="0" distR="0" wp14:anchorId="5EFCE0C7" wp14:editId="09BFBA5F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583" w14:textId="22461958" w:rsidR="00BE54C8" w:rsidRPr="00BE54C8" w:rsidRDefault="00BE54C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46F837" wp14:editId="2BBD1517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4C8" w:rsidRPr="00BE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C8"/>
    <w:rsid w:val="001512A2"/>
    <w:rsid w:val="00B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02D3"/>
  <w15:chartTrackingRefBased/>
  <w15:docId w15:val="{FD3857B8-BCE5-4229-B7CB-4DCE61D6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E5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Parfait G</dc:creator>
  <cp:keywords/>
  <dc:description/>
  <cp:lastModifiedBy>Parfait G</cp:lastModifiedBy>
  <cp:revision>1</cp:revision>
  <dcterms:created xsi:type="dcterms:W3CDTF">2022-08-29T04:16:00Z</dcterms:created>
  <dcterms:modified xsi:type="dcterms:W3CDTF">2022-08-29T04:16:00Z</dcterms:modified>
</cp:coreProperties>
</file>