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70421" w14:textId="6495F5E3" w:rsidR="00E21F98" w:rsidRDefault="000A34D6" w:rsidP="0067282A">
      <w:pPr>
        <w:spacing w:after="0"/>
        <w:jc w:val="center"/>
        <w:rPr>
          <w:rFonts w:ascii="Times New Roman" w:hAnsi="Times New Roman"/>
          <w:sz w:val="24"/>
          <w:szCs w:val="24"/>
        </w:rPr>
      </w:pPr>
      <w:r w:rsidRPr="00847A8C">
        <w:rPr>
          <w:rFonts w:ascii="Times New Roman" w:hAnsi="Times New Roman"/>
          <w:noProof/>
          <w:sz w:val="24"/>
          <w:szCs w:val="24"/>
        </w:rPr>
        <mc:AlternateContent>
          <mc:Choice Requires="wps">
            <w:drawing>
              <wp:anchor distT="0" distB="0" distL="114300" distR="114300" simplePos="0" relativeHeight="251657216" behindDoc="0" locked="0" layoutInCell="1" allowOverlap="1" wp14:anchorId="4DD99FB3" wp14:editId="6E8F343E">
                <wp:simplePos x="0" y="0"/>
                <wp:positionH relativeFrom="column">
                  <wp:posOffset>-268605</wp:posOffset>
                </wp:positionH>
                <wp:positionV relativeFrom="paragraph">
                  <wp:posOffset>-199044</wp:posOffset>
                </wp:positionV>
                <wp:extent cx="2374265" cy="1403985"/>
                <wp:effectExtent l="0" t="0" r="12700" b="2349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7B7AF003" w14:textId="6266FB18" w:rsidR="00847A8C" w:rsidRPr="00847A8C" w:rsidRDefault="00247783" w:rsidP="00847A8C">
                            <w:pPr>
                              <w:rPr>
                                <w:rFonts w:ascii="Times New Roman" w:hAnsi="Times New Roman" w:cs="Times New Roman"/>
                                <w:b/>
                                <w:sz w:val="24"/>
                                <w:szCs w:val="24"/>
                              </w:rPr>
                            </w:pPr>
                            <w:r w:rsidRPr="00247783">
                              <w:rPr>
                                <w:rFonts w:ascii="Times New Roman" w:hAnsi="Times New Roman" w:cs="Times New Roman"/>
                                <w:b/>
                                <w:sz w:val="24"/>
                                <w:szCs w:val="24"/>
                              </w:rPr>
                              <w:t>CO3</w:t>
                            </w:r>
                            <w:r>
                              <w:rPr>
                                <w:rFonts w:ascii="Times New Roman" w:hAnsi="Times New Roman" w:cs="Times New Roman"/>
                                <w:b/>
                                <w:sz w:val="24"/>
                                <w:szCs w:val="24"/>
                              </w:rPr>
                              <w:t>:</w:t>
                            </w:r>
                            <w:r w:rsidRPr="00247783">
                              <w:rPr>
                                <w:rFonts w:ascii="Times New Roman" w:hAnsi="Times New Roman" w:cs="Times New Roman"/>
                                <w:b/>
                                <w:sz w:val="24"/>
                                <w:szCs w:val="24"/>
                              </w:rPr>
                              <w:t xml:space="preserve"> Identify and compare the material best suited for the energy production in sustainable and efficient manner.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D99FB3" id="_x0000_t202" coordsize="21600,21600" o:spt="202" path="m,l,21600r21600,l21600,xe">
                <v:stroke joinstyle="miter"/>
                <v:path gradientshapeok="t" o:connecttype="rect"/>
              </v:shapetype>
              <v:shape id="Text Box 2" o:spid="_x0000_s1026" type="#_x0000_t202" style="position:absolute;left:0;text-align:left;margin-left:-21.15pt;margin-top:-15.65pt;width:186.95pt;height:110.5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">
                <v:textbox style="mso-fit-shape-to-text:t">
                  <w:txbxContent>
                    <w:p w14:paraId="7B7AF003" w14:textId="6266FB18" w:rsidR="00847A8C" w:rsidRPr="00847A8C" w:rsidRDefault="00247783" w:rsidP="00847A8C">
                      <w:pPr>
                        <w:rPr>
                          <w:rFonts w:ascii="Times New Roman" w:hAnsi="Times New Roman" w:cs="Times New Roman"/>
                          <w:b/>
                          <w:sz w:val="24"/>
                          <w:szCs w:val="24"/>
                        </w:rPr>
                      </w:pPr>
                      <w:r w:rsidRPr="00247783">
                        <w:rPr>
                          <w:rFonts w:ascii="Times New Roman" w:hAnsi="Times New Roman" w:cs="Times New Roman"/>
                          <w:b/>
                          <w:sz w:val="24"/>
                          <w:szCs w:val="24"/>
                        </w:rPr>
                        <w:t>CO3</w:t>
                      </w:r>
                      <w:r>
                        <w:rPr>
                          <w:rFonts w:ascii="Times New Roman" w:hAnsi="Times New Roman" w:cs="Times New Roman"/>
                          <w:b/>
                          <w:sz w:val="24"/>
                          <w:szCs w:val="24"/>
                        </w:rPr>
                        <w:t>:</w:t>
                      </w:r>
                      <w:r w:rsidRPr="00247783">
                        <w:rPr>
                          <w:rFonts w:ascii="Times New Roman" w:hAnsi="Times New Roman" w:cs="Times New Roman"/>
                          <w:b/>
                          <w:sz w:val="24"/>
                          <w:szCs w:val="24"/>
                        </w:rPr>
                        <w:t xml:space="preserve"> Identify and compare the material best suited for the energy production in sustainable and efficient manner.</w:t>
                      </w:r>
                    </w:p>
                  </w:txbxContent>
                </v:textbox>
              </v:shape>
            </w:pict>
          </mc:Fallback>
        </mc:AlternateContent>
      </w:r>
      <w:r w:rsidRPr="00847A8C">
        <w:rPr>
          <w:rFonts w:ascii="Times New Roman" w:hAnsi="Times New Roman"/>
          <w:noProof/>
          <w:sz w:val="24"/>
          <w:szCs w:val="24"/>
        </w:rPr>
        <mc:AlternateContent>
          <mc:Choice Requires="wps">
            <w:drawing>
              <wp:anchor distT="0" distB="0" distL="114300" distR="114300" simplePos="0" relativeHeight="251656192" behindDoc="0" locked="0" layoutInCell="1" allowOverlap="1" wp14:anchorId="47ED42FC" wp14:editId="283D0465">
                <wp:simplePos x="0" y="0"/>
                <wp:positionH relativeFrom="column">
                  <wp:posOffset>3724275</wp:posOffset>
                </wp:positionH>
                <wp:positionV relativeFrom="paragraph">
                  <wp:posOffset>-265661</wp:posOffset>
                </wp:positionV>
                <wp:extent cx="2374265" cy="1423670"/>
                <wp:effectExtent l="0" t="0" r="12700"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23670"/>
                        </a:xfrm>
                        <a:prstGeom prst="rect">
                          <a:avLst/>
                        </a:prstGeom>
                        <a:solidFill>
                          <a:srgbClr val="FFFFFF"/>
                        </a:solidFill>
                        <a:ln w="9525">
                          <a:solidFill>
                            <a:srgbClr val="000000"/>
                          </a:solidFill>
                          <a:miter lim="800000"/>
                          <a:headEnd/>
                          <a:tailEnd/>
                        </a:ln>
                      </wps:spPr>
                      <wps:txbx>
                        <w:txbxContent>
                          <w:p w14:paraId="359DBC2A" w14:textId="264D7169" w:rsidR="00847A8C" w:rsidRPr="00847A8C" w:rsidRDefault="00847A8C" w:rsidP="00847A8C">
                            <w:pPr>
                              <w:rPr>
                                <w:rFonts w:ascii="Times New Roman" w:hAnsi="Times New Roman" w:cs="Times New Roman"/>
                                <w:b/>
                                <w:sz w:val="24"/>
                                <w:szCs w:val="24"/>
                              </w:rPr>
                            </w:pPr>
                            <w:r w:rsidRPr="00847A8C">
                              <w:rPr>
                                <w:rFonts w:ascii="Times New Roman" w:hAnsi="Times New Roman" w:cs="Times New Roman"/>
                                <w:b/>
                                <w:sz w:val="24"/>
                                <w:szCs w:val="24"/>
                              </w:rPr>
                              <w:t>Name:</w:t>
                            </w:r>
                            <w:r w:rsidR="00652231">
                              <w:rPr>
                                <w:rFonts w:ascii="Times New Roman" w:hAnsi="Times New Roman" w:cs="Times New Roman"/>
                                <w:b/>
                                <w:sz w:val="24"/>
                                <w:szCs w:val="24"/>
                              </w:rPr>
                              <w:t xml:space="preserve"> </w:t>
                            </w:r>
                            <w:r w:rsidR="005D07F0">
                              <w:rPr>
                                <w:rFonts w:ascii="Times New Roman" w:hAnsi="Times New Roman" w:cs="Times New Roman"/>
                                <w:b/>
                                <w:sz w:val="24"/>
                                <w:szCs w:val="24"/>
                              </w:rPr>
                              <w:t>Pargat Singh</w:t>
                            </w:r>
                          </w:p>
                          <w:p w14:paraId="28C65B1B" w14:textId="5A779EA2" w:rsidR="00652231" w:rsidRDefault="00847A8C" w:rsidP="00847A8C">
                            <w:pPr>
                              <w:rPr>
                                <w:rFonts w:ascii="Times New Roman" w:hAnsi="Times New Roman" w:cs="Times New Roman"/>
                                <w:sz w:val="24"/>
                                <w:szCs w:val="24"/>
                              </w:rPr>
                            </w:pPr>
                            <w:r w:rsidRPr="00847A8C">
                              <w:rPr>
                                <w:rFonts w:ascii="Times New Roman" w:hAnsi="Times New Roman" w:cs="Times New Roman"/>
                                <w:b/>
                                <w:sz w:val="24"/>
                                <w:szCs w:val="24"/>
                              </w:rPr>
                              <w:t>Batch:</w:t>
                            </w:r>
                            <w:r w:rsidR="00920DA8">
                              <w:rPr>
                                <w:rFonts w:ascii="Times New Roman" w:hAnsi="Times New Roman" w:cs="Times New Roman"/>
                                <w:b/>
                                <w:sz w:val="24"/>
                                <w:szCs w:val="24"/>
                              </w:rPr>
                              <w:t xml:space="preserve"> </w:t>
                            </w:r>
                            <w:r w:rsidR="00652231">
                              <w:rPr>
                                <w:rFonts w:ascii="Times New Roman" w:hAnsi="Times New Roman" w:cs="Times New Roman"/>
                                <w:b/>
                                <w:sz w:val="24"/>
                                <w:szCs w:val="24"/>
                              </w:rPr>
                              <w:t>A2</w:t>
                            </w:r>
                            <w:r w:rsidRPr="00847A8C">
                              <w:rPr>
                                <w:rFonts w:ascii="Times New Roman" w:hAnsi="Times New Roman" w:cs="Times New Roman"/>
                                <w:sz w:val="24"/>
                                <w:szCs w:val="24"/>
                              </w:rPr>
                              <w:t xml:space="preserve">      </w:t>
                            </w:r>
                          </w:p>
                          <w:p w14:paraId="1A8F2594" w14:textId="3456C194" w:rsidR="004123A6" w:rsidRDefault="00847A8C" w:rsidP="00847A8C">
                            <w:pPr>
                              <w:rPr>
                                <w:rFonts w:ascii="Times New Roman" w:hAnsi="Times New Roman" w:cs="Times New Roman"/>
                                <w:b/>
                                <w:sz w:val="24"/>
                                <w:szCs w:val="24"/>
                              </w:rPr>
                            </w:pPr>
                            <w:r w:rsidRPr="00847A8C">
                              <w:rPr>
                                <w:rFonts w:ascii="Times New Roman" w:hAnsi="Times New Roman" w:cs="Times New Roman"/>
                                <w:sz w:val="24"/>
                                <w:szCs w:val="24"/>
                              </w:rPr>
                              <w:t xml:space="preserve"> </w:t>
                            </w:r>
                            <w:r w:rsidRPr="00847A8C">
                              <w:rPr>
                                <w:rFonts w:ascii="Times New Roman" w:hAnsi="Times New Roman" w:cs="Times New Roman"/>
                                <w:b/>
                                <w:sz w:val="24"/>
                                <w:szCs w:val="24"/>
                              </w:rPr>
                              <w:t>Roll No.</w:t>
                            </w:r>
                            <w:r w:rsidR="00920DA8">
                              <w:rPr>
                                <w:rFonts w:ascii="Times New Roman" w:hAnsi="Times New Roman" w:cs="Times New Roman"/>
                                <w:b/>
                                <w:sz w:val="24"/>
                                <w:szCs w:val="24"/>
                              </w:rPr>
                              <w:t xml:space="preserve"> </w:t>
                            </w:r>
                            <w:r w:rsidRPr="00847A8C">
                              <w:rPr>
                                <w:rFonts w:ascii="Times New Roman" w:hAnsi="Times New Roman" w:cs="Times New Roman"/>
                                <w:b/>
                                <w:sz w:val="24"/>
                                <w:szCs w:val="24"/>
                              </w:rPr>
                              <w:t>:</w:t>
                            </w:r>
                            <w:r w:rsidR="00920DA8">
                              <w:rPr>
                                <w:rFonts w:ascii="Times New Roman" w:hAnsi="Times New Roman" w:cs="Times New Roman"/>
                                <w:b/>
                                <w:sz w:val="24"/>
                                <w:szCs w:val="24"/>
                              </w:rPr>
                              <w:t xml:space="preserve"> </w:t>
                            </w:r>
                            <w:r w:rsidR="00652231">
                              <w:rPr>
                                <w:rFonts w:ascii="Times New Roman" w:hAnsi="Times New Roman" w:cs="Times New Roman"/>
                                <w:b/>
                                <w:sz w:val="24"/>
                                <w:szCs w:val="24"/>
                              </w:rPr>
                              <w:t>160101210</w:t>
                            </w:r>
                            <w:r w:rsidR="005D07F0">
                              <w:rPr>
                                <w:rFonts w:ascii="Times New Roman" w:hAnsi="Times New Roman" w:cs="Times New Roman"/>
                                <w:b/>
                                <w:sz w:val="24"/>
                                <w:szCs w:val="24"/>
                              </w:rPr>
                              <w:t>45</w:t>
                            </w:r>
                          </w:p>
                          <w:p w14:paraId="68E3AA99" w14:textId="57431BF6" w:rsidR="004123A6" w:rsidRPr="004123A6" w:rsidRDefault="004123A6" w:rsidP="00847A8C">
                            <w:pPr>
                              <w:rPr>
                                <w:rFonts w:ascii="Times New Roman" w:hAnsi="Times New Roman" w:cs="Times New Roman"/>
                                <w:b/>
                                <w:sz w:val="24"/>
                                <w:szCs w:val="24"/>
                              </w:rPr>
                            </w:pPr>
                            <w:r>
                              <w:rPr>
                                <w:rFonts w:ascii="Times New Roman" w:hAnsi="Times New Roman" w:cs="Times New Roman"/>
                                <w:b/>
                                <w:sz w:val="24"/>
                                <w:szCs w:val="24"/>
                              </w:rPr>
                              <w:t>Date:</w:t>
                            </w:r>
                            <w:r w:rsidR="00652231">
                              <w:rPr>
                                <w:rFonts w:ascii="Times New Roman" w:hAnsi="Times New Roman" w:cs="Times New Roman"/>
                                <w:b/>
                                <w:sz w:val="24"/>
                                <w:szCs w:val="24"/>
                              </w:rPr>
                              <w:t xml:space="preserve"> </w:t>
                            </w:r>
                            <w:r w:rsidR="00247783">
                              <w:rPr>
                                <w:rFonts w:ascii="Times New Roman" w:hAnsi="Times New Roman" w:cs="Times New Roman"/>
                                <w:b/>
                                <w:sz w:val="24"/>
                                <w:szCs w:val="24"/>
                              </w:rPr>
                              <w:t>15</w:t>
                            </w:r>
                            <w:r w:rsidR="00652231">
                              <w:rPr>
                                <w:rFonts w:ascii="Times New Roman" w:hAnsi="Times New Roman" w:cs="Times New Roman"/>
                                <w:b/>
                                <w:sz w:val="24"/>
                                <w:szCs w:val="24"/>
                              </w:rPr>
                              <w:t>/1</w:t>
                            </w:r>
                            <w:r w:rsidR="00F54B7B">
                              <w:rPr>
                                <w:rFonts w:ascii="Times New Roman" w:hAnsi="Times New Roman" w:cs="Times New Roman"/>
                                <w:b/>
                                <w:sz w:val="24"/>
                                <w:szCs w:val="24"/>
                              </w:rPr>
                              <w:t>2</w:t>
                            </w:r>
                            <w:r w:rsidR="00652231">
                              <w:rPr>
                                <w:rFonts w:ascii="Times New Roman" w:hAnsi="Times New Roman" w:cs="Times New Roman"/>
                                <w:b/>
                                <w:sz w:val="24"/>
                                <w:szCs w:val="24"/>
                              </w:rPr>
                              <w:t>/2021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ED42FC" id="_x0000_s1027" type="#_x0000_t202" style="position:absolute;left:0;text-align:left;margin-left:293.25pt;margin-top:-20.9pt;width:186.95pt;height:112.1pt;z-index:2516561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">
                <v:textbox>
                  <w:txbxContent>
                    <w:p w14:paraId="359DBC2A" w14:textId="264D7169" w:rsidR="00847A8C" w:rsidRPr="00847A8C" w:rsidRDefault="00847A8C" w:rsidP="00847A8C">
                      <w:pPr>
                        <w:rPr>
                          <w:rFonts w:ascii="Times New Roman" w:hAnsi="Times New Roman" w:cs="Times New Roman"/>
                          <w:b/>
                          <w:sz w:val="24"/>
                          <w:szCs w:val="24"/>
                        </w:rPr>
                      </w:pPr>
                      <w:r w:rsidRPr="00847A8C">
                        <w:rPr>
                          <w:rFonts w:ascii="Times New Roman" w:hAnsi="Times New Roman" w:cs="Times New Roman"/>
                          <w:b/>
                          <w:sz w:val="24"/>
                          <w:szCs w:val="24"/>
                        </w:rPr>
                        <w:t>Name:</w:t>
                      </w:r>
                      <w:r w:rsidR="00652231">
                        <w:rPr>
                          <w:rFonts w:ascii="Times New Roman" w:hAnsi="Times New Roman" w:cs="Times New Roman"/>
                          <w:b/>
                          <w:sz w:val="24"/>
                          <w:szCs w:val="24"/>
                        </w:rPr>
                        <w:t xml:space="preserve"> </w:t>
                      </w:r>
                      <w:r w:rsidR="005D07F0">
                        <w:rPr>
                          <w:rFonts w:ascii="Times New Roman" w:hAnsi="Times New Roman" w:cs="Times New Roman"/>
                          <w:b/>
                          <w:sz w:val="24"/>
                          <w:szCs w:val="24"/>
                        </w:rPr>
                        <w:t>Pargat Singh</w:t>
                      </w:r>
                    </w:p>
                    <w:p w14:paraId="28C65B1B" w14:textId="5A779EA2" w:rsidR="00652231" w:rsidRDefault="00847A8C" w:rsidP="00847A8C">
                      <w:pPr>
                        <w:rPr>
                          <w:rFonts w:ascii="Times New Roman" w:hAnsi="Times New Roman" w:cs="Times New Roman"/>
                          <w:sz w:val="24"/>
                          <w:szCs w:val="24"/>
                        </w:rPr>
                      </w:pPr>
                      <w:r w:rsidRPr="00847A8C">
                        <w:rPr>
                          <w:rFonts w:ascii="Times New Roman" w:hAnsi="Times New Roman" w:cs="Times New Roman"/>
                          <w:b/>
                          <w:sz w:val="24"/>
                          <w:szCs w:val="24"/>
                        </w:rPr>
                        <w:t>Batch:</w:t>
                      </w:r>
                      <w:r w:rsidR="00920DA8">
                        <w:rPr>
                          <w:rFonts w:ascii="Times New Roman" w:hAnsi="Times New Roman" w:cs="Times New Roman"/>
                          <w:b/>
                          <w:sz w:val="24"/>
                          <w:szCs w:val="24"/>
                        </w:rPr>
                        <w:t xml:space="preserve"> </w:t>
                      </w:r>
                      <w:r w:rsidR="00652231">
                        <w:rPr>
                          <w:rFonts w:ascii="Times New Roman" w:hAnsi="Times New Roman" w:cs="Times New Roman"/>
                          <w:b/>
                          <w:sz w:val="24"/>
                          <w:szCs w:val="24"/>
                        </w:rPr>
                        <w:t>A2</w:t>
                      </w:r>
                      <w:r w:rsidRPr="00847A8C">
                        <w:rPr>
                          <w:rFonts w:ascii="Times New Roman" w:hAnsi="Times New Roman" w:cs="Times New Roman"/>
                          <w:sz w:val="24"/>
                          <w:szCs w:val="24"/>
                        </w:rPr>
                        <w:t xml:space="preserve">      </w:t>
                      </w:r>
                    </w:p>
                    <w:p w14:paraId="1A8F2594" w14:textId="3456C194" w:rsidR="004123A6" w:rsidRDefault="00847A8C" w:rsidP="00847A8C">
                      <w:pPr>
                        <w:rPr>
                          <w:rFonts w:ascii="Times New Roman" w:hAnsi="Times New Roman" w:cs="Times New Roman"/>
                          <w:b/>
                          <w:sz w:val="24"/>
                          <w:szCs w:val="24"/>
                        </w:rPr>
                      </w:pPr>
                      <w:r w:rsidRPr="00847A8C">
                        <w:rPr>
                          <w:rFonts w:ascii="Times New Roman" w:hAnsi="Times New Roman" w:cs="Times New Roman"/>
                          <w:sz w:val="24"/>
                          <w:szCs w:val="24"/>
                        </w:rPr>
                        <w:t xml:space="preserve"> </w:t>
                      </w:r>
                      <w:r w:rsidRPr="00847A8C">
                        <w:rPr>
                          <w:rFonts w:ascii="Times New Roman" w:hAnsi="Times New Roman" w:cs="Times New Roman"/>
                          <w:b/>
                          <w:sz w:val="24"/>
                          <w:szCs w:val="24"/>
                        </w:rPr>
                        <w:t>Roll No.</w:t>
                      </w:r>
                      <w:r w:rsidR="00920DA8">
                        <w:rPr>
                          <w:rFonts w:ascii="Times New Roman" w:hAnsi="Times New Roman" w:cs="Times New Roman"/>
                          <w:b/>
                          <w:sz w:val="24"/>
                          <w:szCs w:val="24"/>
                        </w:rPr>
                        <w:t xml:space="preserve"> </w:t>
                      </w:r>
                      <w:r w:rsidRPr="00847A8C">
                        <w:rPr>
                          <w:rFonts w:ascii="Times New Roman" w:hAnsi="Times New Roman" w:cs="Times New Roman"/>
                          <w:b/>
                          <w:sz w:val="24"/>
                          <w:szCs w:val="24"/>
                        </w:rPr>
                        <w:t>:</w:t>
                      </w:r>
                      <w:r w:rsidR="00920DA8">
                        <w:rPr>
                          <w:rFonts w:ascii="Times New Roman" w:hAnsi="Times New Roman" w:cs="Times New Roman"/>
                          <w:b/>
                          <w:sz w:val="24"/>
                          <w:szCs w:val="24"/>
                        </w:rPr>
                        <w:t xml:space="preserve"> </w:t>
                      </w:r>
                      <w:r w:rsidR="00652231">
                        <w:rPr>
                          <w:rFonts w:ascii="Times New Roman" w:hAnsi="Times New Roman" w:cs="Times New Roman"/>
                          <w:b/>
                          <w:sz w:val="24"/>
                          <w:szCs w:val="24"/>
                        </w:rPr>
                        <w:t>160101210</w:t>
                      </w:r>
                      <w:r w:rsidR="005D07F0">
                        <w:rPr>
                          <w:rFonts w:ascii="Times New Roman" w:hAnsi="Times New Roman" w:cs="Times New Roman"/>
                          <w:b/>
                          <w:sz w:val="24"/>
                          <w:szCs w:val="24"/>
                        </w:rPr>
                        <w:t>45</w:t>
                      </w:r>
                    </w:p>
                    <w:p w14:paraId="68E3AA99" w14:textId="57431BF6" w:rsidR="004123A6" w:rsidRPr="004123A6" w:rsidRDefault="004123A6" w:rsidP="00847A8C">
                      <w:pPr>
                        <w:rPr>
                          <w:rFonts w:ascii="Times New Roman" w:hAnsi="Times New Roman" w:cs="Times New Roman"/>
                          <w:b/>
                          <w:sz w:val="24"/>
                          <w:szCs w:val="24"/>
                        </w:rPr>
                      </w:pPr>
                      <w:r>
                        <w:rPr>
                          <w:rFonts w:ascii="Times New Roman" w:hAnsi="Times New Roman" w:cs="Times New Roman"/>
                          <w:b/>
                          <w:sz w:val="24"/>
                          <w:szCs w:val="24"/>
                        </w:rPr>
                        <w:t>Date:</w:t>
                      </w:r>
                      <w:r w:rsidR="00652231">
                        <w:rPr>
                          <w:rFonts w:ascii="Times New Roman" w:hAnsi="Times New Roman" w:cs="Times New Roman"/>
                          <w:b/>
                          <w:sz w:val="24"/>
                          <w:szCs w:val="24"/>
                        </w:rPr>
                        <w:t xml:space="preserve"> </w:t>
                      </w:r>
                      <w:r w:rsidR="00247783">
                        <w:rPr>
                          <w:rFonts w:ascii="Times New Roman" w:hAnsi="Times New Roman" w:cs="Times New Roman"/>
                          <w:b/>
                          <w:sz w:val="24"/>
                          <w:szCs w:val="24"/>
                        </w:rPr>
                        <w:t>15</w:t>
                      </w:r>
                      <w:r w:rsidR="00652231">
                        <w:rPr>
                          <w:rFonts w:ascii="Times New Roman" w:hAnsi="Times New Roman" w:cs="Times New Roman"/>
                          <w:b/>
                          <w:sz w:val="24"/>
                          <w:szCs w:val="24"/>
                        </w:rPr>
                        <w:t>/1</w:t>
                      </w:r>
                      <w:r w:rsidR="00F54B7B">
                        <w:rPr>
                          <w:rFonts w:ascii="Times New Roman" w:hAnsi="Times New Roman" w:cs="Times New Roman"/>
                          <w:b/>
                          <w:sz w:val="24"/>
                          <w:szCs w:val="24"/>
                        </w:rPr>
                        <w:t>2</w:t>
                      </w:r>
                      <w:r w:rsidR="00652231">
                        <w:rPr>
                          <w:rFonts w:ascii="Times New Roman" w:hAnsi="Times New Roman" w:cs="Times New Roman"/>
                          <w:b/>
                          <w:sz w:val="24"/>
                          <w:szCs w:val="24"/>
                        </w:rPr>
                        <w:t>/2021</w:t>
                      </w:r>
                    </w:p>
                  </w:txbxContent>
                </v:textbox>
              </v:shape>
            </w:pict>
          </mc:Fallback>
        </mc:AlternateContent>
      </w:r>
    </w:p>
    <w:p w14:paraId="49663CC1" w14:textId="10BE036C" w:rsidR="00847A8C" w:rsidRDefault="00847A8C" w:rsidP="0067282A">
      <w:pPr>
        <w:spacing w:after="0"/>
        <w:jc w:val="center"/>
        <w:rPr>
          <w:rFonts w:ascii="Times New Roman" w:hAnsi="Times New Roman"/>
          <w:sz w:val="24"/>
          <w:szCs w:val="24"/>
        </w:rPr>
      </w:pPr>
      <w:bookmarkStart w:id="0" w:name="_Hlk86242221"/>
    </w:p>
    <w:p w14:paraId="72359EFD" w14:textId="77777777" w:rsidR="00847A8C" w:rsidRDefault="00847A8C" w:rsidP="0067282A">
      <w:pPr>
        <w:spacing w:after="0"/>
        <w:jc w:val="center"/>
        <w:rPr>
          <w:rFonts w:ascii="Times New Roman" w:hAnsi="Times New Roman"/>
          <w:sz w:val="24"/>
          <w:szCs w:val="24"/>
        </w:rPr>
      </w:pPr>
    </w:p>
    <w:p w14:paraId="0E2138D0" w14:textId="77777777" w:rsidR="00847A8C" w:rsidRDefault="00847A8C" w:rsidP="0067282A">
      <w:pPr>
        <w:spacing w:after="0"/>
        <w:jc w:val="center"/>
        <w:rPr>
          <w:rFonts w:ascii="Times New Roman" w:hAnsi="Times New Roman"/>
          <w:sz w:val="24"/>
          <w:szCs w:val="24"/>
        </w:rPr>
      </w:pPr>
    </w:p>
    <w:p w14:paraId="2B8D426E" w14:textId="77777777" w:rsidR="00847A8C" w:rsidRDefault="00847A8C" w:rsidP="0067282A">
      <w:pPr>
        <w:spacing w:after="0"/>
        <w:jc w:val="center"/>
        <w:rPr>
          <w:rFonts w:ascii="Times New Roman" w:hAnsi="Times New Roman"/>
          <w:sz w:val="24"/>
          <w:szCs w:val="24"/>
        </w:rPr>
      </w:pPr>
    </w:p>
    <w:p w14:paraId="653A38A5" w14:textId="444341F6" w:rsidR="00847A8C" w:rsidRDefault="00847A8C" w:rsidP="0067282A">
      <w:pPr>
        <w:spacing w:after="0"/>
        <w:jc w:val="center"/>
        <w:rPr>
          <w:rFonts w:ascii="Times New Roman" w:hAnsi="Times New Roman"/>
          <w:sz w:val="24"/>
          <w:szCs w:val="24"/>
        </w:rPr>
      </w:pPr>
    </w:p>
    <w:p w14:paraId="12EB4EA7" w14:textId="77777777" w:rsidR="00083355" w:rsidRDefault="00083355" w:rsidP="000A34D6">
      <w:pPr>
        <w:spacing w:after="0"/>
        <w:rPr>
          <w:rFonts w:ascii="Times New Roman" w:hAnsi="Times New Roman"/>
          <w:sz w:val="24"/>
          <w:szCs w:val="24"/>
        </w:rPr>
      </w:pPr>
    </w:p>
    <w:p w14:paraId="059C051C" w14:textId="740076AC" w:rsidR="00847A8C" w:rsidRPr="00847A8C" w:rsidRDefault="00E21F98" w:rsidP="0067282A">
      <w:pPr>
        <w:spacing w:after="0"/>
        <w:jc w:val="center"/>
        <w:rPr>
          <w:rFonts w:ascii="Times New Roman" w:hAnsi="Times New Roman"/>
          <w:b/>
          <w:sz w:val="24"/>
          <w:szCs w:val="24"/>
        </w:rPr>
      </w:pPr>
      <w:r w:rsidRPr="00847A8C">
        <w:rPr>
          <w:rFonts w:ascii="Times New Roman" w:hAnsi="Times New Roman"/>
          <w:b/>
          <w:sz w:val="24"/>
          <w:szCs w:val="24"/>
        </w:rPr>
        <w:t>Experiment</w:t>
      </w:r>
      <w:r w:rsidR="00847A8C" w:rsidRPr="00847A8C">
        <w:rPr>
          <w:rFonts w:ascii="Times New Roman" w:hAnsi="Times New Roman"/>
          <w:b/>
          <w:sz w:val="24"/>
          <w:szCs w:val="24"/>
        </w:rPr>
        <w:t xml:space="preserve"> N</w:t>
      </w:r>
      <w:r w:rsidR="00D876B0">
        <w:rPr>
          <w:rFonts w:ascii="Times New Roman" w:hAnsi="Times New Roman"/>
          <w:b/>
          <w:sz w:val="24"/>
          <w:szCs w:val="24"/>
        </w:rPr>
        <w:t>o</w:t>
      </w:r>
      <w:r w:rsidR="00847A8C" w:rsidRPr="00847A8C">
        <w:rPr>
          <w:rFonts w:ascii="Times New Roman" w:hAnsi="Times New Roman"/>
          <w:b/>
          <w:sz w:val="24"/>
          <w:szCs w:val="24"/>
        </w:rPr>
        <w:t xml:space="preserve">. </w:t>
      </w:r>
      <w:r w:rsidR="003F4053">
        <w:rPr>
          <w:rFonts w:ascii="Times New Roman" w:hAnsi="Times New Roman"/>
          <w:b/>
          <w:sz w:val="24"/>
          <w:szCs w:val="24"/>
        </w:rPr>
        <w:t>8</w:t>
      </w:r>
    </w:p>
    <w:bookmarkEnd w:id="0"/>
    <w:p w14:paraId="7E2A7DA0" w14:textId="6AD383F9" w:rsidR="00AE6157" w:rsidRDefault="00920DA8" w:rsidP="00AE6157">
      <w:pPr>
        <w:spacing w:after="0"/>
        <w:jc w:val="center"/>
        <w:rPr>
          <w:rFonts w:ascii="Times New Roman" w:hAnsi="Times New Roman"/>
          <w:b/>
          <w:bCs/>
          <w:sz w:val="24"/>
          <w:szCs w:val="24"/>
        </w:rPr>
      </w:pPr>
      <w:r>
        <w:rPr>
          <w:rFonts w:ascii="Times New Roman" w:hAnsi="Times New Roman"/>
          <w:b/>
          <w:bCs/>
          <w:sz w:val="24"/>
          <w:szCs w:val="24"/>
        </w:rPr>
        <w:t xml:space="preserve">Title: </w:t>
      </w:r>
      <w:r w:rsidR="00247783" w:rsidRPr="00247783">
        <w:rPr>
          <w:rFonts w:ascii="Times New Roman" w:hAnsi="Times New Roman"/>
          <w:b/>
          <w:bCs/>
          <w:sz w:val="24"/>
          <w:szCs w:val="24"/>
        </w:rPr>
        <w:t>To determine the available nitrogen in the soil sample by Kjeldahl Method</w:t>
      </w:r>
      <w:r w:rsidR="005D07F0">
        <w:rPr>
          <w:rFonts w:ascii="Times New Roman" w:hAnsi="Times New Roman"/>
          <w:b/>
          <w:bCs/>
          <w:sz w:val="24"/>
          <w:szCs w:val="24"/>
        </w:rPr>
        <w:t xml:space="preserve">. </w:t>
      </w:r>
    </w:p>
    <w:p w14:paraId="2BB15A78" w14:textId="77777777" w:rsidR="00AE6157" w:rsidRPr="00AE6157" w:rsidRDefault="00AE6157" w:rsidP="00F57E6A">
      <w:pPr>
        <w:spacing w:after="0"/>
        <w:rPr>
          <w:rFonts w:ascii="Times New Roman" w:hAnsi="Times New Roman"/>
          <w:b/>
          <w:bCs/>
          <w:sz w:val="24"/>
          <w:szCs w:val="24"/>
        </w:rPr>
      </w:pPr>
    </w:p>
    <w:p w14:paraId="18C9ED83" w14:textId="70DE34DC" w:rsidR="00AE6157" w:rsidRPr="00247783" w:rsidRDefault="00AE6157" w:rsidP="00247783">
      <w:pPr>
        <w:shd w:val="clear" w:color="auto" w:fill="FFFFFF"/>
        <w:spacing w:after="0" w:line="240" w:lineRule="auto"/>
        <w:jc w:val="both"/>
        <w:outlineLvl w:val="1"/>
        <w:rPr>
          <w:rFonts w:ascii="Times New Roman" w:eastAsia="Times New Roman" w:hAnsi="Times New Roman" w:cs="Times New Roman"/>
          <w:b/>
          <w:bCs/>
          <w:color w:val="000000"/>
          <w:sz w:val="24"/>
          <w:szCs w:val="24"/>
          <w:lang w:eastAsia="en-IN"/>
        </w:rPr>
      </w:pPr>
      <w:r w:rsidRPr="005D07F0">
        <w:rPr>
          <w:rFonts w:ascii="Times New Roman" w:eastAsia="Times New Roman" w:hAnsi="Times New Roman" w:cs="Times New Roman"/>
          <w:b/>
          <w:bCs/>
          <w:color w:val="000000"/>
          <w:sz w:val="24"/>
          <w:szCs w:val="24"/>
          <w:lang w:eastAsia="en-IN"/>
        </w:rPr>
        <w:t>Aim:</w:t>
      </w:r>
    </w:p>
    <w:p w14:paraId="1EF07F5C" w14:textId="7BFCEDE3" w:rsidR="00AE6157" w:rsidRDefault="00247783" w:rsidP="00AE6157">
      <w:pPr>
        <w:shd w:val="clear" w:color="auto" w:fill="FFFFFF"/>
        <w:spacing w:after="0" w:line="270" w:lineRule="atLeast"/>
        <w:jc w:val="both"/>
        <w:rPr>
          <w:rFonts w:ascii="Times New Roman" w:hAnsi="Times New Roman" w:cs="Times New Roman"/>
          <w:sz w:val="24"/>
          <w:szCs w:val="24"/>
        </w:rPr>
      </w:pPr>
      <w:r w:rsidRPr="00247783">
        <w:rPr>
          <w:rFonts w:ascii="Times New Roman" w:hAnsi="Times New Roman" w:cs="Times New Roman"/>
          <w:sz w:val="24"/>
          <w:szCs w:val="24"/>
        </w:rPr>
        <w:t>To determine the available nitrogen in the soil sample by Kjeldahl Method</w:t>
      </w:r>
      <w:r>
        <w:rPr>
          <w:rFonts w:ascii="Times New Roman" w:hAnsi="Times New Roman" w:cs="Times New Roman"/>
          <w:sz w:val="24"/>
          <w:szCs w:val="24"/>
        </w:rPr>
        <w:t>.</w:t>
      </w:r>
    </w:p>
    <w:p w14:paraId="313F2623" w14:textId="77777777" w:rsidR="00247783" w:rsidRPr="005D07F0" w:rsidRDefault="00247783" w:rsidP="00AE6157">
      <w:pPr>
        <w:shd w:val="clear" w:color="auto" w:fill="FFFFFF"/>
        <w:spacing w:after="0" w:line="270" w:lineRule="atLeast"/>
        <w:jc w:val="both"/>
        <w:rPr>
          <w:rFonts w:ascii="Times New Roman" w:eastAsia="Times New Roman" w:hAnsi="Times New Roman" w:cs="Times New Roman"/>
          <w:color w:val="000000"/>
          <w:sz w:val="24"/>
          <w:szCs w:val="24"/>
          <w:lang w:eastAsia="en-IN"/>
        </w:rPr>
      </w:pPr>
    </w:p>
    <w:p w14:paraId="6AAB45A7" w14:textId="3E5C56AD" w:rsidR="00247783" w:rsidRPr="00247783" w:rsidRDefault="00AE6157" w:rsidP="00247783">
      <w:pPr>
        <w:shd w:val="clear" w:color="auto" w:fill="FFFFFF"/>
        <w:spacing w:after="0" w:line="240" w:lineRule="auto"/>
        <w:jc w:val="both"/>
        <w:outlineLvl w:val="2"/>
        <w:rPr>
          <w:rFonts w:ascii="Times New Roman" w:eastAsia="Times New Roman" w:hAnsi="Times New Roman" w:cs="Times New Roman"/>
          <w:b/>
          <w:bCs/>
          <w:color w:val="000000"/>
          <w:sz w:val="24"/>
          <w:szCs w:val="24"/>
          <w:lang w:eastAsia="en-IN"/>
        </w:rPr>
      </w:pPr>
      <w:r w:rsidRPr="005D07F0">
        <w:rPr>
          <w:rFonts w:ascii="Times New Roman" w:eastAsia="Times New Roman" w:hAnsi="Times New Roman" w:cs="Times New Roman"/>
          <w:b/>
          <w:bCs/>
          <w:color w:val="000000"/>
          <w:sz w:val="24"/>
          <w:szCs w:val="24"/>
          <w:lang w:eastAsia="en-IN"/>
        </w:rPr>
        <w:t>Theory:</w:t>
      </w:r>
    </w:p>
    <w:p w14:paraId="479BFFAB" w14:textId="1B9EDF80" w:rsidR="00247783" w:rsidRPr="00247783" w:rsidRDefault="00247783" w:rsidP="00247783">
      <w:pPr>
        <w:pStyle w:val="Heading2"/>
        <w:shd w:val="clear" w:color="auto" w:fill="FFFFFF"/>
        <w:spacing w:before="0" w:beforeAutospacing="0" w:after="0" w:afterAutospacing="0"/>
        <w:jc w:val="both"/>
        <w:rPr>
          <w:color w:val="000000"/>
          <w:sz w:val="24"/>
          <w:szCs w:val="24"/>
        </w:rPr>
      </w:pPr>
      <w:r w:rsidRPr="00247783">
        <w:rPr>
          <w:color w:val="000000"/>
          <w:sz w:val="24"/>
          <w:szCs w:val="24"/>
        </w:rPr>
        <w:t>Introduction:</w:t>
      </w:r>
    </w:p>
    <w:p w14:paraId="46AC2175" w14:textId="38F0EE1E"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A soil analysis is a process by which elements such as P, K, </w:t>
      </w:r>
      <w:r w:rsidRPr="00247783">
        <w:rPr>
          <w:rStyle w:val="grcorrect"/>
          <w:color w:val="000000"/>
        </w:rPr>
        <w:t>Ca</w:t>
      </w:r>
      <w:r w:rsidRPr="00247783">
        <w:rPr>
          <w:color w:val="000000"/>
        </w:rPr>
        <w:t xml:space="preserve">, Mg, Na, S, Mn, Cu and Zn are chemically extracted from the soil and measured for their “plant available” content within the </w:t>
      </w:r>
      <w:r w:rsidRPr="00247783">
        <w:rPr>
          <w:noProof/>
          <w:color w:val="000000"/>
        </w:rPr>
        <w:drawing>
          <wp:anchor distT="0" distB="0" distL="0" distR="0" simplePos="0" relativeHeight="251666432" behindDoc="0" locked="0" layoutInCell="1" allowOverlap="0" wp14:anchorId="4256EA28" wp14:editId="4DEFA74A">
            <wp:simplePos x="0" y="0"/>
            <wp:positionH relativeFrom="column">
              <wp:posOffset>0</wp:posOffset>
            </wp:positionH>
            <wp:positionV relativeFrom="line">
              <wp:posOffset>271145</wp:posOffset>
            </wp:positionV>
            <wp:extent cx="2453640" cy="223710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3640" cy="2237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7783">
        <w:rPr>
          <w:color w:val="000000"/>
        </w:rPr>
        <w:t>soil sample.</w:t>
      </w:r>
    </w:p>
    <w:p w14:paraId="548C5347" w14:textId="7DC83F63"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2663B977" w14:textId="782657EA"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5ACEC892" w14:textId="77777777" w:rsidR="00247783" w:rsidRPr="00247783" w:rsidRDefault="00247783" w:rsidP="00247783">
      <w:pPr>
        <w:pStyle w:val="Heading3"/>
        <w:shd w:val="clear" w:color="auto" w:fill="FFFFFF"/>
        <w:spacing w:before="0"/>
        <w:jc w:val="both"/>
        <w:rPr>
          <w:rFonts w:ascii="Times New Roman" w:hAnsi="Times New Roman" w:cs="Times New Roman"/>
          <w:b/>
          <w:bCs/>
          <w:color w:val="000000"/>
        </w:rPr>
      </w:pPr>
      <w:r w:rsidRPr="00247783">
        <w:rPr>
          <w:rFonts w:ascii="Times New Roman" w:hAnsi="Times New Roman" w:cs="Times New Roman"/>
          <w:b/>
          <w:bCs/>
          <w:color w:val="000000"/>
        </w:rPr>
        <w:t>Significance of Soil Analysis:</w:t>
      </w:r>
    </w:p>
    <w:p w14:paraId="49F167AC"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4D231B22" w14:textId="77777777" w:rsidR="00247783" w:rsidRPr="00247783" w:rsidRDefault="00247783" w:rsidP="00247783">
      <w:pPr>
        <w:numPr>
          <w:ilvl w:val="0"/>
          <w:numId w:val="13"/>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It increases the knowledge of what nutrients are especially available in our soil.</w:t>
      </w:r>
    </w:p>
    <w:p w14:paraId="56D4C589" w14:textId="77777777" w:rsidR="00247783" w:rsidRPr="00247783" w:rsidRDefault="00247783" w:rsidP="00247783">
      <w:pPr>
        <w:numPr>
          <w:ilvl w:val="0"/>
          <w:numId w:val="13"/>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It reduces the environmental impacts due to soil amendments. </w:t>
      </w:r>
    </w:p>
    <w:p w14:paraId="3BAAFEF9" w14:textId="77777777" w:rsidR="00247783" w:rsidRPr="00247783" w:rsidRDefault="00247783" w:rsidP="00247783">
      <w:pPr>
        <w:numPr>
          <w:ilvl w:val="0"/>
          <w:numId w:val="13"/>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It increases the efficiency of resource inputs such as </w:t>
      </w:r>
      <w:r w:rsidRPr="00247783">
        <w:rPr>
          <w:rStyle w:val="grcorrect"/>
          <w:rFonts w:ascii="Times New Roman" w:hAnsi="Times New Roman" w:cs="Times New Roman"/>
          <w:color w:val="000000"/>
          <w:sz w:val="24"/>
          <w:szCs w:val="24"/>
        </w:rPr>
        <w:t>fertilisers</w:t>
      </w:r>
      <w:r w:rsidRPr="00247783">
        <w:rPr>
          <w:rFonts w:ascii="Times New Roman" w:hAnsi="Times New Roman" w:cs="Times New Roman"/>
          <w:color w:val="000000"/>
          <w:sz w:val="24"/>
          <w:szCs w:val="24"/>
        </w:rPr>
        <w:t> and water.</w:t>
      </w:r>
    </w:p>
    <w:p w14:paraId="2A046702" w14:textId="77777777" w:rsidR="00247783" w:rsidRPr="00247783" w:rsidRDefault="00247783" w:rsidP="00247783">
      <w:pPr>
        <w:numPr>
          <w:ilvl w:val="0"/>
          <w:numId w:val="13"/>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It helps to predict the nutritional values needed for crop production.</w:t>
      </w:r>
    </w:p>
    <w:p w14:paraId="05F07552" w14:textId="77777777" w:rsidR="00247783" w:rsidRPr="00247783" w:rsidRDefault="00247783" w:rsidP="00247783">
      <w:pPr>
        <w:numPr>
          <w:ilvl w:val="0"/>
          <w:numId w:val="13"/>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It helps to evaluate the fertility status of soils of a country or a state or a district.</w:t>
      </w:r>
    </w:p>
    <w:p w14:paraId="74D18A1A"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lastRenderedPageBreak/>
        <w:t> </w:t>
      </w:r>
    </w:p>
    <w:p w14:paraId="25ABF3F2" w14:textId="77777777" w:rsidR="00247783" w:rsidRPr="00247783" w:rsidRDefault="00247783" w:rsidP="00247783">
      <w:pPr>
        <w:pStyle w:val="Heading3"/>
        <w:shd w:val="clear" w:color="auto" w:fill="FFFFFF"/>
        <w:spacing w:before="0"/>
        <w:jc w:val="both"/>
        <w:rPr>
          <w:rFonts w:ascii="Times New Roman" w:hAnsi="Times New Roman" w:cs="Times New Roman"/>
          <w:b/>
          <w:bCs/>
          <w:color w:val="000000"/>
        </w:rPr>
      </w:pPr>
      <w:r w:rsidRPr="00247783">
        <w:rPr>
          <w:rFonts w:ascii="Times New Roman" w:hAnsi="Times New Roman" w:cs="Times New Roman"/>
          <w:b/>
          <w:bCs/>
          <w:color w:val="000000"/>
        </w:rPr>
        <w:t>Procedure for Taking Good Soil Samples:</w:t>
      </w:r>
    </w:p>
    <w:p w14:paraId="50BA3EFD"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140F52F8" w14:textId="77777777" w:rsidR="00247783" w:rsidRPr="00247783" w:rsidRDefault="00247783" w:rsidP="00247783">
      <w:pPr>
        <w:numPr>
          <w:ilvl w:val="0"/>
          <w:numId w:val="14"/>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Determine the soil unit (or plot).</w:t>
      </w:r>
    </w:p>
    <w:p w14:paraId="2AEEAC84" w14:textId="77777777" w:rsidR="00247783" w:rsidRPr="00247783" w:rsidRDefault="00247783" w:rsidP="00247783">
      <w:pPr>
        <w:numPr>
          <w:ilvl w:val="0"/>
          <w:numId w:val="14"/>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Make a traverse over the soil unit (or plot).</w:t>
      </w:r>
    </w:p>
    <w:p w14:paraId="215D152D" w14:textId="77777777" w:rsidR="00247783" w:rsidRPr="00247783" w:rsidRDefault="00247783" w:rsidP="00247783">
      <w:pPr>
        <w:numPr>
          <w:ilvl w:val="0"/>
          <w:numId w:val="14"/>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Clean the site (with spade) from where soil sample is to be collected.</w:t>
      </w:r>
    </w:p>
    <w:p w14:paraId="0B02354B" w14:textId="77777777" w:rsidR="00247783" w:rsidRPr="00247783" w:rsidRDefault="00247783" w:rsidP="00247783">
      <w:pPr>
        <w:numPr>
          <w:ilvl w:val="0"/>
          <w:numId w:val="14"/>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Insert the spade into soil.</w:t>
      </w:r>
    </w:p>
    <w:p w14:paraId="6EC33ED5" w14:textId="77777777" w:rsidR="00247783" w:rsidRPr="00247783" w:rsidRDefault="00247783" w:rsidP="00247783">
      <w:pPr>
        <w:numPr>
          <w:ilvl w:val="0"/>
          <w:numId w:val="14"/>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Standing on the opposite side, again insert the spade into soil.</w:t>
      </w:r>
    </w:p>
    <w:p w14:paraId="534E613F" w14:textId="77777777" w:rsidR="00247783" w:rsidRPr="00247783" w:rsidRDefault="00247783" w:rsidP="00247783">
      <w:pPr>
        <w:numPr>
          <w:ilvl w:val="0"/>
          <w:numId w:val="14"/>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A lump of soil is removed.</w:t>
      </w:r>
    </w:p>
    <w:p w14:paraId="00F58F13" w14:textId="77777777" w:rsidR="00247783" w:rsidRPr="00247783" w:rsidRDefault="00247783" w:rsidP="00247783">
      <w:pPr>
        <w:numPr>
          <w:ilvl w:val="0"/>
          <w:numId w:val="14"/>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A pit of ‘V’ shape is formed. Its depth should be 0-6" or 0-9" or 0-12" (i.e., Depth of tillage).</w:t>
      </w:r>
    </w:p>
    <w:p w14:paraId="677E6F91" w14:textId="77777777" w:rsidR="00247783" w:rsidRPr="00247783" w:rsidRDefault="00247783" w:rsidP="00247783">
      <w:pPr>
        <w:numPr>
          <w:ilvl w:val="0"/>
          <w:numId w:val="14"/>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Take out the soil-slice (like a bread slice) of ½ inch thick from both the exposed surface of the pit from top to bottom. This slice is also termed furrow-slice. To collect the soil-slice spade may be used. Collect the soil samples in a polyethylene bucket.</w:t>
      </w:r>
    </w:p>
    <w:p w14:paraId="788AF932" w14:textId="77777777" w:rsidR="00247783" w:rsidRPr="00247783" w:rsidRDefault="00247783" w:rsidP="00247783">
      <w:pPr>
        <w:numPr>
          <w:ilvl w:val="0"/>
          <w:numId w:val="14"/>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Collect furrow-slices from 8-10 or sometimes 20-30 sites. Select the sites at random in a zigzag (or criss-cross) manner. Distribute the sites throughout the entire soil unit (plot). In lieu of spade auger may be used. Do not take the prohibited samples and local problem soils.</w:t>
      </w:r>
    </w:p>
    <w:p w14:paraId="0686F192" w14:textId="77777777" w:rsidR="00247783" w:rsidRPr="00247783" w:rsidRDefault="00247783" w:rsidP="00247783">
      <w:pPr>
        <w:numPr>
          <w:ilvl w:val="0"/>
          <w:numId w:val="14"/>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Furnish the following information in two sheets of thick paper with the sample. One sheet is folded and kept inside the bag. Another sheet is folded and attached to the bag.</w:t>
      </w:r>
    </w:p>
    <w:p w14:paraId="01EE3201"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2A00FA2D"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028A5177" w14:textId="77777777" w:rsidR="00247783" w:rsidRPr="00247783" w:rsidRDefault="00247783" w:rsidP="00247783">
      <w:pPr>
        <w:pStyle w:val="Heading2"/>
        <w:shd w:val="clear" w:color="auto" w:fill="FFFFFF"/>
        <w:spacing w:before="0" w:beforeAutospacing="0" w:after="0" w:afterAutospacing="0"/>
        <w:jc w:val="both"/>
        <w:rPr>
          <w:color w:val="000000"/>
          <w:sz w:val="24"/>
          <w:szCs w:val="24"/>
        </w:rPr>
      </w:pPr>
      <w:r w:rsidRPr="00247783">
        <w:rPr>
          <w:color w:val="000000"/>
          <w:sz w:val="24"/>
          <w:szCs w:val="24"/>
        </w:rPr>
        <w:t> Available Nitrogen Content in Soil:</w:t>
      </w:r>
    </w:p>
    <w:p w14:paraId="0F6406CB"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0B6554F2"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Nitrogen is one of the major elements required for life. It will stimulate above ground growth, and produces the rich green </w:t>
      </w:r>
      <w:r w:rsidRPr="00247783">
        <w:rPr>
          <w:rStyle w:val="grcorrect"/>
          <w:color w:val="000000"/>
        </w:rPr>
        <w:t>colour</w:t>
      </w:r>
      <w:r w:rsidRPr="00247783">
        <w:rPr>
          <w:color w:val="000000"/>
        </w:rPr>
        <w:t> that is the characteristic of healthy plants, because of this Nitrogen is essential for plant life. 78% of the atmosphere is covered by molecular Nitrogen (N</w:t>
      </w:r>
      <w:r w:rsidRPr="00247783">
        <w:rPr>
          <w:color w:val="000000"/>
          <w:vertAlign w:val="subscript"/>
        </w:rPr>
        <w:t>2</w:t>
      </w:r>
      <w:r w:rsidRPr="00247783">
        <w:rPr>
          <w:color w:val="000000"/>
        </w:rPr>
        <w:t>); this form of Nitrogen cannot be used by animals. This molecular Nitrogen must first combine with Oxygen or Hydrogen to produce compounds such as Ammonia or Nitrate, or some other organic form of Nitrogen. This is called Nitrogen Fixation. Some Nitrogen Fixation occurs by lightning and some other by blue green algae. However, the bulk of Nitrogen Fixation is preferred by bacteria living in the soil. Some of the Nitrogen Fixation bacteria were living free in the soil, while the others were living within the root nodules of some plants such as soya bean, peanut, beans, clover, alfalfa, etc. Because of Ammonia or Ammonium is produced by the decomposition process, the decomposition of materials in the forest is also a source of Nitrogen. The movement of Nitrogen from the atmosphere into inorganic forms, followed by the incorporation of Nitrogen into plant matter is represented as the </w:t>
      </w:r>
      <w:r w:rsidRPr="00247783">
        <w:rPr>
          <w:rStyle w:val="Strong"/>
          <w:color w:val="000000"/>
        </w:rPr>
        <w:t>Nitrogen Cycle</w:t>
      </w:r>
      <w:r w:rsidRPr="00247783">
        <w:rPr>
          <w:color w:val="000000"/>
        </w:rPr>
        <w:t>, which is shown in the figure given below.</w:t>
      </w:r>
    </w:p>
    <w:p w14:paraId="49787F10"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2EAF56AA" w14:textId="0156053B" w:rsidR="00247783" w:rsidRPr="00247783" w:rsidRDefault="00247783" w:rsidP="00247783">
      <w:pPr>
        <w:pStyle w:val="NormalWeb"/>
        <w:shd w:val="clear" w:color="auto" w:fill="FFFFFF"/>
        <w:spacing w:before="0" w:beforeAutospacing="0" w:after="0" w:afterAutospacing="0" w:line="270" w:lineRule="atLeast"/>
        <w:jc w:val="center"/>
        <w:rPr>
          <w:color w:val="000000"/>
        </w:rPr>
      </w:pPr>
      <w:r w:rsidRPr="00247783">
        <w:rPr>
          <w:color w:val="000000"/>
        </w:rPr>
        <w:lastRenderedPageBreak/>
        <w:fldChar w:fldCharType="begin"/>
      </w:r>
      <w:r w:rsidRPr="00247783">
        <w:rPr>
          <w:color w:val="000000"/>
        </w:rPr>
        <w:instrText xml:space="preserve"> INCLUDEPICTURE "https://vlab.amrita.edu/userfiles/1/image/jisha/soil/23.JPG" \* MERGEFORMATINET </w:instrText>
      </w:r>
      <w:r w:rsidRPr="00247783">
        <w:rPr>
          <w:color w:val="000000"/>
        </w:rPr>
        <w:fldChar w:fldCharType="separate"/>
      </w:r>
      <w:r w:rsidRPr="00247783">
        <w:rPr>
          <w:noProof/>
          <w:color w:val="000000"/>
        </w:rPr>
        <w:drawing>
          <wp:inline distT="0" distB="0" distL="0" distR="0" wp14:anchorId="1B61E503" wp14:editId="5A1F6441">
            <wp:extent cx="5715000" cy="3863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63340"/>
                    </a:xfrm>
                    <a:prstGeom prst="rect">
                      <a:avLst/>
                    </a:prstGeom>
                    <a:noFill/>
                    <a:ln>
                      <a:noFill/>
                    </a:ln>
                  </pic:spPr>
                </pic:pic>
              </a:graphicData>
            </a:graphic>
          </wp:inline>
        </w:drawing>
      </w:r>
      <w:r w:rsidRPr="00247783">
        <w:rPr>
          <w:color w:val="000000"/>
        </w:rPr>
        <w:fldChar w:fldCharType="end"/>
      </w:r>
    </w:p>
    <w:p w14:paraId="179C8709"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6AF51E7D"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The rate of plant growth is proportional to the rate of nitrogen supply. If the soil is deficient in Nitrogen, the plants become stunted and pale. However, an excess of Nitrogen can damage the plants just as over-fertilizing the lawn can burn and damage the grass.</w:t>
      </w:r>
    </w:p>
    <w:p w14:paraId="589F806B"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7A0E6EFF" w14:textId="77777777" w:rsidR="00247783" w:rsidRPr="00247783" w:rsidRDefault="00247783" w:rsidP="00247783">
      <w:pPr>
        <w:pStyle w:val="Heading3"/>
        <w:shd w:val="clear" w:color="auto" w:fill="FFFFFF"/>
        <w:spacing w:before="0"/>
        <w:jc w:val="both"/>
        <w:rPr>
          <w:rFonts w:ascii="Times New Roman" w:hAnsi="Times New Roman" w:cs="Times New Roman"/>
          <w:b/>
          <w:bCs/>
          <w:color w:val="000000"/>
        </w:rPr>
      </w:pPr>
      <w:r w:rsidRPr="00247783">
        <w:rPr>
          <w:rFonts w:ascii="Times New Roman" w:hAnsi="Times New Roman" w:cs="Times New Roman"/>
          <w:b/>
          <w:bCs/>
          <w:color w:val="000000"/>
        </w:rPr>
        <w:t>Apparatus:</w:t>
      </w:r>
    </w:p>
    <w:p w14:paraId="16C51C95"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22E641FE"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Kjeldahl Digestion Assembly, Ammonia Distillation Assembly.</w:t>
      </w:r>
    </w:p>
    <w:p w14:paraId="767E7A26"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6D20EB94" w14:textId="77777777" w:rsidR="00247783" w:rsidRPr="00247783" w:rsidRDefault="00247783" w:rsidP="00247783">
      <w:pPr>
        <w:pStyle w:val="Heading3"/>
        <w:shd w:val="clear" w:color="auto" w:fill="FFFFFF"/>
        <w:spacing w:before="0"/>
        <w:jc w:val="both"/>
        <w:rPr>
          <w:rFonts w:ascii="Times New Roman" w:hAnsi="Times New Roman" w:cs="Times New Roman"/>
          <w:b/>
          <w:bCs/>
          <w:color w:val="000000"/>
        </w:rPr>
      </w:pPr>
      <w:r w:rsidRPr="00247783">
        <w:rPr>
          <w:rFonts w:ascii="Times New Roman" w:hAnsi="Times New Roman" w:cs="Times New Roman"/>
          <w:b/>
          <w:bCs/>
          <w:color w:val="000000"/>
        </w:rPr>
        <w:t>Principle:</w:t>
      </w:r>
    </w:p>
    <w:p w14:paraId="22FA7CA3"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7E8C3408"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The Kjeldahl method permits the available nitrogen to be precisely determined in the plant and in the soil. The method of determination involves three successive phases which are,</w:t>
      </w:r>
    </w:p>
    <w:p w14:paraId="63B5074C"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32E5DA22" w14:textId="77777777" w:rsidR="00247783" w:rsidRPr="00247783" w:rsidRDefault="00247783" w:rsidP="00247783">
      <w:pPr>
        <w:numPr>
          <w:ilvl w:val="0"/>
          <w:numId w:val="15"/>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Digestion of the organic material to convert nitrogen into HNO</w:t>
      </w:r>
      <w:r w:rsidRPr="00247783">
        <w:rPr>
          <w:rFonts w:ascii="Times New Roman" w:hAnsi="Times New Roman" w:cs="Times New Roman"/>
          <w:color w:val="000000"/>
          <w:sz w:val="24"/>
          <w:szCs w:val="24"/>
          <w:vertAlign w:val="subscript"/>
        </w:rPr>
        <w:t>3</w:t>
      </w:r>
      <w:r w:rsidRPr="00247783">
        <w:rPr>
          <w:rFonts w:ascii="Times New Roman" w:hAnsi="Times New Roman" w:cs="Times New Roman"/>
          <w:color w:val="000000"/>
          <w:sz w:val="24"/>
          <w:szCs w:val="24"/>
        </w:rPr>
        <w:t>.</w:t>
      </w:r>
    </w:p>
    <w:p w14:paraId="36EE16EE" w14:textId="77777777" w:rsidR="00247783" w:rsidRPr="00247783" w:rsidRDefault="00247783" w:rsidP="00247783">
      <w:pPr>
        <w:numPr>
          <w:ilvl w:val="0"/>
          <w:numId w:val="15"/>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Distillation of the released Ammonia into an absorbing surface or medium.</w:t>
      </w:r>
    </w:p>
    <w:p w14:paraId="66F2745C" w14:textId="7DF19C8B" w:rsidR="00247783" w:rsidRDefault="00247783" w:rsidP="00247783">
      <w:pPr>
        <w:numPr>
          <w:ilvl w:val="0"/>
          <w:numId w:val="15"/>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Volumetric analysis of the Ammonia formed during the digestion process.</w:t>
      </w:r>
    </w:p>
    <w:p w14:paraId="390F7875" w14:textId="77777777" w:rsidR="00247783" w:rsidRPr="00247783" w:rsidRDefault="00247783" w:rsidP="00247783">
      <w:pPr>
        <w:shd w:val="clear" w:color="auto" w:fill="FFFFFF"/>
        <w:spacing w:after="0" w:line="270" w:lineRule="atLeast"/>
        <w:ind w:left="720"/>
        <w:jc w:val="both"/>
        <w:rPr>
          <w:rFonts w:ascii="Times New Roman" w:hAnsi="Times New Roman" w:cs="Times New Roman"/>
          <w:color w:val="000000"/>
          <w:sz w:val="24"/>
          <w:szCs w:val="24"/>
        </w:rPr>
      </w:pPr>
    </w:p>
    <w:p w14:paraId="7E66EDB2"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4DB9C4AB" w14:textId="77777777" w:rsidR="00247783" w:rsidRPr="00247783" w:rsidRDefault="00247783" w:rsidP="00247783">
      <w:pPr>
        <w:pStyle w:val="Heading3"/>
        <w:shd w:val="clear" w:color="auto" w:fill="FFFFFF"/>
        <w:spacing w:before="0"/>
        <w:jc w:val="both"/>
        <w:rPr>
          <w:rFonts w:ascii="Times New Roman" w:hAnsi="Times New Roman" w:cs="Times New Roman"/>
          <w:b/>
          <w:bCs/>
          <w:color w:val="000000"/>
        </w:rPr>
      </w:pPr>
      <w:r w:rsidRPr="00247783">
        <w:rPr>
          <w:rFonts w:ascii="Times New Roman" w:hAnsi="Times New Roman" w:cs="Times New Roman"/>
          <w:b/>
          <w:bCs/>
          <w:color w:val="000000"/>
        </w:rPr>
        <w:lastRenderedPageBreak/>
        <w:t>Digestion:</w:t>
      </w:r>
    </w:p>
    <w:p w14:paraId="6ABAA976"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16040FCD"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Digestion of the organic material is carried out by digesting the sample with Con. H</w:t>
      </w:r>
      <w:r w:rsidRPr="00247783">
        <w:rPr>
          <w:color w:val="000000"/>
          <w:vertAlign w:val="subscript"/>
        </w:rPr>
        <w:t>2</w:t>
      </w:r>
      <w:r w:rsidRPr="00247783">
        <w:rPr>
          <w:color w:val="000000"/>
        </w:rPr>
        <w:t>SO</w:t>
      </w:r>
      <w:r w:rsidRPr="00247783">
        <w:rPr>
          <w:color w:val="000000"/>
          <w:vertAlign w:val="subscript"/>
        </w:rPr>
        <w:t>4</w:t>
      </w:r>
      <w:r w:rsidRPr="00247783">
        <w:rPr>
          <w:color w:val="000000"/>
        </w:rPr>
        <w:t> </w:t>
      </w:r>
      <w:r w:rsidRPr="00247783">
        <w:rPr>
          <w:rStyle w:val="grcorrect"/>
          <w:color w:val="000000"/>
        </w:rPr>
        <w:t>in</w:t>
      </w:r>
      <w:r w:rsidRPr="00247783">
        <w:rPr>
          <w:color w:val="000000"/>
        </w:rPr>
        <w:t> the presence of CuSO</w:t>
      </w:r>
      <w:r w:rsidRPr="00247783">
        <w:rPr>
          <w:color w:val="000000"/>
          <w:vertAlign w:val="subscript"/>
        </w:rPr>
        <w:t>4</w:t>
      </w:r>
      <w:r w:rsidRPr="00247783">
        <w:rPr>
          <w:color w:val="000000"/>
        </w:rPr>
        <w:t>.H</w:t>
      </w:r>
      <w:r w:rsidRPr="00247783">
        <w:rPr>
          <w:color w:val="000000"/>
          <w:vertAlign w:val="subscript"/>
        </w:rPr>
        <w:t>2</w:t>
      </w:r>
      <w:r w:rsidRPr="00247783">
        <w:rPr>
          <w:color w:val="000000"/>
        </w:rPr>
        <w:t>O as a catalyst and K</w:t>
      </w:r>
      <w:r w:rsidRPr="00247783">
        <w:rPr>
          <w:color w:val="000000"/>
          <w:vertAlign w:val="subscript"/>
        </w:rPr>
        <w:t>2</w:t>
      </w:r>
      <w:r w:rsidRPr="00247783">
        <w:rPr>
          <w:color w:val="000000"/>
        </w:rPr>
        <w:t>SO</w:t>
      </w:r>
      <w:r w:rsidRPr="00247783">
        <w:rPr>
          <w:color w:val="000000"/>
          <w:vertAlign w:val="subscript"/>
        </w:rPr>
        <w:t>4</w:t>
      </w:r>
      <w:r w:rsidRPr="00247783">
        <w:rPr>
          <w:color w:val="000000"/>
        </w:rPr>
        <w:t> </w:t>
      </w:r>
      <w:r w:rsidRPr="00247783">
        <w:rPr>
          <w:rStyle w:val="grcorrect"/>
          <w:color w:val="000000"/>
        </w:rPr>
        <w:t>which</w:t>
      </w:r>
      <w:r w:rsidRPr="00247783">
        <w:rPr>
          <w:color w:val="000000"/>
        </w:rPr>
        <w:t> </w:t>
      </w:r>
      <w:r w:rsidRPr="00247783">
        <w:rPr>
          <w:rStyle w:val="grcorrect"/>
          <w:color w:val="000000"/>
        </w:rPr>
        <w:t>raise</w:t>
      </w:r>
      <w:r w:rsidRPr="00247783">
        <w:rPr>
          <w:color w:val="000000"/>
        </w:rPr>
        <w:t> the digestion temperature. The organic material decomposes into several components i.e.,</w:t>
      </w:r>
    </w:p>
    <w:p w14:paraId="34DEEF95"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679A053D" w14:textId="77777777" w:rsidR="00247783" w:rsidRPr="00247783" w:rsidRDefault="00247783" w:rsidP="00247783">
      <w:pPr>
        <w:pStyle w:val="NormalWeb"/>
        <w:shd w:val="clear" w:color="auto" w:fill="FFFFFF"/>
        <w:spacing w:before="0" w:beforeAutospacing="0" w:after="0" w:afterAutospacing="0" w:line="270" w:lineRule="atLeast"/>
        <w:jc w:val="center"/>
        <w:rPr>
          <w:color w:val="000000"/>
        </w:rPr>
      </w:pPr>
      <w:r w:rsidRPr="00247783">
        <w:rPr>
          <w:color w:val="000000"/>
        </w:rPr>
        <w:t>C → CO</w:t>
      </w:r>
      <w:r w:rsidRPr="00247783">
        <w:rPr>
          <w:color w:val="000000"/>
          <w:vertAlign w:val="subscript"/>
        </w:rPr>
        <w:t>2</w:t>
      </w:r>
      <w:r w:rsidRPr="00247783">
        <w:rPr>
          <w:color w:val="000000"/>
        </w:rPr>
        <w:t>, O → H</w:t>
      </w:r>
      <w:r w:rsidRPr="00247783">
        <w:rPr>
          <w:color w:val="000000"/>
          <w:vertAlign w:val="subscript"/>
        </w:rPr>
        <w:t>2</w:t>
      </w:r>
      <w:r w:rsidRPr="00247783">
        <w:rPr>
          <w:color w:val="000000"/>
        </w:rPr>
        <w:t>O and N → NH</w:t>
      </w:r>
      <w:r w:rsidRPr="00247783">
        <w:rPr>
          <w:color w:val="000000"/>
          <w:vertAlign w:val="subscript"/>
        </w:rPr>
        <w:t>3</w:t>
      </w:r>
    </w:p>
    <w:p w14:paraId="1AC7D466"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7F2BFB5B"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In the organic matter, some nitrates are present, most of which are lost during the digestion. The loss may be disregarded for most soils. Since the amount of NO</w:t>
      </w:r>
      <w:r w:rsidRPr="00247783">
        <w:rPr>
          <w:color w:val="000000"/>
          <w:vertAlign w:val="subscript"/>
        </w:rPr>
        <w:t>3</w:t>
      </w:r>
      <w:r w:rsidRPr="00247783">
        <w:rPr>
          <w:color w:val="000000"/>
          <w:vertAlign w:val="superscript"/>
        </w:rPr>
        <w:t>- </w:t>
      </w:r>
      <w:r w:rsidRPr="00247783">
        <w:rPr>
          <w:color w:val="000000"/>
        </w:rPr>
        <w:t> - N is far lesser than the Organic Nitrogen.</w:t>
      </w:r>
    </w:p>
    <w:p w14:paraId="5556DC00"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0042D547" w14:textId="77777777" w:rsidR="00247783" w:rsidRPr="00247783" w:rsidRDefault="00247783" w:rsidP="00247783">
      <w:pPr>
        <w:pStyle w:val="NormalWeb"/>
        <w:shd w:val="clear" w:color="auto" w:fill="FFFFFF"/>
        <w:spacing w:before="0" w:beforeAutospacing="0" w:after="0" w:afterAutospacing="0" w:line="270" w:lineRule="atLeast"/>
        <w:jc w:val="center"/>
        <w:rPr>
          <w:color w:val="000000"/>
        </w:rPr>
      </w:pPr>
      <w:r w:rsidRPr="00247783">
        <w:rPr>
          <w:color w:val="000000"/>
        </w:rPr>
        <w:t>2 C</w:t>
      </w:r>
      <w:r w:rsidRPr="00247783">
        <w:rPr>
          <w:color w:val="000000"/>
          <w:vertAlign w:val="subscript"/>
        </w:rPr>
        <w:t>6</w:t>
      </w:r>
      <w:r w:rsidRPr="00247783">
        <w:rPr>
          <w:color w:val="000000"/>
        </w:rPr>
        <w:t>H</w:t>
      </w:r>
      <w:r w:rsidRPr="00247783">
        <w:rPr>
          <w:color w:val="000000"/>
          <w:vertAlign w:val="subscript"/>
        </w:rPr>
        <w:t>3</w:t>
      </w:r>
      <w:r w:rsidRPr="00247783">
        <w:rPr>
          <w:color w:val="000000"/>
        </w:rPr>
        <w:t> (OH) NH</w:t>
      </w:r>
      <w:r w:rsidRPr="00247783">
        <w:rPr>
          <w:color w:val="000000"/>
          <w:vertAlign w:val="subscript"/>
        </w:rPr>
        <w:t>2</w:t>
      </w:r>
      <w:r w:rsidRPr="00247783">
        <w:rPr>
          <w:color w:val="000000"/>
        </w:rPr>
        <w:t>COO + 26 H</w:t>
      </w:r>
      <w:r w:rsidRPr="00247783">
        <w:rPr>
          <w:color w:val="000000"/>
          <w:vertAlign w:val="subscript"/>
        </w:rPr>
        <w:t>2</w:t>
      </w:r>
      <w:r w:rsidRPr="00247783">
        <w:rPr>
          <w:color w:val="000000"/>
        </w:rPr>
        <w:t>SO</w:t>
      </w:r>
      <w:r w:rsidRPr="00247783">
        <w:rPr>
          <w:color w:val="000000"/>
          <w:vertAlign w:val="subscript"/>
        </w:rPr>
        <w:t>4</w:t>
      </w:r>
      <w:r w:rsidRPr="00247783">
        <w:rPr>
          <w:color w:val="000000"/>
        </w:rPr>
        <w:t> → (NH</w:t>
      </w:r>
      <w:r w:rsidRPr="00247783">
        <w:rPr>
          <w:color w:val="000000"/>
          <w:vertAlign w:val="subscript"/>
        </w:rPr>
        <w:t>4</w:t>
      </w:r>
      <w:r w:rsidRPr="00247783">
        <w:rPr>
          <w:color w:val="000000"/>
        </w:rPr>
        <w:t>) </w:t>
      </w:r>
      <w:r w:rsidRPr="00247783">
        <w:rPr>
          <w:color w:val="000000"/>
          <w:vertAlign w:val="subscript"/>
        </w:rPr>
        <w:t>2</w:t>
      </w:r>
      <w:r w:rsidRPr="00247783">
        <w:rPr>
          <w:color w:val="000000"/>
        </w:rPr>
        <w:t>SO</w:t>
      </w:r>
      <w:r w:rsidRPr="00247783">
        <w:rPr>
          <w:color w:val="000000"/>
          <w:vertAlign w:val="subscript"/>
        </w:rPr>
        <w:t>4</w:t>
      </w:r>
      <w:r w:rsidRPr="00247783">
        <w:rPr>
          <w:color w:val="000000"/>
        </w:rPr>
        <w:t> + 25 SO</w:t>
      </w:r>
      <w:r w:rsidRPr="00247783">
        <w:rPr>
          <w:color w:val="000000"/>
          <w:vertAlign w:val="subscript"/>
        </w:rPr>
        <w:t>2</w:t>
      </w:r>
      <w:r w:rsidRPr="00247783">
        <w:rPr>
          <w:color w:val="000000"/>
        </w:rPr>
        <w:t> + 14 CO</w:t>
      </w:r>
      <w:r w:rsidRPr="00247783">
        <w:rPr>
          <w:color w:val="000000"/>
          <w:vertAlign w:val="subscript"/>
        </w:rPr>
        <w:t>2</w:t>
      </w:r>
      <w:r w:rsidRPr="00247783">
        <w:rPr>
          <w:color w:val="000000"/>
        </w:rPr>
        <w:t> + 28H</w:t>
      </w:r>
      <w:r w:rsidRPr="00247783">
        <w:rPr>
          <w:color w:val="000000"/>
          <w:vertAlign w:val="subscript"/>
        </w:rPr>
        <w:t>2</w:t>
      </w:r>
      <w:r w:rsidRPr="00247783">
        <w:rPr>
          <w:color w:val="000000"/>
        </w:rPr>
        <w:t>O</w:t>
      </w:r>
    </w:p>
    <w:p w14:paraId="1EFCC023"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6163D329" w14:textId="77777777" w:rsidR="00247783" w:rsidRPr="00247783" w:rsidRDefault="00247783" w:rsidP="00247783">
      <w:pPr>
        <w:pStyle w:val="Heading3"/>
        <w:shd w:val="clear" w:color="auto" w:fill="FFFFFF"/>
        <w:spacing w:before="0"/>
        <w:jc w:val="both"/>
        <w:rPr>
          <w:rFonts w:ascii="Times New Roman" w:hAnsi="Times New Roman" w:cs="Times New Roman"/>
          <w:b/>
          <w:bCs/>
          <w:color w:val="000000"/>
        </w:rPr>
      </w:pPr>
      <w:r w:rsidRPr="00247783">
        <w:rPr>
          <w:rFonts w:ascii="Times New Roman" w:hAnsi="Times New Roman" w:cs="Times New Roman"/>
          <w:b/>
          <w:bCs/>
          <w:color w:val="000000"/>
        </w:rPr>
        <w:t>Distillation:</w:t>
      </w:r>
    </w:p>
    <w:p w14:paraId="4DA8A8F4"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5A668968"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The Ammonia content of the digest is determined by distillation with excess NaOH and absorption of the evolved NH</w:t>
      </w:r>
      <w:r w:rsidRPr="00247783">
        <w:rPr>
          <w:color w:val="000000"/>
          <w:vertAlign w:val="subscript"/>
        </w:rPr>
        <w:t>3</w:t>
      </w:r>
      <w:r w:rsidRPr="00247783">
        <w:rPr>
          <w:color w:val="000000"/>
        </w:rPr>
        <w:t> </w:t>
      </w:r>
      <w:r w:rsidRPr="00247783">
        <w:rPr>
          <w:rStyle w:val="grcorrect"/>
          <w:color w:val="000000"/>
        </w:rPr>
        <w:t>is</w:t>
      </w:r>
      <w:r w:rsidRPr="00247783">
        <w:rPr>
          <w:color w:val="000000"/>
        </w:rPr>
        <w:t> in standard HCl.</w:t>
      </w:r>
    </w:p>
    <w:p w14:paraId="2AB242C9" w14:textId="77777777" w:rsidR="00247783" w:rsidRPr="00247783" w:rsidRDefault="00247783" w:rsidP="00247783">
      <w:pPr>
        <w:pStyle w:val="NormalWeb"/>
        <w:shd w:val="clear" w:color="auto" w:fill="FFFFFF"/>
        <w:spacing w:before="0" w:beforeAutospacing="0" w:after="0" w:afterAutospacing="0" w:line="270" w:lineRule="atLeast"/>
        <w:jc w:val="center"/>
        <w:rPr>
          <w:color w:val="000000"/>
        </w:rPr>
      </w:pPr>
      <w:r w:rsidRPr="00247783">
        <w:rPr>
          <w:color w:val="000000"/>
        </w:rPr>
        <w:t>(NH</w:t>
      </w:r>
      <w:r w:rsidRPr="00247783">
        <w:rPr>
          <w:color w:val="000000"/>
          <w:vertAlign w:val="subscript"/>
        </w:rPr>
        <w:t>4</w:t>
      </w:r>
      <w:r w:rsidRPr="00247783">
        <w:rPr>
          <w:color w:val="000000"/>
        </w:rPr>
        <w:t>)</w:t>
      </w:r>
      <w:r w:rsidRPr="00247783">
        <w:rPr>
          <w:color w:val="000000"/>
          <w:vertAlign w:val="subscript"/>
        </w:rPr>
        <w:t>2</w:t>
      </w:r>
      <w:r w:rsidRPr="00247783">
        <w:rPr>
          <w:color w:val="000000"/>
        </w:rPr>
        <w:t>SO</w:t>
      </w:r>
      <w:r w:rsidRPr="00247783">
        <w:rPr>
          <w:color w:val="000000"/>
          <w:vertAlign w:val="subscript"/>
        </w:rPr>
        <w:t>4</w:t>
      </w:r>
      <w:r w:rsidRPr="00247783">
        <w:rPr>
          <w:color w:val="000000"/>
        </w:rPr>
        <w:t> + 2 NaOH → Na</w:t>
      </w:r>
      <w:r w:rsidRPr="00247783">
        <w:rPr>
          <w:color w:val="000000"/>
          <w:vertAlign w:val="subscript"/>
        </w:rPr>
        <w:t>2</w:t>
      </w:r>
      <w:r w:rsidRPr="00247783">
        <w:rPr>
          <w:color w:val="000000"/>
        </w:rPr>
        <w:t>SO</w:t>
      </w:r>
      <w:r w:rsidRPr="00247783">
        <w:rPr>
          <w:color w:val="000000"/>
          <w:vertAlign w:val="subscript"/>
        </w:rPr>
        <w:t>4</w:t>
      </w:r>
      <w:r w:rsidRPr="00247783">
        <w:rPr>
          <w:color w:val="000000"/>
        </w:rPr>
        <w:t> + 2 NH</w:t>
      </w:r>
      <w:r w:rsidRPr="00247783">
        <w:rPr>
          <w:color w:val="000000"/>
          <w:vertAlign w:val="subscript"/>
        </w:rPr>
        <w:t>3</w:t>
      </w:r>
      <w:r w:rsidRPr="00247783">
        <w:rPr>
          <w:color w:val="000000"/>
        </w:rPr>
        <w:t> + 2 H</w:t>
      </w:r>
      <w:r w:rsidRPr="00247783">
        <w:rPr>
          <w:color w:val="000000"/>
          <w:vertAlign w:val="subscript"/>
        </w:rPr>
        <w:t>2</w:t>
      </w:r>
      <w:r w:rsidRPr="00247783">
        <w:rPr>
          <w:color w:val="000000"/>
        </w:rPr>
        <w:t>O</w:t>
      </w:r>
    </w:p>
    <w:p w14:paraId="13B8D0FE" w14:textId="77777777" w:rsidR="00247783" w:rsidRPr="00247783" w:rsidRDefault="00247783" w:rsidP="00247783">
      <w:pPr>
        <w:pStyle w:val="NormalWeb"/>
        <w:shd w:val="clear" w:color="auto" w:fill="FFFFFF"/>
        <w:spacing w:before="0" w:beforeAutospacing="0" w:after="0" w:afterAutospacing="0" w:line="270" w:lineRule="atLeast"/>
        <w:jc w:val="center"/>
        <w:rPr>
          <w:color w:val="000000"/>
        </w:rPr>
      </w:pPr>
      <w:r w:rsidRPr="00247783">
        <w:rPr>
          <w:color w:val="000000"/>
        </w:rPr>
        <w:t>NH</w:t>
      </w:r>
      <w:r w:rsidRPr="00247783">
        <w:rPr>
          <w:color w:val="000000"/>
          <w:vertAlign w:val="subscript"/>
        </w:rPr>
        <w:t>3</w:t>
      </w:r>
      <w:r w:rsidRPr="00247783">
        <w:rPr>
          <w:color w:val="000000"/>
        </w:rPr>
        <w:t> +HCl → NH</w:t>
      </w:r>
      <w:r w:rsidRPr="00247783">
        <w:rPr>
          <w:color w:val="000000"/>
          <w:vertAlign w:val="subscript"/>
        </w:rPr>
        <w:t>4</w:t>
      </w:r>
      <w:r w:rsidRPr="00247783">
        <w:rPr>
          <w:color w:val="000000"/>
        </w:rPr>
        <w:t>Cl</w:t>
      </w:r>
    </w:p>
    <w:p w14:paraId="34366E0D"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2728B108" w14:textId="77777777" w:rsidR="00247783" w:rsidRPr="00247783" w:rsidRDefault="00247783" w:rsidP="00247783">
      <w:pPr>
        <w:pStyle w:val="Heading3"/>
        <w:shd w:val="clear" w:color="auto" w:fill="FFFFFF"/>
        <w:spacing w:before="0"/>
        <w:jc w:val="both"/>
        <w:rPr>
          <w:rFonts w:ascii="Times New Roman" w:hAnsi="Times New Roman" w:cs="Times New Roman"/>
          <w:b/>
          <w:bCs/>
          <w:color w:val="000000"/>
        </w:rPr>
      </w:pPr>
      <w:r w:rsidRPr="00247783">
        <w:rPr>
          <w:rStyle w:val="grcorrect"/>
          <w:rFonts w:ascii="Times New Roman" w:hAnsi="Times New Roman" w:cs="Times New Roman"/>
          <w:b/>
          <w:bCs/>
          <w:color w:val="000000"/>
        </w:rPr>
        <w:t>Volumetric</w:t>
      </w:r>
      <w:r w:rsidRPr="00247783">
        <w:rPr>
          <w:rFonts w:ascii="Times New Roman" w:hAnsi="Times New Roman" w:cs="Times New Roman"/>
          <w:b/>
          <w:bCs/>
          <w:color w:val="000000"/>
        </w:rPr>
        <w:t> Analysis:</w:t>
      </w:r>
    </w:p>
    <w:p w14:paraId="5F1C3E3F"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598CD585"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The excess of standard HCl is titrated against standard NaOH using Methyl Red as an indicator. The decrease in the multi equivalence of acid as determined by acid-base titration, which gives a measure of the N content of the sample. The end point is determined by a change of </w:t>
      </w:r>
      <w:r w:rsidRPr="00247783">
        <w:rPr>
          <w:rStyle w:val="grcorrect"/>
          <w:color w:val="000000"/>
        </w:rPr>
        <w:t>colour</w:t>
      </w:r>
      <w:r w:rsidRPr="00247783">
        <w:rPr>
          <w:color w:val="000000"/>
        </w:rPr>
        <w:t> from pink to yellow.</w:t>
      </w:r>
    </w:p>
    <w:p w14:paraId="0AE838F8"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09DE39EB" w14:textId="77777777" w:rsidR="00247783" w:rsidRPr="00247783" w:rsidRDefault="00247783" w:rsidP="00247783">
      <w:pPr>
        <w:pStyle w:val="NormalWeb"/>
        <w:shd w:val="clear" w:color="auto" w:fill="FFFFFF"/>
        <w:spacing w:before="0" w:beforeAutospacing="0" w:after="0" w:afterAutospacing="0" w:line="270" w:lineRule="atLeast"/>
        <w:jc w:val="center"/>
        <w:rPr>
          <w:color w:val="000000"/>
        </w:rPr>
      </w:pPr>
      <w:r w:rsidRPr="00247783">
        <w:rPr>
          <w:color w:val="000000"/>
        </w:rPr>
        <w:t>2 HCl + 2 NaOH → 2 NaCl + H</w:t>
      </w:r>
      <w:r w:rsidRPr="00247783">
        <w:rPr>
          <w:color w:val="000000"/>
          <w:vertAlign w:val="subscript"/>
        </w:rPr>
        <w:t>2</w:t>
      </w:r>
      <w:r w:rsidRPr="00247783">
        <w:rPr>
          <w:color w:val="000000"/>
        </w:rPr>
        <w:t>O</w:t>
      </w:r>
    </w:p>
    <w:p w14:paraId="2D60AC36"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70BB642A" w14:textId="77777777" w:rsidR="00247783" w:rsidRPr="00247783" w:rsidRDefault="00247783" w:rsidP="00247783">
      <w:pPr>
        <w:pStyle w:val="Heading3"/>
        <w:shd w:val="clear" w:color="auto" w:fill="FFFFFF"/>
        <w:spacing w:before="0"/>
        <w:jc w:val="both"/>
        <w:rPr>
          <w:rFonts w:ascii="Times New Roman" w:hAnsi="Times New Roman" w:cs="Times New Roman"/>
          <w:b/>
          <w:bCs/>
          <w:color w:val="000000"/>
        </w:rPr>
      </w:pPr>
      <w:r w:rsidRPr="00247783">
        <w:rPr>
          <w:rFonts w:ascii="Times New Roman" w:hAnsi="Times New Roman" w:cs="Times New Roman"/>
          <w:b/>
          <w:bCs/>
          <w:color w:val="000000"/>
        </w:rPr>
        <w:t>Significance:</w:t>
      </w:r>
    </w:p>
    <w:p w14:paraId="5FFE8336"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41FC9472"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The chemical analysis of the soil for nitrogen is less precise when the requirement for this element needs to be forecast over a longer period of time, as they vary not only with species, but with the phase of growth and season as well. Therefore the chemical test for NO</w:t>
      </w:r>
      <w:r w:rsidRPr="00247783">
        <w:rPr>
          <w:color w:val="000000"/>
          <w:vertAlign w:val="subscript"/>
        </w:rPr>
        <w:t>3</w:t>
      </w:r>
      <w:r w:rsidRPr="00247783">
        <w:rPr>
          <w:color w:val="000000"/>
          <w:vertAlign w:val="superscript"/>
        </w:rPr>
        <w:t>-</w:t>
      </w:r>
      <w:r w:rsidRPr="00247783">
        <w:rPr>
          <w:color w:val="000000"/>
        </w:rPr>
        <w:t> </w:t>
      </w:r>
      <w:r w:rsidRPr="00247783">
        <w:rPr>
          <w:rStyle w:val="grcorrect"/>
          <w:color w:val="000000"/>
        </w:rPr>
        <w:t>and</w:t>
      </w:r>
      <w:r w:rsidRPr="00247783">
        <w:rPr>
          <w:color w:val="000000"/>
        </w:rPr>
        <w:t> NH4</w:t>
      </w:r>
      <w:r w:rsidRPr="00247783">
        <w:rPr>
          <w:color w:val="000000"/>
          <w:vertAlign w:val="superscript"/>
        </w:rPr>
        <w:t>+</w:t>
      </w:r>
      <w:r w:rsidRPr="00247783">
        <w:rPr>
          <w:color w:val="000000"/>
        </w:rPr>
        <w:t> </w:t>
      </w:r>
      <w:r w:rsidRPr="00247783">
        <w:rPr>
          <w:rStyle w:val="grcorrect"/>
          <w:color w:val="000000"/>
        </w:rPr>
        <w:t>signifies</w:t>
      </w:r>
      <w:r w:rsidRPr="00247783">
        <w:rPr>
          <w:color w:val="000000"/>
        </w:rPr>
        <w:t> the momentary status when the sample is taken and measures must be taken instantaneously. The analysis of the </w:t>
      </w:r>
      <w:r w:rsidRPr="00247783">
        <w:rPr>
          <w:rStyle w:val="grcorrect"/>
          <w:color w:val="000000"/>
        </w:rPr>
        <w:t>extractable</w:t>
      </w:r>
      <w:r w:rsidRPr="00247783">
        <w:rPr>
          <w:color w:val="000000"/>
        </w:rPr>
        <w:t> Nitrogen content of the soil using a given </w:t>
      </w:r>
      <w:r w:rsidRPr="00247783">
        <w:rPr>
          <w:rStyle w:val="grcorrect"/>
          <w:color w:val="000000"/>
        </w:rPr>
        <w:t>extractable</w:t>
      </w:r>
      <w:r w:rsidRPr="00247783">
        <w:rPr>
          <w:color w:val="000000"/>
        </w:rPr>
        <w:t> method.</w:t>
      </w:r>
    </w:p>
    <w:p w14:paraId="11D7AD7D"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1A27403F"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xml:space="preserve">In reaction to crop response study provides a basis of Nitrogen fertility levels, which will rationalize the use efficiency of Nitrogen fertilizer content of the soil are also needed for the </w:t>
      </w:r>
      <w:r w:rsidRPr="00247783">
        <w:rPr>
          <w:color w:val="000000"/>
        </w:rPr>
        <w:lastRenderedPageBreak/>
        <w:t>evaluation of C-N ratios of soils which give an indication of the process of transformation of organic Nitrogen to available Nitrogen like </w:t>
      </w:r>
      <w:r w:rsidRPr="00247783">
        <w:rPr>
          <w:rStyle w:val="grcorrect"/>
          <w:color w:val="000000"/>
        </w:rPr>
        <w:t>ammoniated</w:t>
      </w:r>
      <w:r w:rsidRPr="00247783">
        <w:rPr>
          <w:color w:val="000000"/>
        </w:rPr>
        <w:t> nitrate Nitrogen.</w:t>
      </w:r>
    </w:p>
    <w:p w14:paraId="162F1DC1" w14:textId="1C11AC1E" w:rsidR="00197A75" w:rsidRPr="005D07F0" w:rsidRDefault="00197A75" w:rsidP="00197A75">
      <w:pPr>
        <w:jc w:val="center"/>
        <w:rPr>
          <w:rFonts w:ascii="Times New Roman" w:hAnsi="Times New Roman" w:cs="Times New Roman"/>
          <w:sz w:val="24"/>
          <w:szCs w:val="24"/>
        </w:rPr>
      </w:pPr>
    </w:p>
    <w:p w14:paraId="3F4B7E84" w14:textId="77777777" w:rsidR="001B6613" w:rsidRPr="005D07F0" w:rsidRDefault="001B6613" w:rsidP="001B6613">
      <w:pPr>
        <w:shd w:val="clear" w:color="auto" w:fill="FFFFFF"/>
        <w:spacing w:after="0" w:line="240" w:lineRule="auto"/>
        <w:jc w:val="both"/>
        <w:outlineLvl w:val="1"/>
        <w:rPr>
          <w:rFonts w:ascii="Times New Roman" w:eastAsia="Times New Roman" w:hAnsi="Times New Roman" w:cs="Times New Roman"/>
          <w:b/>
          <w:bCs/>
          <w:color w:val="000000"/>
          <w:sz w:val="24"/>
          <w:szCs w:val="24"/>
          <w:lang w:eastAsia="en-IN"/>
        </w:rPr>
      </w:pPr>
      <w:r w:rsidRPr="005D07F0">
        <w:rPr>
          <w:rFonts w:ascii="Times New Roman" w:eastAsia="Times New Roman" w:hAnsi="Times New Roman" w:cs="Times New Roman"/>
          <w:b/>
          <w:bCs/>
          <w:color w:val="000000"/>
          <w:sz w:val="24"/>
          <w:szCs w:val="24"/>
          <w:lang w:eastAsia="en-IN"/>
        </w:rPr>
        <w:t>Procedure:</w:t>
      </w:r>
    </w:p>
    <w:p w14:paraId="4E415476" w14:textId="77777777" w:rsidR="001B6613" w:rsidRPr="005D07F0" w:rsidRDefault="001B6613" w:rsidP="001B6613">
      <w:pPr>
        <w:shd w:val="clear" w:color="auto" w:fill="FFFFFF"/>
        <w:spacing w:after="0" w:line="270" w:lineRule="atLeast"/>
        <w:jc w:val="both"/>
        <w:rPr>
          <w:rFonts w:ascii="Times New Roman" w:eastAsia="Times New Roman" w:hAnsi="Times New Roman" w:cs="Times New Roman"/>
          <w:color w:val="000000"/>
          <w:sz w:val="24"/>
          <w:szCs w:val="24"/>
          <w:lang w:eastAsia="en-IN"/>
        </w:rPr>
      </w:pPr>
      <w:r w:rsidRPr="005D07F0">
        <w:rPr>
          <w:rFonts w:ascii="Times New Roman" w:eastAsia="Times New Roman" w:hAnsi="Times New Roman" w:cs="Times New Roman"/>
          <w:color w:val="000000"/>
          <w:sz w:val="24"/>
          <w:szCs w:val="24"/>
          <w:lang w:eastAsia="en-IN"/>
        </w:rPr>
        <w:t> </w:t>
      </w:r>
    </w:p>
    <w:p w14:paraId="2D94F218" w14:textId="77777777" w:rsidR="00247783" w:rsidRPr="00247783" w:rsidRDefault="00247783" w:rsidP="00247783">
      <w:pPr>
        <w:pStyle w:val="Heading2"/>
        <w:numPr>
          <w:ilvl w:val="0"/>
          <w:numId w:val="16"/>
        </w:numPr>
        <w:shd w:val="clear" w:color="auto" w:fill="FFFFFF"/>
        <w:tabs>
          <w:tab w:val="clear" w:pos="720"/>
        </w:tabs>
        <w:spacing w:before="0" w:beforeAutospacing="0" w:after="0" w:afterAutospacing="0" w:line="270" w:lineRule="atLeast"/>
        <w:jc w:val="both"/>
        <w:rPr>
          <w:color w:val="000000"/>
          <w:sz w:val="24"/>
          <w:szCs w:val="24"/>
        </w:rPr>
      </w:pPr>
      <w:r w:rsidRPr="00247783">
        <w:rPr>
          <w:color w:val="000000"/>
          <w:sz w:val="24"/>
          <w:szCs w:val="24"/>
        </w:rPr>
        <w:t>Determination of Available Nitrogen Content in Soil:</w:t>
      </w:r>
    </w:p>
    <w:p w14:paraId="46184BEC"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2D258855" w14:textId="77777777" w:rsidR="00247783" w:rsidRPr="00247783" w:rsidRDefault="00247783" w:rsidP="00247783">
      <w:pPr>
        <w:numPr>
          <w:ilvl w:val="0"/>
          <w:numId w:val="17"/>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Weigh 50 g of processed soil sample in 500 </w:t>
      </w:r>
      <w:r w:rsidRPr="00247783">
        <w:rPr>
          <w:rFonts w:ascii="Times New Roman" w:hAnsi="Times New Roman" w:cs="Times New Roman"/>
          <w:color w:val="000000"/>
          <w:sz w:val="24"/>
          <w:szCs w:val="24"/>
          <w:shd w:val="clear" w:color="auto" w:fill="FFFFFF"/>
        </w:rPr>
        <w:t>mL</w:t>
      </w:r>
      <w:r w:rsidRPr="00247783">
        <w:rPr>
          <w:rFonts w:ascii="Times New Roman" w:hAnsi="Times New Roman" w:cs="Times New Roman"/>
          <w:color w:val="000000"/>
          <w:sz w:val="24"/>
          <w:szCs w:val="24"/>
        </w:rPr>
        <w:t> Kjeldahl flask.</w:t>
      </w:r>
    </w:p>
    <w:p w14:paraId="13EBF86D" w14:textId="77777777" w:rsidR="00247783" w:rsidRPr="00247783" w:rsidRDefault="00247783" w:rsidP="00247783">
      <w:pPr>
        <w:numPr>
          <w:ilvl w:val="0"/>
          <w:numId w:val="17"/>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Add 1 g CuSO</w:t>
      </w:r>
      <w:r w:rsidRPr="00247783">
        <w:rPr>
          <w:rFonts w:ascii="Times New Roman" w:hAnsi="Times New Roman" w:cs="Times New Roman"/>
          <w:color w:val="000000"/>
          <w:sz w:val="24"/>
          <w:szCs w:val="24"/>
          <w:vertAlign w:val="subscript"/>
        </w:rPr>
        <w:t>4</w:t>
      </w:r>
      <w:r w:rsidRPr="00247783">
        <w:rPr>
          <w:rFonts w:ascii="Times New Roman" w:hAnsi="Times New Roman" w:cs="Times New Roman"/>
          <w:color w:val="000000"/>
          <w:sz w:val="24"/>
          <w:szCs w:val="24"/>
        </w:rPr>
        <w:t>, 10 g K</w:t>
      </w:r>
      <w:r w:rsidRPr="00247783">
        <w:rPr>
          <w:rFonts w:ascii="Times New Roman" w:hAnsi="Times New Roman" w:cs="Times New Roman"/>
          <w:color w:val="000000"/>
          <w:sz w:val="24"/>
          <w:szCs w:val="24"/>
          <w:vertAlign w:val="subscript"/>
        </w:rPr>
        <w:t>2</w:t>
      </w:r>
      <w:r w:rsidRPr="00247783">
        <w:rPr>
          <w:rFonts w:ascii="Times New Roman" w:hAnsi="Times New Roman" w:cs="Times New Roman"/>
          <w:color w:val="000000"/>
          <w:sz w:val="24"/>
          <w:szCs w:val="24"/>
        </w:rPr>
        <w:t>SO</w:t>
      </w:r>
      <w:r w:rsidRPr="00247783">
        <w:rPr>
          <w:rFonts w:ascii="Times New Roman" w:hAnsi="Times New Roman" w:cs="Times New Roman"/>
          <w:color w:val="000000"/>
          <w:sz w:val="24"/>
          <w:szCs w:val="24"/>
          <w:vertAlign w:val="subscript"/>
        </w:rPr>
        <w:t>4</w:t>
      </w:r>
      <w:r w:rsidRPr="00247783">
        <w:rPr>
          <w:rFonts w:ascii="Times New Roman" w:hAnsi="Times New Roman" w:cs="Times New Roman"/>
          <w:color w:val="000000"/>
          <w:sz w:val="24"/>
          <w:szCs w:val="24"/>
        </w:rPr>
        <w:t> </w:t>
      </w:r>
      <w:r w:rsidRPr="00247783">
        <w:rPr>
          <w:rFonts w:ascii="Times New Roman" w:hAnsi="Times New Roman" w:cs="Times New Roman"/>
          <w:color w:val="000000"/>
          <w:sz w:val="24"/>
          <w:szCs w:val="24"/>
          <w:shd w:val="clear" w:color="auto" w:fill="FFFFFF"/>
        </w:rPr>
        <w:t>and</w:t>
      </w:r>
      <w:r w:rsidRPr="00247783">
        <w:rPr>
          <w:rFonts w:ascii="Times New Roman" w:hAnsi="Times New Roman" w:cs="Times New Roman"/>
          <w:color w:val="000000"/>
          <w:sz w:val="24"/>
          <w:szCs w:val="24"/>
        </w:rPr>
        <w:t> 30 </w:t>
      </w:r>
      <w:r w:rsidRPr="00247783">
        <w:rPr>
          <w:rFonts w:ascii="Times New Roman" w:hAnsi="Times New Roman" w:cs="Times New Roman"/>
          <w:color w:val="000000"/>
          <w:sz w:val="24"/>
          <w:szCs w:val="24"/>
          <w:shd w:val="clear" w:color="auto" w:fill="FFFFFF"/>
        </w:rPr>
        <w:t>mL</w:t>
      </w:r>
      <w:r w:rsidRPr="00247783">
        <w:rPr>
          <w:rFonts w:ascii="Times New Roman" w:hAnsi="Times New Roman" w:cs="Times New Roman"/>
          <w:color w:val="000000"/>
          <w:sz w:val="24"/>
          <w:szCs w:val="24"/>
        </w:rPr>
        <w:t> Con. H</w:t>
      </w:r>
      <w:r w:rsidRPr="00247783">
        <w:rPr>
          <w:rFonts w:ascii="Times New Roman" w:hAnsi="Times New Roman" w:cs="Times New Roman"/>
          <w:color w:val="000000"/>
          <w:sz w:val="24"/>
          <w:szCs w:val="24"/>
          <w:vertAlign w:val="subscript"/>
        </w:rPr>
        <w:t>2</w:t>
      </w:r>
      <w:r w:rsidRPr="00247783">
        <w:rPr>
          <w:rFonts w:ascii="Times New Roman" w:hAnsi="Times New Roman" w:cs="Times New Roman"/>
          <w:color w:val="000000"/>
          <w:sz w:val="24"/>
          <w:szCs w:val="24"/>
        </w:rPr>
        <w:t>SO</w:t>
      </w:r>
      <w:r w:rsidRPr="00247783">
        <w:rPr>
          <w:rFonts w:ascii="Times New Roman" w:hAnsi="Times New Roman" w:cs="Times New Roman"/>
          <w:color w:val="000000"/>
          <w:sz w:val="24"/>
          <w:szCs w:val="24"/>
          <w:vertAlign w:val="subscript"/>
        </w:rPr>
        <w:t>4</w:t>
      </w:r>
      <w:r w:rsidRPr="00247783">
        <w:rPr>
          <w:rFonts w:ascii="Times New Roman" w:hAnsi="Times New Roman" w:cs="Times New Roman"/>
          <w:color w:val="000000"/>
          <w:sz w:val="24"/>
          <w:szCs w:val="24"/>
        </w:rPr>
        <w:t>.</w:t>
      </w:r>
    </w:p>
    <w:p w14:paraId="5EA63561" w14:textId="77777777" w:rsidR="00247783" w:rsidRPr="00247783" w:rsidRDefault="00247783" w:rsidP="00247783">
      <w:pPr>
        <w:numPr>
          <w:ilvl w:val="0"/>
          <w:numId w:val="17"/>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Shake the contents of the flask until through mixing and allowing to stand for at least 30 minutes with frequent shaking or until complete solution results.</w:t>
      </w:r>
    </w:p>
    <w:p w14:paraId="295AA487" w14:textId="77777777" w:rsidR="00247783" w:rsidRPr="00247783" w:rsidRDefault="00247783" w:rsidP="00247783">
      <w:pPr>
        <w:numPr>
          <w:ilvl w:val="0"/>
          <w:numId w:val="17"/>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Digest the content until </w:t>
      </w:r>
      <w:r w:rsidRPr="00247783">
        <w:rPr>
          <w:rFonts w:ascii="Times New Roman" w:hAnsi="Times New Roman" w:cs="Times New Roman"/>
          <w:color w:val="000000"/>
          <w:sz w:val="24"/>
          <w:szCs w:val="24"/>
          <w:shd w:val="clear" w:color="auto" w:fill="FFFFFF"/>
        </w:rPr>
        <w:t>greenish colour</w:t>
      </w:r>
      <w:r w:rsidRPr="00247783">
        <w:rPr>
          <w:rFonts w:ascii="Times New Roman" w:hAnsi="Times New Roman" w:cs="Times New Roman"/>
          <w:color w:val="000000"/>
          <w:sz w:val="24"/>
          <w:szCs w:val="24"/>
        </w:rPr>
        <w:t> appears. K</w:t>
      </w:r>
      <w:r w:rsidRPr="00247783">
        <w:rPr>
          <w:rFonts w:ascii="Times New Roman" w:hAnsi="Times New Roman" w:cs="Times New Roman"/>
          <w:color w:val="000000"/>
          <w:sz w:val="24"/>
          <w:szCs w:val="24"/>
          <w:vertAlign w:val="subscript"/>
        </w:rPr>
        <w:t>2</w:t>
      </w:r>
      <w:r w:rsidRPr="00247783">
        <w:rPr>
          <w:rFonts w:ascii="Times New Roman" w:hAnsi="Times New Roman" w:cs="Times New Roman"/>
          <w:color w:val="000000"/>
          <w:sz w:val="24"/>
          <w:szCs w:val="24"/>
        </w:rPr>
        <w:t>SO</w:t>
      </w:r>
      <w:r w:rsidRPr="00247783">
        <w:rPr>
          <w:rFonts w:ascii="Times New Roman" w:hAnsi="Times New Roman" w:cs="Times New Roman"/>
          <w:color w:val="000000"/>
          <w:sz w:val="24"/>
          <w:szCs w:val="24"/>
          <w:vertAlign w:val="subscript"/>
        </w:rPr>
        <w:t>4</w:t>
      </w:r>
      <w:r w:rsidRPr="00247783">
        <w:rPr>
          <w:rFonts w:ascii="Times New Roman" w:hAnsi="Times New Roman" w:cs="Times New Roman"/>
          <w:color w:val="000000"/>
          <w:sz w:val="24"/>
          <w:szCs w:val="24"/>
        </w:rPr>
        <w:t> </w:t>
      </w:r>
      <w:r w:rsidRPr="00247783">
        <w:rPr>
          <w:rFonts w:ascii="Times New Roman" w:hAnsi="Times New Roman" w:cs="Times New Roman"/>
          <w:color w:val="000000"/>
          <w:sz w:val="24"/>
          <w:szCs w:val="24"/>
          <w:shd w:val="clear" w:color="auto" w:fill="FFFFFF"/>
        </w:rPr>
        <w:t>raises</w:t>
      </w:r>
      <w:r w:rsidRPr="00247783">
        <w:rPr>
          <w:rFonts w:ascii="Times New Roman" w:hAnsi="Times New Roman" w:cs="Times New Roman"/>
          <w:color w:val="000000"/>
          <w:sz w:val="24"/>
          <w:szCs w:val="24"/>
        </w:rPr>
        <w:t> the boiling point of the acid. So that the loss of acid volatile solution is prevented. </w:t>
      </w:r>
      <w:r w:rsidRPr="00247783">
        <w:rPr>
          <w:rFonts w:ascii="Times New Roman" w:hAnsi="Times New Roman" w:cs="Times New Roman"/>
          <w:color w:val="000000"/>
          <w:sz w:val="24"/>
          <w:szCs w:val="24"/>
          <w:shd w:val="clear" w:color="auto" w:fill="FFFFFF"/>
        </w:rPr>
        <w:t>CuSO</w:t>
      </w:r>
      <w:r w:rsidRPr="00247783">
        <w:rPr>
          <w:rFonts w:ascii="Times New Roman" w:hAnsi="Times New Roman" w:cs="Times New Roman"/>
          <w:color w:val="000000"/>
          <w:sz w:val="24"/>
          <w:szCs w:val="24"/>
          <w:vertAlign w:val="subscript"/>
        </w:rPr>
        <w:t>4</w:t>
      </w:r>
      <w:r w:rsidRPr="00247783">
        <w:rPr>
          <w:rFonts w:ascii="Times New Roman" w:hAnsi="Times New Roman" w:cs="Times New Roman"/>
          <w:color w:val="000000"/>
          <w:sz w:val="24"/>
          <w:szCs w:val="24"/>
        </w:rPr>
        <w:t> 5H</w:t>
      </w:r>
      <w:r w:rsidRPr="00247783">
        <w:rPr>
          <w:rFonts w:ascii="Times New Roman" w:hAnsi="Times New Roman" w:cs="Times New Roman"/>
          <w:color w:val="000000"/>
          <w:sz w:val="24"/>
          <w:szCs w:val="24"/>
          <w:vertAlign w:val="subscript"/>
        </w:rPr>
        <w:t>2</w:t>
      </w:r>
      <w:r w:rsidRPr="00247783">
        <w:rPr>
          <w:rFonts w:ascii="Times New Roman" w:hAnsi="Times New Roman" w:cs="Times New Roman"/>
          <w:color w:val="000000"/>
          <w:sz w:val="24"/>
          <w:szCs w:val="24"/>
        </w:rPr>
        <w:t>O is digestion </w:t>
      </w:r>
      <w:r w:rsidRPr="00247783">
        <w:rPr>
          <w:rFonts w:ascii="Times New Roman" w:hAnsi="Times New Roman" w:cs="Times New Roman"/>
          <w:color w:val="000000"/>
          <w:sz w:val="24"/>
          <w:szCs w:val="24"/>
          <w:shd w:val="clear" w:color="auto" w:fill="FFFFFF"/>
        </w:rPr>
        <w:t>accelerator</w:t>
      </w:r>
      <w:r w:rsidRPr="00247783">
        <w:rPr>
          <w:rFonts w:ascii="Times New Roman" w:hAnsi="Times New Roman" w:cs="Times New Roman"/>
          <w:color w:val="000000"/>
          <w:sz w:val="24"/>
          <w:szCs w:val="24"/>
        </w:rPr>
        <w:t> which </w:t>
      </w:r>
      <w:r w:rsidRPr="00247783">
        <w:rPr>
          <w:rFonts w:ascii="Times New Roman" w:hAnsi="Times New Roman" w:cs="Times New Roman"/>
          <w:color w:val="000000"/>
          <w:sz w:val="24"/>
          <w:szCs w:val="24"/>
          <w:shd w:val="clear" w:color="auto" w:fill="FFFFFF"/>
        </w:rPr>
        <w:t>catalyses</w:t>
      </w:r>
      <w:r w:rsidRPr="00247783">
        <w:rPr>
          <w:rFonts w:ascii="Times New Roman" w:hAnsi="Times New Roman" w:cs="Times New Roman"/>
          <w:color w:val="000000"/>
          <w:sz w:val="24"/>
          <w:szCs w:val="24"/>
        </w:rPr>
        <w:t> the speed of digestion process.</w:t>
      </w:r>
    </w:p>
    <w:p w14:paraId="1566A42A" w14:textId="77777777" w:rsidR="00247783" w:rsidRPr="00247783" w:rsidRDefault="00247783" w:rsidP="00247783">
      <w:pPr>
        <w:numPr>
          <w:ilvl w:val="0"/>
          <w:numId w:val="17"/>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The reagents sometimes contain impurities so run a blank with the same quantities of reagents and subtract the blank value from the value of the soil digest.</w:t>
      </w:r>
    </w:p>
    <w:p w14:paraId="1DB49FEC" w14:textId="77777777" w:rsidR="00247783" w:rsidRPr="00247783" w:rsidRDefault="00247783" w:rsidP="00247783">
      <w:pPr>
        <w:numPr>
          <w:ilvl w:val="0"/>
          <w:numId w:val="17"/>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 Digestion is effected on the Kjeldahl digestion rack with low flame for the first 10 – 30 min until the frothing stops and then gradually more strongly until the sample is completely charred. The heat is gradually raised until the acid reaches approximately one third the way up the digestion-flask. The flame is not allowed to touch the flask above the part occurred by the liquid. Excessive boiling may cause </w:t>
      </w:r>
      <w:r w:rsidRPr="00247783">
        <w:rPr>
          <w:rFonts w:ascii="Times New Roman" w:hAnsi="Times New Roman" w:cs="Times New Roman"/>
          <w:color w:val="000000"/>
          <w:sz w:val="24"/>
          <w:szCs w:val="24"/>
          <w:shd w:val="clear" w:color="auto" w:fill="FFFFFF"/>
        </w:rPr>
        <w:t>volatilization</w:t>
      </w:r>
      <w:r w:rsidRPr="00247783">
        <w:rPr>
          <w:rFonts w:ascii="Times New Roman" w:hAnsi="Times New Roman" w:cs="Times New Roman"/>
          <w:color w:val="000000"/>
          <w:sz w:val="24"/>
          <w:szCs w:val="24"/>
        </w:rPr>
        <w:t> of the acid before the organic matter is oxidized.</w:t>
      </w:r>
    </w:p>
    <w:p w14:paraId="3567F135" w14:textId="77777777" w:rsidR="00247783" w:rsidRPr="00247783" w:rsidRDefault="00247783" w:rsidP="00247783">
      <w:pPr>
        <w:numPr>
          <w:ilvl w:val="0"/>
          <w:numId w:val="17"/>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Cool the content and dilute to about 100 </w:t>
      </w:r>
      <w:r w:rsidRPr="00247783">
        <w:rPr>
          <w:rFonts w:ascii="Times New Roman" w:hAnsi="Times New Roman" w:cs="Times New Roman"/>
          <w:color w:val="000000"/>
          <w:sz w:val="24"/>
          <w:szCs w:val="24"/>
          <w:shd w:val="clear" w:color="auto" w:fill="FFFFFF"/>
        </w:rPr>
        <w:t>mL</w:t>
      </w:r>
      <w:r w:rsidRPr="00247783">
        <w:rPr>
          <w:rFonts w:ascii="Times New Roman" w:hAnsi="Times New Roman" w:cs="Times New Roman"/>
          <w:color w:val="000000"/>
          <w:sz w:val="24"/>
          <w:szCs w:val="24"/>
        </w:rPr>
        <w:t> with distilled water. Swirl the flask for about 2 minutes and transfer the fluid part to a 1000 </w:t>
      </w:r>
      <w:r w:rsidRPr="00247783">
        <w:rPr>
          <w:rFonts w:ascii="Times New Roman" w:hAnsi="Times New Roman" w:cs="Times New Roman"/>
          <w:color w:val="000000"/>
          <w:sz w:val="24"/>
          <w:szCs w:val="24"/>
          <w:shd w:val="clear" w:color="auto" w:fill="FFFFFF"/>
        </w:rPr>
        <w:t>mL</w:t>
      </w:r>
      <w:r w:rsidRPr="00247783">
        <w:rPr>
          <w:rFonts w:ascii="Times New Roman" w:hAnsi="Times New Roman" w:cs="Times New Roman"/>
          <w:color w:val="000000"/>
          <w:sz w:val="24"/>
          <w:szCs w:val="24"/>
        </w:rPr>
        <w:t> distillation flask.</w:t>
      </w:r>
    </w:p>
    <w:p w14:paraId="6F9D5B3D" w14:textId="77777777" w:rsidR="00247783" w:rsidRPr="00247783" w:rsidRDefault="00247783" w:rsidP="00247783">
      <w:pPr>
        <w:numPr>
          <w:ilvl w:val="0"/>
          <w:numId w:val="17"/>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 Wash the residue left in the Kjeldahl flask with 4 or 5 lots of 50 – 60 </w:t>
      </w:r>
      <w:r w:rsidRPr="00247783">
        <w:rPr>
          <w:rFonts w:ascii="Times New Roman" w:hAnsi="Times New Roman" w:cs="Times New Roman"/>
          <w:color w:val="000000"/>
          <w:sz w:val="24"/>
          <w:szCs w:val="24"/>
          <w:shd w:val="clear" w:color="auto" w:fill="FFFFFF"/>
        </w:rPr>
        <w:t>mL</w:t>
      </w:r>
      <w:r w:rsidRPr="00247783">
        <w:rPr>
          <w:rFonts w:ascii="Times New Roman" w:hAnsi="Times New Roman" w:cs="Times New Roman"/>
          <w:color w:val="000000"/>
          <w:sz w:val="24"/>
          <w:szCs w:val="24"/>
        </w:rPr>
        <w:t> distilled water, decanting the washings into the distillation flask.</w:t>
      </w:r>
    </w:p>
    <w:p w14:paraId="02C21CF7" w14:textId="77777777" w:rsidR="00247783" w:rsidRPr="00247783" w:rsidRDefault="00247783" w:rsidP="00247783">
      <w:pPr>
        <w:numPr>
          <w:ilvl w:val="0"/>
          <w:numId w:val="17"/>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Add a few, glass bead to prevent bumping.</w:t>
      </w:r>
    </w:p>
    <w:p w14:paraId="6BDDCF20" w14:textId="77777777" w:rsidR="00247783" w:rsidRPr="00247783" w:rsidRDefault="00247783" w:rsidP="00247783">
      <w:pPr>
        <w:numPr>
          <w:ilvl w:val="0"/>
          <w:numId w:val="17"/>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Fit the flask with two neck joints to one neck dropping funnel is connected for adding 40 % NaOH while to the other neck Kjeldahl trap, which is used to trap the NaOH coming with the distillate. The trap is connected to the condenser with a delivery tube which dips into 50 </w:t>
      </w:r>
      <w:r w:rsidRPr="00247783">
        <w:rPr>
          <w:rFonts w:ascii="Times New Roman" w:hAnsi="Times New Roman" w:cs="Times New Roman"/>
          <w:color w:val="000000"/>
          <w:sz w:val="24"/>
          <w:szCs w:val="24"/>
          <w:shd w:val="clear" w:color="auto" w:fill="FFFFFF"/>
        </w:rPr>
        <w:t>mL</w:t>
      </w:r>
      <w:r w:rsidRPr="00247783">
        <w:rPr>
          <w:rFonts w:ascii="Times New Roman" w:hAnsi="Times New Roman" w:cs="Times New Roman"/>
          <w:color w:val="000000"/>
          <w:sz w:val="24"/>
          <w:szCs w:val="24"/>
        </w:rPr>
        <w:t> of 0.1 N HCl contained in a conical flask, with one or two drops of methyl red indicator.</w:t>
      </w:r>
    </w:p>
    <w:p w14:paraId="375FDC97" w14:textId="77777777" w:rsidR="00247783" w:rsidRPr="00247783" w:rsidRDefault="00247783" w:rsidP="00247783">
      <w:pPr>
        <w:numPr>
          <w:ilvl w:val="0"/>
          <w:numId w:val="17"/>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Add about 125 </w:t>
      </w:r>
      <w:r w:rsidRPr="00247783">
        <w:rPr>
          <w:rFonts w:ascii="Times New Roman" w:hAnsi="Times New Roman" w:cs="Times New Roman"/>
          <w:color w:val="000000"/>
          <w:sz w:val="24"/>
          <w:szCs w:val="24"/>
          <w:shd w:val="clear" w:color="auto" w:fill="FFFFFF"/>
        </w:rPr>
        <w:t>mL</w:t>
      </w:r>
      <w:r w:rsidRPr="00247783">
        <w:rPr>
          <w:rFonts w:ascii="Times New Roman" w:hAnsi="Times New Roman" w:cs="Times New Roman"/>
          <w:color w:val="000000"/>
          <w:sz w:val="24"/>
          <w:szCs w:val="24"/>
        </w:rPr>
        <w:t> (or 100 ml if bumping is a problem) of 40 % NaOH solution till the content </w:t>
      </w:r>
      <w:r w:rsidRPr="00247783">
        <w:rPr>
          <w:rFonts w:ascii="Times New Roman" w:hAnsi="Times New Roman" w:cs="Times New Roman"/>
          <w:color w:val="000000"/>
          <w:sz w:val="24"/>
          <w:szCs w:val="24"/>
          <w:shd w:val="clear" w:color="auto" w:fill="FFFFFF"/>
        </w:rPr>
        <w:t>are</w:t>
      </w:r>
      <w:r w:rsidRPr="00247783">
        <w:rPr>
          <w:rFonts w:ascii="Times New Roman" w:hAnsi="Times New Roman" w:cs="Times New Roman"/>
          <w:color w:val="000000"/>
          <w:sz w:val="24"/>
          <w:szCs w:val="24"/>
        </w:rPr>
        <w:t> alkaline in reaction (about 5 times the volume of </w:t>
      </w:r>
      <w:r w:rsidRPr="00247783">
        <w:rPr>
          <w:rFonts w:ascii="Times New Roman" w:hAnsi="Times New Roman" w:cs="Times New Roman"/>
          <w:color w:val="000000"/>
          <w:sz w:val="24"/>
          <w:szCs w:val="24"/>
          <w:shd w:val="clear" w:color="auto" w:fill="FFFFFF"/>
        </w:rPr>
        <w:t>Con</w:t>
      </w:r>
      <w:r w:rsidRPr="00247783">
        <w:rPr>
          <w:rFonts w:ascii="Times New Roman" w:hAnsi="Times New Roman" w:cs="Times New Roman"/>
          <w:color w:val="000000"/>
          <w:sz w:val="24"/>
          <w:szCs w:val="24"/>
        </w:rPr>
        <w:t>. H</w:t>
      </w:r>
      <w:r w:rsidRPr="00247783">
        <w:rPr>
          <w:rFonts w:ascii="Times New Roman" w:hAnsi="Times New Roman" w:cs="Times New Roman"/>
          <w:color w:val="000000"/>
          <w:sz w:val="24"/>
          <w:szCs w:val="24"/>
          <w:vertAlign w:val="subscript"/>
        </w:rPr>
        <w:t>2</w:t>
      </w:r>
      <w:r w:rsidRPr="00247783">
        <w:rPr>
          <w:rFonts w:ascii="Times New Roman" w:hAnsi="Times New Roman" w:cs="Times New Roman"/>
          <w:color w:val="000000"/>
          <w:sz w:val="24"/>
          <w:szCs w:val="24"/>
        </w:rPr>
        <w:t>SO</w:t>
      </w:r>
      <w:r w:rsidRPr="00247783">
        <w:rPr>
          <w:rFonts w:ascii="Times New Roman" w:hAnsi="Times New Roman" w:cs="Times New Roman"/>
          <w:color w:val="000000"/>
          <w:sz w:val="24"/>
          <w:szCs w:val="24"/>
          <w:vertAlign w:val="subscript"/>
        </w:rPr>
        <w:t>4</w:t>
      </w:r>
      <w:r w:rsidRPr="00247783">
        <w:rPr>
          <w:rFonts w:ascii="Times New Roman" w:hAnsi="Times New Roman" w:cs="Times New Roman"/>
          <w:color w:val="000000"/>
          <w:sz w:val="24"/>
          <w:szCs w:val="24"/>
        </w:rPr>
        <w:t> </w:t>
      </w:r>
      <w:r w:rsidRPr="00247783">
        <w:rPr>
          <w:rFonts w:ascii="Times New Roman" w:hAnsi="Times New Roman" w:cs="Times New Roman"/>
          <w:color w:val="000000"/>
          <w:sz w:val="24"/>
          <w:szCs w:val="24"/>
          <w:shd w:val="clear" w:color="auto" w:fill="FFFFFF"/>
        </w:rPr>
        <w:t>used</w:t>
      </w:r>
      <w:r w:rsidRPr="00247783">
        <w:rPr>
          <w:rFonts w:ascii="Times New Roman" w:hAnsi="Times New Roman" w:cs="Times New Roman"/>
          <w:color w:val="000000"/>
          <w:sz w:val="24"/>
          <w:szCs w:val="24"/>
        </w:rPr>
        <w:t> during the digestion). Heat the RB flask.</w:t>
      </w:r>
    </w:p>
    <w:p w14:paraId="739E4EDD" w14:textId="77777777" w:rsidR="00247783" w:rsidRPr="00247783" w:rsidRDefault="00247783" w:rsidP="00247783">
      <w:pPr>
        <w:numPr>
          <w:ilvl w:val="0"/>
          <w:numId w:val="17"/>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Allow the ammonia formed to be absorbed in standard HCl. Wash down the end of the tube. 150 </w:t>
      </w:r>
      <w:r w:rsidRPr="00247783">
        <w:rPr>
          <w:rFonts w:ascii="Times New Roman" w:hAnsi="Times New Roman" w:cs="Times New Roman"/>
          <w:color w:val="000000"/>
          <w:sz w:val="24"/>
          <w:szCs w:val="24"/>
          <w:shd w:val="clear" w:color="auto" w:fill="FFFFFF"/>
        </w:rPr>
        <w:t>mL</w:t>
      </w:r>
      <w:r w:rsidRPr="00247783">
        <w:rPr>
          <w:rFonts w:ascii="Times New Roman" w:hAnsi="Times New Roman" w:cs="Times New Roman"/>
          <w:color w:val="000000"/>
          <w:sz w:val="24"/>
          <w:szCs w:val="24"/>
        </w:rPr>
        <w:t> distilled water is added to the conical flask. When no more ammonia is received (test with a red litmus paper turning blue) stop the distillation.</w:t>
      </w:r>
    </w:p>
    <w:p w14:paraId="1B447577" w14:textId="77777777" w:rsidR="00247783" w:rsidRPr="00247783" w:rsidRDefault="00247783" w:rsidP="00247783">
      <w:pPr>
        <w:numPr>
          <w:ilvl w:val="0"/>
          <w:numId w:val="17"/>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shd w:val="clear" w:color="auto" w:fill="FFFFFF"/>
        </w:rPr>
        <w:t>Titrate</w:t>
      </w:r>
      <w:r w:rsidRPr="00247783">
        <w:rPr>
          <w:rFonts w:ascii="Times New Roman" w:hAnsi="Times New Roman" w:cs="Times New Roman"/>
          <w:color w:val="000000"/>
          <w:sz w:val="24"/>
          <w:szCs w:val="24"/>
        </w:rPr>
        <w:t> the excess of the acid with 0.1 N NaOH solution till the pink </w:t>
      </w:r>
      <w:r w:rsidRPr="00247783">
        <w:rPr>
          <w:rFonts w:ascii="Times New Roman" w:hAnsi="Times New Roman" w:cs="Times New Roman"/>
          <w:color w:val="000000"/>
          <w:sz w:val="24"/>
          <w:szCs w:val="24"/>
          <w:shd w:val="clear" w:color="auto" w:fill="FFFFFF"/>
        </w:rPr>
        <w:t>colour</w:t>
      </w:r>
      <w:r w:rsidRPr="00247783">
        <w:rPr>
          <w:rFonts w:ascii="Times New Roman" w:hAnsi="Times New Roman" w:cs="Times New Roman"/>
          <w:color w:val="000000"/>
          <w:sz w:val="24"/>
          <w:szCs w:val="24"/>
        </w:rPr>
        <w:t> changes to yellow.</w:t>
      </w:r>
    </w:p>
    <w:p w14:paraId="2C5B0F67" w14:textId="77777777" w:rsidR="00247783" w:rsidRPr="00247783" w:rsidRDefault="00247783" w:rsidP="00247783">
      <w:pPr>
        <w:numPr>
          <w:ilvl w:val="0"/>
          <w:numId w:val="17"/>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lastRenderedPageBreak/>
        <w:t>From the </w:t>
      </w:r>
      <w:r w:rsidRPr="00247783">
        <w:rPr>
          <w:rFonts w:ascii="Times New Roman" w:hAnsi="Times New Roman" w:cs="Times New Roman"/>
          <w:color w:val="000000"/>
          <w:sz w:val="24"/>
          <w:szCs w:val="24"/>
          <w:shd w:val="clear" w:color="auto" w:fill="FFFFFF"/>
        </w:rPr>
        <w:t>titre</w:t>
      </w:r>
      <w:r w:rsidRPr="00247783">
        <w:rPr>
          <w:rFonts w:ascii="Times New Roman" w:hAnsi="Times New Roman" w:cs="Times New Roman"/>
          <w:color w:val="000000"/>
          <w:sz w:val="24"/>
          <w:szCs w:val="24"/>
        </w:rPr>
        <w:t> value calculate the multi equivalence of the acid participating in the process of ammonia absorbing during digestion.</w:t>
      </w:r>
    </w:p>
    <w:p w14:paraId="3C6AAC99"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636C3CAD"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rStyle w:val="Strong"/>
          <w:color w:val="000000"/>
        </w:rPr>
        <w:t>a) Calculation:</w:t>
      </w:r>
    </w:p>
    <w:p w14:paraId="4A60A38C"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786EFE82"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b/>
          <w:bCs/>
          <w:color w:val="000000"/>
        </w:rPr>
        <w:t>i. Blank:</w:t>
      </w:r>
    </w:p>
    <w:p w14:paraId="5526BA76"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49CC16CF" w14:textId="77777777" w:rsidR="00247783" w:rsidRPr="00247783" w:rsidRDefault="00247783" w:rsidP="00247783">
      <w:pPr>
        <w:pStyle w:val="NormalWeb"/>
        <w:shd w:val="clear" w:color="auto" w:fill="FFFFFF"/>
        <w:spacing w:before="0" w:beforeAutospacing="0" w:after="0" w:afterAutospacing="0" w:line="270" w:lineRule="atLeast"/>
        <w:ind w:left="600"/>
        <w:jc w:val="both"/>
        <w:rPr>
          <w:color w:val="000000"/>
        </w:rPr>
      </w:pPr>
      <w:r w:rsidRPr="00247783">
        <w:rPr>
          <w:color w:val="000000"/>
        </w:rPr>
        <w:t>Volume of HCl taken for blank = </w:t>
      </w:r>
      <w:r w:rsidRPr="00247783">
        <w:rPr>
          <w:color w:val="000000"/>
          <w:u w:val="single"/>
        </w:rPr>
        <w:t>a</w:t>
      </w:r>
      <w:r w:rsidRPr="00247783">
        <w:rPr>
          <w:color w:val="000000"/>
        </w:rPr>
        <w:t> mL</w:t>
      </w:r>
    </w:p>
    <w:p w14:paraId="3593EA27" w14:textId="77777777" w:rsidR="00247783" w:rsidRPr="00247783" w:rsidRDefault="00247783" w:rsidP="00247783">
      <w:pPr>
        <w:pStyle w:val="NormalWeb"/>
        <w:shd w:val="clear" w:color="auto" w:fill="FFFFFF"/>
        <w:spacing w:before="0" w:beforeAutospacing="0" w:after="0" w:afterAutospacing="0" w:line="270" w:lineRule="atLeast"/>
        <w:ind w:left="600"/>
        <w:jc w:val="both"/>
        <w:rPr>
          <w:color w:val="000000"/>
        </w:rPr>
      </w:pPr>
      <w:r w:rsidRPr="00247783">
        <w:rPr>
          <w:color w:val="000000"/>
        </w:rPr>
        <w:t>Volume of NaOH used = </w:t>
      </w:r>
      <w:r w:rsidRPr="00247783">
        <w:rPr>
          <w:color w:val="000000"/>
          <w:u w:val="single"/>
        </w:rPr>
        <w:t>b</w:t>
      </w:r>
      <w:r w:rsidRPr="00247783">
        <w:rPr>
          <w:color w:val="000000"/>
        </w:rPr>
        <w:t> mL</w:t>
      </w:r>
    </w:p>
    <w:p w14:paraId="068AA3AD" w14:textId="77777777" w:rsidR="00247783" w:rsidRPr="00247783" w:rsidRDefault="00247783" w:rsidP="00247783">
      <w:pPr>
        <w:pStyle w:val="NormalWeb"/>
        <w:shd w:val="clear" w:color="auto" w:fill="FFFFFF"/>
        <w:spacing w:before="0" w:beforeAutospacing="0" w:after="0" w:afterAutospacing="0" w:line="270" w:lineRule="atLeast"/>
        <w:ind w:left="600"/>
        <w:jc w:val="both"/>
        <w:rPr>
          <w:color w:val="000000"/>
        </w:rPr>
      </w:pPr>
      <w:r w:rsidRPr="00247783">
        <w:rPr>
          <w:color w:val="000000"/>
        </w:rPr>
        <w:t>Volume of HCl consumed by liberated NH</w:t>
      </w:r>
      <w:r w:rsidRPr="00247783">
        <w:rPr>
          <w:color w:val="000000"/>
          <w:vertAlign w:val="subscript"/>
        </w:rPr>
        <w:t>3</w:t>
      </w:r>
      <w:r w:rsidRPr="00247783">
        <w:rPr>
          <w:color w:val="000000"/>
        </w:rPr>
        <w:t> present in blank = a – b = </w:t>
      </w:r>
      <w:r w:rsidRPr="00247783">
        <w:rPr>
          <w:color w:val="000000"/>
          <w:u w:val="single"/>
        </w:rPr>
        <w:t>z</w:t>
      </w:r>
      <w:r w:rsidRPr="00247783">
        <w:rPr>
          <w:color w:val="000000"/>
        </w:rPr>
        <w:t> mL</w:t>
      </w:r>
    </w:p>
    <w:p w14:paraId="0FB5DE98" w14:textId="77777777" w:rsidR="00247783" w:rsidRPr="00247783" w:rsidRDefault="00247783" w:rsidP="00247783">
      <w:pPr>
        <w:pStyle w:val="NormalWeb"/>
        <w:shd w:val="clear" w:color="auto" w:fill="FFFFFF"/>
        <w:spacing w:before="0" w:beforeAutospacing="0" w:after="0" w:afterAutospacing="0" w:line="270" w:lineRule="atLeast"/>
        <w:ind w:left="600"/>
        <w:jc w:val="both"/>
        <w:rPr>
          <w:color w:val="000000"/>
        </w:rPr>
      </w:pPr>
      <w:r w:rsidRPr="00247783">
        <w:rPr>
          <w:color w:val="000000"/>
        </w:rPr>
        <w:t> </w:t>
      </w:r>
    </w:p>
    <w:p w14:paraId="4F293047"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b/>
          <w:bCs/>
          <w:color w:val="000000"/>
        </w:rPr>
        <w:t>ii. Sample:</w:t>
      </w:r>
    </w:p>
    <w:p w14:paraId="7A2E036F"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5246ABE4" w14:textId="77777777" w:rsidR="00247783" w:rsidRPr="00247783" w:rsidRDefault="00247783" w:rsidP="00247783">
      <w:pPr>
        <w:pStyle w:val="NormalWeb"/>
        <w:shd w:val="clear" w:color="auto" w:fill="FFFFFF"/>
        <w:spacing w:before="0" w:beforeAutospacing="0" w:after="0" w:afterAutospacing="0" w:line="270" w:lineRule="atLeast"/>
        <w:ind w:left="600"/>
        <w:jc w:val="both"/>
        <w:rPr>
          <w:color w:val="000000"/>
        </w:rPr>
      </w:pPr>
      <w:r w:rsidRPr="00247783">
        <w:rPr>
          <w:color w:val="000000"/>
        </w:rPr>
        <w:t>Volume of HCl taken for sample = </w:t>
      </w:r>
      <w:r w:rsidRPr="00247783">
        <w:rPr>
          <w:color w:val="000000"/>
          <w:u w:val="single"/>
        </w:rPr>
        <w:t>v</w:t>
      </w:r>
      <w:r w:rsidRPr="00247783">
        <w:rPr>
          <w:color w:val="000000"/>
        </w:rPr>
        <w:t> mL</w:t>
      </w:r>
    </w:p>
    <w:p w14:paraId="7C3D1953" w14:textId="77777777" w:rsidR="00247783" w:rsidRPr="00247783" w:rsidRDefault="00247783" w:rsidP="00247783">
      <w:pPr>
        <w:pStyle w:val="NormalWeb"/>
        <w:shd w:val="clear" w:color="auto" w:fill="FFFFFF"/>
        <w:spacing w:before="0" w:beforeAutospacing="0" w:after="0" w:afterAutospacing="0" w:line="270" w:lineRule="atLeast"/>
        <w:ind w:left="600"/>
        <w:jc w:val="both"/>
        <w:rPr>
          <w:color w:val="000000"/>
        </w:rPr>
      </w:pPr>
      <w:r w:rsidRPr="00247783">
        <w:rPr>
          <w:color w:val="000000"/>
        </w:rPr>
        <w:t>Volume of NaOH used = </w:t>
      </w:r>
      <w:r w:rsidRPr="00247783">
        <w:rPr>
          <w:color w:val="000000"/>
          <w:u w:val="single"/>
        </w:rPr>
        <w:t>u</w:t>
      </w:r>
      <w:r w:rsidRPr="00247783">
        <w:rPr>
          <w:color w:val="000000"/>
        </w:rPr>
        <w:t> mL</w:t>
      </w:r>
    </w:p>
    <w:p w14:paraId="4F017AA4" w14:textId="77777777" w:rsidR="00247783" w:rsidRPr="00247783" w:rsidRDefault="00247783" w:rsidP="00247783">
      <w:pPr>
        <w:pStyle w:val="NormalWeb"/>
        <w:shd w:val="clear" w:color="auto" w:fill="FFFFFF"/>
        <w:spacing w:before="0" w:beforeAutospacing="0" w:after="0" w:afterAutospacing="0" w:line="270" w:lineRule="atLeast"/>
        <w:ind w:left="600"/>
        <w:jc w:val="both"/>
        <w:rPr>
          <w:color w:val="000000"/>
        </w:rPr>
      </w:pPr>
      <w:r w:rsidRPr="00247783">
        <w:rPr>
          <w:color w:val="000000"/>
        </w:rPr>
        <w:t>Volume of HCl consumed by liberated NH</w:t>
      </w:r>
      <w:r w:rsidRPr="00247783">
        <w:rPr>
          <w:color w:val="000000"/>
          <w:vertAlign w:val="subscript"/>
        </w:rPr>
        <w:t>3</w:t>
      </w:r>
      <w:r w:rsidRPr="00247783">
        <w:rPr>
          <w:color w:val="000000"/>
        </w:rPr>
        <w:t> present in sample = v – u = </w:t>
      </w:r>
      <w:r w:rsidRPr="00247783">
        <w:rPr>
          <w:color w:val="000000"/>
          <w:u w:val="single"/>
        </w:rPr>
        <w:t>w</w:t>
      </w:r>
      <w:r w:rsidRPr="00247783">
        <w:rPr>
          <w:color w:val="000000"/>
        </w:rPr>
        <w:t> mL</w:t>
      </w:r>
    </w:p>
    <w:p w14:paraId="06CAB83A" w14:textId="77777777" w:rsidR="00247783" w:rsidRPr="00247783" w:rsidRDefault="00247783" w:rsidP="00247783">
      <w:pPr>
        <w:pStyle w:val="NormalWeb"/>
        <w:shd w:val="clear" w:color="auto" w:fill="FFFFFF"/>
        <w:spacing w:before="0" w:beforeAutospacing="0" w:after="0" w:afterAutospacing="0" w:line="270" w:lineRule="atLeast"/>
        <w:ind w:left="600"/>
        <w:jc w:val="both"/>
        <w:rPr>
          <w:color w:val="000000"/>
        </w:rPr>
      </w:pPr>
      <w:r w:rsidRPr="00247783">
        <w:rPr>
          <w:color w:val="000000"/>
        </w:rPr>
        <w:t>Volume of HCl consumed for NH</w:t>
      </w:r>
      <w:r w:rsidRPr="00247783">
        <w:rPr>
          <w:color w:val="000000"/>
          <w:vertAlign w:val="subscript"/>
        </w:rPr>
        <w:t>3</w:t>
      </w:r>
      <w:r w:rsidRPr="00247783">
        <w:rPr>
          <w:color w:val="000000"/>
        </w:rPr>
        <w:t> liberated by sample only = w – z = </w:t>
      </w:r>
      <w:r w:rsidRPr="00247783">
        <w:rPr>
          <w:color w:val="000000"/>
          <w:u w:val="single"/>
        </w:rPr>
        <w:t>y</w:t>
      </w:r>
      <w:r w:rsidRPr="00247783">
        <w:rPr>
          <w:color w:val="000000"/>
        </w:rPr>
        <w:t> mL</w:t>
      </w:r>
    </w:p>
    <w:p w14:paraId="2A0A49F6" w14:textId="77777777" w:rsidR="00247783" w:rsidRPr="00247783" w:rsidRDefault="00247783" w:rsidP="00247783">
      <w:pPr>
        <w:pStyle w:val="NormalWeb"/>
        <w:shd w:val="clear" w:color="auto" w:fill="FFFFFF"/>
        <w:spacing w:before="0" w:beforeAutospacing="0" w:after="0" w:afterAutospacing="0" w:line="270" w:lineRule="atLeast"/>
        <w:ind w:left="600"/>
        <w:jc w:val="both"/>
        <w:rPr>
          <w:color w:val="000000"/>
        </w:rPr>
      </w:pPr>
      <w:r w:rsidRPr="00247783">
        <w:rPr>
          <w:color w:val="000000"/>
        </w:rPr>
        <w:t>1000 mL 1N HCl = 1000 mL 1 N NH</w:t>
      </w:r>
      <w:r w:rsidRPr="00247783">
        <w:rPr>
          <w:color w:val="000000"/>
          <w:vertAlign w:val="subscript"/>
        </w:rPr>
        <w:t>3</w:t>
      </w:r>
      <w:r w:rsidRPr="00247783">
        <w:rPr>
          <w:color w:val="000000"/>
        </w:rPr>
        <w:t> = 17 g NH</w:t>
      </w:r>
      <w:r w:rsidRPr="00247783">
        <w:rPr>
          <w:color w:val="000000"/>
          <w:vertAlign w:val="subscript"/>
        </w:rPr>
        <w:t>3</w:t>
      </w:r>
      <w:r w:rsidRPr="00247783">
        <w:rPr>
          <w:color w:val="000000"/>
        </w:rPr>
        <w:t> = 14 g N</w:t>
      </w:r>
    </w:p>
    <w:p w14:paraId="67C42161" w14:textId="77777777" w:rsidR="00247783" w:rsidRPr="00247783" w:rsidRDefault="00247783" w:rsidP="00247783">
      <w:pPr>
        <w:pStyle w:val="NormalWeb"/>
        <w:shd w:val="clear" w:color="auto" w:fill="FFFFFF"/>
        <w:spacing w:before="0" w:beforeAutospacing="0" w:after="0" w:afterAutospacing="0" w:line="270" w:lineRule="atLeast"/>
        <w:ind w:left="2400"/>
        <w:jc w:val="both"/>
        <w:rPr>
          <w:color w:val="000000"/>
        </w:rPr>
      </w:pPr>
      <w:r w:rsidRPr="00247783">
        <w:rPr>
          <w:color w:val="000000"/>
        </w:rPr>
        <w:t>1 mL 1N HCl = 1 mL 1 N NH</w:t>
      </w:r>
      <w:r w:rsidRPr="00247783">
        <w:rPr>
          <w:color w:val="000000"/>
          <w:vertAlign w:val="subscript"/>
        </w:rPr>
        <w:t>3</w:t>
      </w:r>
      <w:r w:rsidRPr="00247783">
        <w:rPr>
          <w:color w:val="000000"/>
        </w:rPr>
        <w:t> = 0.014 g N</w:t>
      </w:r>
    </w:p>
    <w:p w14:paraId="6A417D39" w14:textId="77777777" w:rsidR="00247783" w:rsidRPr="00247783" w:rsidRDefault="00247783" w:rsidP="00247783">
      <w:pPr>
        <w:pStyle w:val="NormalWeb"/>
        <w:shd w:val="clear" w:color="auto" w:fill="FFFFFF"/>
        <w:spacing w:before="0" w:beforeAutospacing="0" w:after="0" w:afterAutospacing="0" w:line="270" w:lineRule="atLeast"/>
        <w:ind w:left="2400"/>
        <w:jc w:val="both"/>
        <w:rPr>
          <w:color w:val="000000"/>
        </w:rPr>
      </w:pPr>
      <w:r w:rsidRPr="00247783">
        <w:rPr>
          <w:color w:val="000000"/>
        </w:rPr>
        <w:t>1 mL 0.1 N HCl = 1 mL 0.1 N NH</w:t>
      </w:r>
      <w:r w:rsidRPr="00247783">
        <w:rPr>
          <w:color w:val="000000"/>
          <w:vertAlign w:val="subscript"/>
        </w:rPr>
        <w:t>3</w:t>
      </w:r>
      <w:r w:rsidRPr="00247783">
        <w:rPr>
          <w:color w:val="000000"/>
        </w:rPr>
        <w:t> = 0.0014 g N</w:t>
      </w:r>
    </w:p>
    <w:p w14:paraId="6D6DDEA1" w14:textId="77777777" w:rsidR="00247783" w:rsidRPr="00247783" w:rsidRDefault="00247783" w:rsidP="00247783">
      <w:pPr>
        <w:pStyle w:val="NormalWeb"/>
        <w:shd w:val="clear" w:color="auto" w:fill="FFFFFF"/>
        <w:spacing w:before="0" w:beforeAutospacing="0" w:after="0" w:afterAutospacing="0" w:line="270" w:lineRule="atLeast"/>
        <w:ind w:left="600"/>
        <w:jc w:val="both"/>
        <w:rPr>
          <w:color w:val="000000"/>
        </w:rPr>
      </w:pPr>
      <w:r w:rsidRPr="00247783">
        <w:rPr>
          <w:color w:val="000000"/>
        </w:rPr>
        <w:t>Weight of Nitrogen in 5 g of Sample = y x 0.0014 g N = </w:t>
      </w:r>
      <w:r w:rsidRPr="00247783">
        <w:rPr>
          <w:color w:val="000000"/>
          <w:u w:val="single"/>
        </w:rPr>
        <w:t>q</w:t>
      </w:r>
      <w:r w:rsidRPr="00247783">
        <w:rPr>
          <w:color w:val="000000"/>
        </w:rPr>
        <w:t> g N</w:t>
      </w:r>
    </w:p>
    <w:p w14:paraId="2B02A80C" w14:textId="6C00E668" w:rsidR="00247783" w:rsidRPr="00247783" w:rsidRDefault="00247783" w:rsidP="00247783">
      <w:pPr>
        <w:pStyle w:val="NormalWeb"/>
        <w:shd w:val="clear" w:color="auto" w:fill="FFFFFF"/>
        <w:spacing w:before="0" w:beforeAutospacing="0" w:after="0" w:afterAutospacing="0" w:line="270" w:lineRule="atLeast"/>
        <w:ind w:left="600"/>
        <w:jc w:val="both"/>
        <w:rPr>
          <w:color w:val="000000"/>
        </w:rPr>
      </w:pPr>
      <w:r w:rsidRPr="00247783">
        <w:rPr>
          <w:color w:val="000000"/>
        </w:rPr>
        <w:fldChar w:fldCharType="begin"/>
      </w:r>
      <w:r w:rsidRPr="00247783">
        <w:rPr>
          <w:color w:val="000000"/>
        </w:rPr>
        <w:instrText xml:space="preserve"> INCLUDEPICTURE "https://vlab.amrita.edu/fckeditor/editor/plugins/fckeditor_wiris/integration/showimage.php?formula=ce00e5b43c6468cdfa5d428148366e90.png" \* MERGEFORMATINET </w:instrText>
      </w:r>
      <w:r w:rsidRPr="00247783">
        <w:rPr>
          <w:color w:val="000000"/>
        </w:rPr>
        <w:fldChar w:fldCharType="separate"/>
      </w:r>
      <w:r w:rsidRPr="00247783">
        <w:rPr>
          <w:noProof/>
          <w:color w:val="000000"/>
        </w:rPr>
        <w:drawing>
          <wp:inline distT="0" distB="0" distL="0" distR="0" wp14:anchorId="74A308C9" wp14:editId="75C39A3C">
            <wp:extent cx="3025140" cy="8610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5140" cy="861060"/>
                    </a:xfrm>
                    <a:prstGeom prst="rect">
                      <a:avLst/>
                    </a:prstGeom>
                    <a:noFill/>
                    <a:ln>
                      <a:noFill/>
                    </a:ln>
                  </pic:spPr>
                </pic:pic>
              </a:graphicData>
            </a:graphic>
          </wp:inline>
        </w:drawing>
      </w:r>
      <w:r w:rsidRPr="00247783">
        <w:rPr>
          <w:color w:val="000000"/>
        </w:rPr>
        <w:fldChar w:fldCharType="end"/>
      </w:r>
    </w:p>
    <w:p w14:paraId="1FF59B05"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2C48CD4F" w14:textId="77777777" w:rsidR="00247783" w:rsidRPr="00247783" w:rsidRDefault="00247783" w:rsidP="00247783">
      <w:pPr>
        <w:pStyle w:val="Heading2"/>
        <w:shd w:val="clear" w:color="auto" w:fill="FFFFFF"/>
        <w:spacing w:before="0" w:beforeAutospacing="0" w:after="0" w:afterAutospacing="0"/>
        <w:jc w:val="both"/>
        <w:rPr>
          <w:color w:val="000000"/>
          <w:sz w:val="24"/>
          <w:szCs w:val="24"/>
        </w:rPr>
      </w:pPr>
      <w:r w:rsidRPr="00247783">
        <w:rPr>
          <w:color w:val="000000"/>
          <w:sz w:val="24"/>
          <w:szCs w:val="24"/>
        </w:rPr>
        <w:t> </w:t>
      </w:r>
    </w:p>
    <w:p w14:paraId="7FF915E7" w14:textId="77777777" w:rsidR="00247783" w:rsidRPr="00247783" w:rsidRDefault="00247783" w:rsidP="00247783">
      <w:pPr>
        <w:pStyle w:val="Heading2"/>
        <w:shd w:val="clear" w:color="auto" w:fill="FFFFFF"/>
        <w:spacing w:before="0" w:beforeAutospacing="0" w:after="0" w:afterAutospacing="0"/>
        <w:jc w:val="both"/>
        <w:rPr>
          <w:color w:val="000000"/>
          <w:sz w:val="24"/>
          <w:szCs w:val="24"/>
        </w:rPr>
      </w:pPr>
      <w:r w:rsidRPr="00247783">
        <w:rPr>
          <w:color w:val="000000"/>
          <w:sz w:val="24"/>
          <w:szCs w:val="24"/>
        </w:rPr>
        <w:t>Points to Remember while Performing the Experiment in a Real Laboratory:</w:t>
      </w:r>
    </w:p>
    <w:p w14:paraId="11CA46B1" w14:textId="77777777" w:rsidR="00247783" w:rsidRPr="00247783" w:rsidRDefault="00247783" w:rsidP="00247783">
      <w:pPr>
        <w:pStyle w:val="NormalWeb"/>
        <w:shd w:val="clear" w:color="auto" w:fill="FFFFFF"/>
        <w:spacing w:before="0" w:beforeAutospacing="0" w:after="0" w:afterAutospacing="0" w:line="270" w:lineRule="atLeast"/>
        <w:jc w:val="both"/>
        <w:rPr>
          <w:color w:val="000000"/>
        </w:rPr>
      </w:pPr>
      <w:r w:rsidRPr="00247783">
        <w:rPr>
          <w:color w:val="000000"/>
        </w:rPr>
        <w:t> </w:t>
      </w:r>
    </w:p>
    <w:p w14:paraId="1806ACE0" w14:textId="77777777" w:rsidR="00247783" w:rsidRPr="00247783" w:rsidRDefault="00247783" w:rsidP="00247783">
      <w:pPr>
        <w:numPr>
          <w:ilvl w:val="0"/>
          <w:numId w:val="18"/>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Always wear lab coat and gloves when you are in the lab. When you enter the lab, switch on the exhaust fan and make sure that all the chemicals and reagents required for the experiment are available. If it is not available, prepare the reagents using the components for reagent preparation.</w:t>
      </w:r>
    </w:p>
    <w:p w14:paraId="5322C62B" w14:textId="77777777" w:rsidR="00247783" w:rsidRPr="00247783" w:rsidRDefault="00247783" w:rsidP="00247783">
      <w:pPr>
        <w:numPr>
          <w:ilvl w:val="0"/>
          <w:numId w:val="18"/>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Properly adjust the flame of the Bunsen burner. The proper flame is a small blue cone; it is not a large plume, nor is it orange.</w:t>
      </w:r>
    </w:p>
    <w:p w14:paraId="781953AF" w14:textId="77777777" w:rsidR="00247783" w:rsidRPr="00247783" w:rsidRDefault="00247783" w:rsidP="00247783">
      <w:pPr>
        <w:numPr>
          <w:ilvl w:val="0"/>
          <w:numId w:val="18"/>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Make sure to clean all your working apparatus with chromic acid and distilled water and ensure that all the apparatus are free from water droplets while performing the experiment.</w:t>
      </w:r>
    </w:p>
    <w:p w14:paraId="7EAC4845" w14:textId="77777777" w:rsidR="00247783" w:rsidRPr="00247783" w:rsidRDefault="00247783" w:rsidP="00247783">
      <w:pPr>
        <w:numPr>
          <w:ilvl w:val="0"/>
          <w:numId w:val="18"/>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Make sure to calibrate the electronic weigh balance before taking the measurements.</w:t>
      </w:r>
    </w:p>
    <w:p w14:paraId="325D8E41" w14:textId="77777777" w:rsidR="00247783" w:rsidRPr="00247783" w:rsidRDefault="00247783" w:rsidP="00247783">
      <w:pPr>
        <w:numPr>
          <w:ilvl w:val="0"/>
          <w:numId w:val="18"/>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Ensure that the desiccator  has sufficient amount of desiccant; Silica gel</w:t>
      </w:r>
    </w:p>
    <w:p w14:paraId="4A2731F3" w14:textId="77777777" w:rsidR="00247783" w:rsidRPr="00247783" w:rsidRDefault="00247783" w:rsidP="00247783">
      <w:pPr>
        <w:numPr>
          <w:ilvl w:val="0"/>
          <w:numId w:val="18"/>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lastRenderedPageBreak/>
        <w:t>Use chromic acid to clean the crucible, then heat it and make sure to cool it and before placing in the desiccators. Ensure that you are handling the crucible, with cleaned tongs or with tissue paper .Never touch it with your hand.</w:t>
      </w:r>
    </w:p>
    <w:p w14:paraId="5CB4050D" w14:textId="77777777" w:rsidR="00247783" w:rsidRPr="00247783" w:rsidRDefault="00247783" w:rsidP="00247783">
      <w:pPr>
        <w:numPr>
          <w:ilvl w:val="0"/>
          <w:numId w:val="18"/>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Switch on the oven and adjust the temperature to 130</w:t>
      </w:r>
      <w:r w:rsidRPr="00247783">
        <w:rPr>
          <w:rFonts w:ascii="Times New Roman" w:hAnsi="Times New Roman" w:cs="Times New Roman"/>
          <w:color w:val="000000"/>
          <w:sz w:val="24"/>
          <w:szCs w:val="24"/>
          <w:vertAlign w:val="superscript"/>
        </w:rPr>
        <w:t>0</w:t>
      </w:r>
      <w:r w:rsidRPr="00247783">
        <w:rPr>
          <w:rFonts w:ascii="Times New Roman" w:hAnsi="Times New Roman" w:cs="Times New Roman"/>
          <w:color w:val="000000"/>
          <w:sz w:val="24"/>
          <w:szCs w:val="24"/>
        </w:rPr>
        <w:t> C. Make sure to use a cotton glove while working with a hot air oven.</w:t>
      </w:r>
    </w:p>
    <w:p w14:paraId="0132B265" w14:textId="77777777" w:rsidR="00247783" w:rsidRPr="00247783" w:rsidRDefault="00247783" w:rsidP="00247783">
      <w:pPr>
        <w:numPr>
          <w:ilvl w:val="0"/>
          <w:numId w:val="18"/>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Make sure to clean the Kipp's apparatus tube with water and ensure that it has sufficient solid material; iron sulfinide and acid, H</w:t>
      </w:r>
      <w:r w:rsidRPr="00247783">
        <w:rPr>
          <w:rFonts w:ascii="Times New Roman" w:hAnsi="Times New Roman" w:cs="Times New Roman"/>
          <w:color w:val="000000"/>
          <w:sz w:val="24"/>
          <w:szCs w:val="24"/>
          <w:vertAlign w:val="subscript"/>
        </w:rPr>
        <w:t>2</w:t>
      </w:r>
      <w:r w:rsidRPr="00247783">
        <w:rPr>
          <w:rFonts w:ascii="Times New Roman" w:hAnsi="Times New Roman" w:cs="Times New Roman"/>
          <w:color w:val="000000"/>
          <w:sz w:val="24"/>
          <w:szCs w:val="24"/>
        </w:rPr>
        <w:t>SO</w:t>
      </w:r>
      <w:r w:rsidRPr="00247783">
        <w:rPr>
          <w:rFonts w:ascii="Times New Roman" w:hAnsi="Times New Roman" w:cs="Times New Roman"/>
          <w:color w:val="000000"/>
          <w:sz w:val="24"/>
          <w:szCs w:val="24"/>
          <w:vertAlign w:val="subscript"/>
        </w:rPr>
        <w:t>4 </w:t>
      </w:r>
      <w:r w:rsidRPr="00247783">
        <w:rPr>
          <w:rFonts w:ascii="Times New Roman" w:hAnsi="Times New Roman" w:cs="Times New Roman"/>
          <w:color w:val="000000"/>
          <w:sz w:val="24"/>
          <w:szCs w:val="24"/>
        </w:rPr>
        <w:t>for producing H</w:t>
      </w:r>
      <w:r w:rsidRPr="00247783">
        <w:rPr>
          <w:rFonts w:ascii="Times New Roman" w:hAnsi="Times New Roman" w:cs="Times New Roman"/>
          <w:color w:val="000000"/>
          <w:sz w:val="24"/>
          <w:szCs w:val="24"/>
          <w:vertAlign w:val="subscript"/>
        </w:rPr>
        <w:t>2</w:t>
      </w:r>
      <w:r w:rsidRPr="00247783">
        <w:rPr>
          <w:rFonts w:ascii="Times New Roman" w:hAnsi="Times New Roman" w:cs="Times New Roman"/>
          <w:color w:val="000000"/>
          <w:sz w:val="24"/>
          <w:szCs w:val="24"/>
        </w:rPr>
        <w:t>S gas.</w:t>
      </w:r>
    </w:p>
    <w:p w14:paraId="10F28B09" w14:textId="77777777" w:rsidR="00247783" w:rsidRPr="00247783" w:rsidRDefault="00247783" w:rsidP="00247783">
      <w:pPr>
        <w:numPr>
          <w:ilvl w:val="0"/>
          <w:numId w:val="18"/>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Clean all glass wares with soap and distilled water. Once the experiment completed recap the reagent bottles. Switch off the light, exhaust fan, hot air oven and Gas cylinder before leaving the lab.</w:t>
      </w:r>
    </w:p>
    <w:p w14:paraId="62562C85" w14:textId="72DDCEF3" w:rsidR="001B6613" w:rsidRPr="00247783" w:rsidRDefault="00247783" w:rsidP="001B6613">
      <w:pPr>
        <w:numPr>
          <w:ilvl w:val="0"/>
          <w:numId w:val="18"/>
        </w:numPr>
        <w:shd w:val="clear" w:color="auto" w:fill="FFFFFF"/>
        <w:spacing w:after="0" w:line="270" w:lineRule="atLeast"/>
        <w:jc w:val="both"/>
        <w:rPr>
          <w:rFonts w:ascii="Times New Roman" w:hAnsi="Times New Roman" w:cs="Times New Roman"/>
          <w:color w:val="000000"/>
          <w:sz w:val="24"/>
          <w:szCs w:val="24"/>
        </w:rPr>
      </w:pPr>
      <w:r w:rsidRPr="00247783">
        <w:rPr>
          <w:rFonts w:ascii="Times New Roman" w:hAnsi="Times New Roman" w:cs="Times New Roman"/>
          <w:color w:val="000000"/>
          <w:sz w:val="24"/>
          <w:szCs w:val="24"/>
        </w:rPr>
        <w:t>Discard the used gloves in a waste bin.</w:t>
      </w:r>
    </w:p>
    <w:p w14:paraId="6DCE95E6" w14:textId="3B86564F" w:rsidR="00E77775" w:rsidRPr="005D07F0" w:rsidRDefault="00E77775" w:rsidP="00E77775">
      <w:pPr>
        <w:pStyle w:val="Heading1"/>
        <w:rPr>
          <w:rFonts w:ascii="Times New Roman" w:hAnsi="Times New Roman" w:cs="Times New Roman"/>
          <w:b/>
          <w:bCs/>
          <w:color w:val="000000" w:themeColor="text1"/>
          <w:sz w:val="24"/>
          <w:szCs w:val="24"/>
          <w:lang w:eastAsia="en-IN"/>
        </w:rPr>
      </w:pPr>
      <w:r w:rsidRPr="005D07F0">
        <w:rPr>
          <w:rFonts w:ascii="Times New Roman" w:hAnsi="Times New Roman" w:cs="Times New Roman"/>
          <w:b/>
          <w:bCs/>
          <w:color w:val="000000" w:themeColor="text1"/>
          <w:sz w:val="24"/>
          <w:szCs w:val="24"/>
          <w:lang w:eastAsia="en-IN"/>
        </w:rPr>
        <w:t>Self-Evaluation:</w:t>
      </w:r>
    </w:p>
    <w:p w14:paraId="29598919" w14:textId="7FFC8A06" w:rsidR="00E77775" w:rsidRDefault="00247783" w:rsidP="00247783">
      <w:pPr>
        <w:shd w:val="clear" w:color="auto" w:fill="FFFFFF"/>
        <w:spacing w:after="0" w:line="270"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39B17A92" wp14:editId="2F202A1E">
            <wp:extent cx="5731510" cy="41084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108450"/>
                    </a:xfrm>
                    <a:prstGeom prst="rect">
                      <a:avLst/>
                    </a:prstGeom>
                  </pic:spPr>
                </pic:pic>
              </a:graphicData>
            </a:graphic>
          </wp:inline>
        </w:drawing>
      </w:r>
    </w:p>
    <w:p w14:paraId="1648132D" w14:textId="661456B9" w:rsidR="00247783" w:rsidRDefault="00247783" w:rsidP="00247783">
      <w:pPr>
        <w:shd w:val="clear" w:color="auto" w:fill="FFFFFF"/>
        <w:spacing w:after="0" w:line="270" w:lineRule="atLeast"/>
        <w:rPr>
          <w:rFonts w:ascii="Times New Roman" w:eastAsia="Times New Roman" w:hAnsi="Times New Roman" w:cs="Times New Roman"/>
          <w:color w:val="000000"/>
          <w:sz w:val="24"/>
          <w:szCs w:val="24"/>
          <w:lang w:eastAsia="en-IN"/>
        </w:rPr>
      </w:pPr>
    </w:p>
    <w:p w14:paraId="354FEBF2" w14:textId="561B7C9A" w:rsidR="00247783" w:rsidRDefault="00247783" w:rsidP="00247783">
      <w:pPr>
        <w:shd w:val="clear" w:color="auto" w:fill="FFFFFF"/>
        <w:spacing w:after="0" w:line="270" w:lineRule="atLeast"/>
        <w:rPr>
          <w:rFonts w:ascii="Times New Roman" w:eastAsia="Times New Roman" w:hAnsi="Times New Roman" w:cs="Times New Roman"/>
          <w:color w:val="000000"/>
          <w:sz w:val="24"/>
          <w:szCs w:val="24"/>
          <w:lang w:eastAsia="en-IN"/>
        </w:rPr>
      </w:pPr>
    </w:p>
    <w:p w14:paraId="77880A0A" w14:textId="38F629A1" w:rsidR="00247783" w:rsidRDefault="00247783" w:rsidP="00247783">
      <w:pPr>
        <w:shd w:val="clear" w:color="auto" w:fill="FFFFFF"/>
        <w:spacing w:after="0" w:line="270" w:lineRule="atLeast"/>
        <w:rPr>
          <w:rFonts w:ascii="Times New Roman" w:eastAsia="Times New Roman" w:hAnsi="Times New Roman" w:cs="Times New Roman"/>
          <w:color w:val="000000"/>
          <w:sz w:val="24"/>
          <w:szCs w:val="24"/>
          <w:lang w:eastAsia="en-IN"/>
        </w:rPr>
      </w:pPr>
    </w:p>
    <w:p w14:paraId="6DB3E259" w14:textId="77777777" w:rsidR="000A34D6" w:rsidRDefault="000A34D6" w:rsidP="005D07F0">
      <w:pPr>
        <w:pStyle w:val="Heading2"/>
        <w:shd w:val="clear" w:color="auto" w:fill="FFFFFF"/>
        <w:spacing w:before="0"/>
        <w:jc w:val="both"/>
        <w:rPr>
          <w:color w:val="000000"/>
          <w:sz w:val="24"/>
          <w:szCs w:val="24"/>
          <w:u w:val="single"/>
          <w:lang w:eastAsia="en-IN"/>
        </w:rPr>
      </w:pPr>
    </w:p>
    <w:p w14:paraId="0E9DAF77" w14:textId="77777777" w:rsidR="000A34D6" w:rsidRPr="000A34D6" w:rsidRDefault="000A34D6" w:rsidP="000A34D6">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0A34D6">
        <w:rPr>
          <w:rFonts w:ascii="Times New Roman" w:eastAsia="Times New Roman" w:hAnsi="Times New Roman" w:cs="Times New Roman"/>
          <w:b/>
          <w:bCs/>
          <w:sz w:val="28"/>
          <w:szCs w:val="28"/>
          <w:lang w:eastAsia="en-IN"/>
        </w:rPr>
        <w:lastRenderedPageBreak/>
        <w:t>Assignments:</w:t>
      </w:r>
    </w:p>
    <w:p w14:paraId="52611BC8" w14:textId="77777777" w:rsidR="000A34D6" w:rsidRPr="000A34D6" w:rsidRDefault="000A34D6" w:rsidP="000A34D6">
      <w:pPr>
        <w:numPr>
          <w:ilvl w:val="0"/>
          <w:numId w:val="19"/>
        </w:numPr>
        <w:spacing w:before="100" w:beforeAutospacing="1" w:after="100" w:afterAutospacing="1" w:line="240" w:lineRule="auto"/>
        <w:rPr>
          <w:rFonts w:ascii="Times New Roman" w:eastAsia="Times New Roman" w:hAnsi="Times New Roman" w:cs="Times New Roman"/>
          <w:b/>
          <w:bCs/>
          <w:sz w:val="24"/>
          <w:szCs w:val="24"/>
          <w:lang w:eastAsia="en-IN"/>
        </w:rPr>
      </w:pPr>
      <w:r w:rsidRPr="000A34D6">
        <w:rPr>
          <w:rFonts w:ascii="Times New Roman" w:eastAsia="Times New Roman" w:hAnsi="Times New Roman" w:cs="Times New Roman"/>
          <w:b/>
          <w:bCs/>
          <w:sz w:val="24"/>
          <w:szCs w:val="24"/>
          <w:lang w:eastAsia="en-IN"/>
        </w:rPr>
        <w:t> Discuss the method of determination of nitrate by selective ion electrode.</w:t>
      </w:r>
    </w:p>
    <w:p w14:paraId="7273A04B" w14:textId="77777777" w:rsidR="000A34D6" w:rsidRPr="000A34D6" w:rsidRDefault="000A34D6" w:rsidP="000A34D6">
      <w:pPr>
        <w:spacing w:after="240" w:line="240" w:lineRule="auto"/>
        <w:ind w:left="720"/>
        <w:rPr>
          <w:rFonts w:ascii="Times New Roman" w:eastAsia="Times New Roman" w:hAnsi="Times New Roman" w:cs="Times New Roman"/>
          <w:sz w:val="24"/>
          <w:szCs w:val="24"/>
          <w:lang w:eastAsia="en-IN"/>
        </w:rPr>
      </w:pPr>
      <w:r w:rsidRPr="000A34D6">
        <w:rPr>
          <w:rFonts w:ascii="Times New Roman" w:hAnsi="Times New Roman" w:cs="Times New Roman"/>
          <w:sz w:val="24"/>
          <w:szCs w:val="24"/>
        </w:rPr>
        <w:t>An ion-selective electrode was used to determine nitrate in vegetables after extraction with 0.01 </w:t>
      </w:r>
      <w:r w:rsidRPr="000A34D6">
        <w:rPr>
          <w:rStyle w:val="Emphasis"/>
          <w:rFonts w:ascii="Times New Roman" w:hAnsi="Times New Roman" w:cs="Times New Roman"/>
          <w:sz w:val="24"/>
          <w:szCs w:val="24"/>
        </w:rPr>
        <w:t>M</w:t>
      </w:r>
      <w:r w:rsidRPr="000A34D6">
        <w:rPr>
          <w:rFonts w:ascii="Times New Roman" w:hAnsi="Times New Roman" w:cs="Times New Roman"/>
          <w:sz w:val="24"/>
          <w:szCs w:val="24"/>
        </w:rPr>
        <w:t> CuS0</w:t>
      </w:r>
      <w:r w:rsidRPr="000A34D6">
        <w:rPr>
          <w:rFonts w:ascii="Times New Roman" w:hAnsi="Times New Roman" w:cs="Times New Roman"/>
          <w:sz w:val="24"/>
          <w:szCs w:val="24"/>
          <w:vertAlign w:val="subscript"/>
        </w:rPr>
        <w:t>4</w:t>
      </w:r>
      <w:r w:rsidRPr="000A34D6">
        <w:rPr>
          <w:rFonts w:ascii="Times New Roman" w:hAnsi="Times New Roman" w:cs="Times New Roman"/>
          <w:sz w:val="24"/>
          <w:szCs w:val="24"/>
        </w:rPr>
        <w:t>. The method proved to be sufficiently accurate and precise for assay of carrot, wild endive, chicory, spinach, parsley, and celery. The use of 2 </w:t>
      </w:r>
      <w:r w:rsidRPr="000A34D6">
        <w:rPr>
          <w:rStyle w:val="Emphasis"/>
          <w:rFonts w:ascii="Times New Roman" w:hAnsi="Times New Roman" w:cs="Times New Roman"/>
          <w:sz w:val="24"/>
          <w:szCs w:val="24"/>
        </w:rPr>
        <w:t>M</w:t>
      </w:r>
      <w:r w:rsidRPr="000A34D6">
        <w:rPr>
          <w:rFonts w:ascii="Times New Roman" w:hAnsi="Times New Roman" w:cs="Times New Roman"/>
          <w:sz w:val="24"/>
          <w:szCs w:val="24"/>
        </w:rPr>
        <w:t> (NH</w:t>
      </w:r>
      <w:r w:rsidRPr="000A34D6">
        <w:rPr>
          <w:rFonts w:ascii="Times New Roman" w:hAnsi="Times New Roman" w:cs="Times New Roman"/>
          <w:sz w:val="24"/>
          <w:szCs w:val="24"/>
          <w:vertAlign w:val="subscript"/>
        </w:rPr>
        <w:t>4</w:t>
      </w:r>
      <w:r w:rsidRPr="000A34D6">
        <w:rPr>
          <w:rFonts w:ascii="Times New Roman" w:hAnsi="Times New Roman" w:cs="Times New Roman"/>
          <w:sz w:val="24"/>
          <w:szCs w:val="24"/>
        </w:rPr>
        <w:t>)</w:t>
      </w:r>
      <w:r w:rsidRPr="000A34D6">
        <w:rPr>
          <w:rFonts w:ascii="Times New Roman" w:hAnsi="Times New Roman" w:cs="Times New Roman"/>
          <w:sz w:val="24"/>
          <w:szCs w:val="24"/>
          <w:vertAlign w:val="subscript"/>
        </w:rPr>
        <w:t>2</w:t>
      </w:r>
      <w:r w:rsidRPr="000A34D6">
        <w:rPr>
          <w:rFonts w:ascii="Times New Roman" w:hAnsi="Times New Roman" w:cs="Times New Roman"/>
          <w:sz w:val="24"/>
          <w:szCs w:val="24"/>
        </w:rPr>
        <w:t>SO</w:t>
      </w:r>
      <w:r w:rsidRPr="000A34D6">
        <w:rPr>
          <w:rFonts w:ascii="Times New Roman" w:hAnsi="Times New Roman" w:cs="Times New Roman"/>
          <w:sz w:val="24"/>
          <w:szCs w:val="24"/>
          <w:vertAlign w:val="subscript"/>
        </w:rPr>
        <w:t>4</w:t>
      </w:r>
      <w:r w:rsidRPr="000A34D6">
        <w:rPr>
          <w:rFonts w:ascii="Times New Roman" w:hAnsi="Times New Roman" w:cs="Times New Roman"/>
          <w:sz w:val="24"/>
          <w:szCs w:val="24"/>
        </w:rPr>
        <w:t> as an ionic strength adjustor was found to be unnecessary. The mean of recoveries was 104% and within sample the coefficients of variation ranged from 2.2 to 6.7%. Results obtained from different samples collected in the Veneto region of Italy indicated that nitrate content of vegetables is relatively low in the area. Nitrate content of vegetables decreased significantly after cooking.</w:t>
      </w:r>
    </w:p>
    <w:p w14:paraId="58D958E0" w14:textId="77777777" w:rsidR="000A34D6" w:rsidRPr="000A34D6" w:rsidRDefault="000A34D6" w:rsidP="000A34D6">
      <w:pPr>
        <w:numPr>
          <w:ilvl w:val="0"/>
          <w:numId w:val="19"/>
        </w:numPr>
        <w:spacing w:before="100" w:beforeAutospacing="1" w:after="100" w:afterAutospacing="1" w:line="240" w:lineRule="auto"/>
        <w:rPr>
          <w:rFonts w:ascii="Times New Roman" w:eastAsia="Times New Roman" w:hAnsi="Times New Roman" w:cs="Times New Roman"/>
          <w:b/>
          <w:bCs/>
          <w:sz w:val="24"/>
          <w:szCs w:val="24"/>
          <w:lang w:eastAsia="en-IN"/>
        </w:rPr>
      </w:pPr>
      <w:r w:rsidRPr="000A34D6">
        <w:rPr>
          <w:rFonts w:ascii="Times New Roman" w:eastAsia="Times New Roman" w:hAnsi="Times New Roman" w:cs="Times New Roman"/>
          <w:b/>
          <w:bCs/>
          <w:sz w:val="24"/>
          <w:szCs w:val="24"/>
          <w:lang w:eastAsia="en-IN"/>
        </w:rPr>
        <w:t>What form of nitrogen in the soil is determined by Kjeldahl method?</w:t>
      </w:r>
    </w:p>
    <w:p w14:paraId="25337E7D" w14:textId="77777777" w:rsidR="000A34D6" w:rsidRPr="000A34D6" w:rsidRDefault="000A34D6" w:rsidP="000A34D6">
      <w:pPr>
        <w:spacing w:after="240" w:line="240" w:lineRule="auto"/>
        <w:ind w:left="720"/>
        <w:rPr>
          <w:rFonts w:ascii="Times New Roman" w:eastAsia="Times New Roman" w:hAnsi="Times New Roman" w:cs="Times New Roman"/>
          <w:sz w:val="24"/>
          <w:szCs w:val="24"/>
          <w:lang w:eastAsia="en-IN"/>
        </w:rPr>
      </w:pPr>
      <w:r w:rsidRPr="000A34D6">
        <w:rPr>
          <w:rFonts w:ascii="Times New Roman" w:hAnsi="Times New Roman" w:cs="Times New Roman"/>
          <w:sz w:val="24"/>
          <w:szCs w:val="24"/>
          <w:shd w:val="clear" w:color="auto" w:fill="FFFFFF"/>
        </w:rPr>
        <w:t>Nitrogen determination has a long history in the area of analytical chemistry. Johan Kjeldahl first introduced the </w:t>
      </w:r>
      <w:r w:rsidRPr="000A34D6">
        <w:rPr>
          <w:rStyle w:val="Strong"/>
          <w:rFonts w:ascii="Times New Roman" w:hAnsi="Times New Roman" w:cs="Times New Roman"/>
          <w:sz w:val="24"/>
          <w:szCs w:val="24"/>
          <w:shd w:val="clear" w:color="auto" w:fill="FFFFFF"/>
        </w:rPr>
        <w:t>Kjeldahl method</w:t>
      </w:r>
      <w:r w:rsidRPr="000A34D6">
        <w:rPr>
          <w:rFonts w:ascii="Times New Roman" w:hAnsi="Times New Roman" w:cs="Times New Roman"/>
          <w:sz w:val="24"/>
          <w:szCs w:val="24"/>
          <w:shd w:val="clear" w:color="auto" w:fill="FFFFFF"/>
        </w:rPr>
        <w:t> in 1883 at a meeting of the Danish Chemical Society.Johan Kjeldahl, at that time Carlsberg laboratory manager, was assigned to scientifically observe the processes involved in beer production.</w:t>
      </w:r>
      <w:r w:rsidRPr="000A34D6">
        <w:rPr>
          <w:rFonts w:ascii="Times New Roman" w:hAnsi="Times New Roman" w:cs="Times New Roman"/>
          <w:sz w:val="24"/>
          <w:szCs w:val="24"/>
        </w:rPr>
        <w:br/>
      </w:r>
      <w:r w:rsidRPr="000A34D6">
        <w:rPr>
          <w:rFonts w:ascii="Times New Roman" w:hAnsi="Times New Roman" w:cs="Times New Roman"/>
          <w:sz w:val="24"/>
          <w:szCs w:val="24"/>
          <w:shd w:val="clear" w:color="auto" w:fill="FFFFFF"/>
        </w:rPr>
        <w:t>While studying proteins during malt production, he developed a method of determining </w:t>
      </w:r>
      <w:r w:rsidRPr="000A34D6">
        <w:rPr>
          <w:rStyle w:val="Strong"/>
          <w:rFonts w:ascii="Times New Roman" w:hAnsi="Times New Roman" w:cs="Times New Roman"/>
          <w:sz w:val="24"/>
          <w:szCs w:val="24"/>
          <w:shd w:val="clear" w:color="auto" w:fill="FFFFFF"/>
        </w:rPr>
        <w:t>nitrogen content</w:t>
      </w:r>
      <w:r w:rsidRPr="000A34D6">
        <w:rPr>
          <w:rFonts w:ascii="Times New Roman" w:hAnsi="Times New Roman" w:cs="Times New Roman"/>
          <w:sz w:val="24"/>
          <w:szCs w:val="24"/>
          <w:shd w:val="clear" w:color="auto" w:fill="FFFFFF"/>
        </w:rPr>
        <w:t> that was faster and more accurate than any method available at the time.</w:t>
      </w:r>
      <w:r w:rsidRPr="000A34D6">
        <w:rPr>
          <w:rFonts w:ascii="Times New Roman" w:hAnsi="Times New Roman" w:cs="Times New Roman"/>
          <w:color w:val="424242"/>
          <w:sz w:val="24"/>
          <w:szCs w:val="24"/>
          <w:shd w:val="clear" w:color="auto" w:fill="FFFFFF"/>
        </w:rPr>
        <w:t xml:space="preserve"> </w:t>
      </w:r>
      <w:r w:rsidRPr="000A34D6">
        <w:rPr>
          <w:rFonts w:ascii="Times New Roman" w:hAnsi="Times New Roman" w:cs="Times New Roman"/>
          <w:sz w:val="24"/>
          <w:szCs w:val="24"/>
          <w:shd w:val="clear" w:color="auto" w:fill="FFFFFF"/>
        </w:rPr>
        <w:t>The Kjeldahl analysis is extremely versatile, as it can handle a very wide range of samples from food &amp; feed (grain, meat, fish, milk, dairy, fruit, vegetables), beverages, environmental (agriculture, oilseeds, soil, fertilizers, water, wastewater, sludge) to chemical and pharmaceutical industries (paper, textiles, rubber, plastic, polymer).</w:t>
      </w:r>
    </w:p>
    <w:p w14:paraId="43885794" w14:textId="77777777" w:rsidR="000A34D6" w:rsidRPr="000A34D6" w:rsidRDefault="000A34D6" w:rsidP="000A34D6">
      <w:pPr>
        <w:numPr>
          <w:ilvl w:val="0"/>
          <w:numId w:val="19"/>
        </w:numPr>
        <w:spacing w:before="100" w:beforeAutospacing="1" w:after="100" w:afterAutospacing="1" w:line="240" w:lineRule="auto"/>
        <w:rPr>
          <w:rFonts w:ascii="Times New Roman" w:eastAsia="Times New Roman" w:hAnsi="Times New Roman" w:cs="Times New Roman"/>
          <w:b/>
          <w:bCs/>
          <w:sz w:val="24"/>
          <w:szCs w:val="24"/>
          <w:lang w:eastAsia="en-IN"/>
        </w:rPr>
      </w:pPr>
      <w:r w:rsidRPr="000A34D6">
        <w:rPr>
          <w:rFonts w:ascii="Times New Roman" w:eastAsia="Times New Roman" w:hAnsi="Times New Roman" w:cs="Times New Roman"/>
          <w:b/>
          <w:bCs/>
          <w:sz w:val="24"/>
          <w:szCs w:val="24"/>
          <w:lang w:eastAsia="en-IN"/>
        </w:rPr>
        <w:t>Why nitrogen is essential in the soil? Discuss about its deficiency symptons.</w:t>
      </w:r>
    </w:p>
    <w:p w14:paraId="60949E42" w14:textId="77777777" w:rsidR="000A34D6" w:rsidRPr="000A34D6" w:rsidRDefault="000A34D6" w:rsidP="000A34D6">
      <w:pPr>
        <w:spacing w:after="240" w:line="240" w:lineRule="auto"/>
        <w:ind w:left="720"/>
        <w:rPr>
          <w:rFonts w:ascii="Times New Roman" w:hAnsi="Times New Roman" w:cs="Times New Roman"/>
          <w:color w:val="000000"/>
          <w:sz w:val="24"/>
          <w:szCs w:val="24"/>
          <w:shd w:val="clear" w:color="auto" w:fill="FFFFFF"/>
        </w:rPr>
      </w:pPr>
      <w:r w:rsidRPr="000A34D6">
        <w:rPr>
          <w:rFonts w:ascii="Times New Roman" w:hAnsi="Times New Roman" w:cs="Times New Roman"/>
          <w:sz w:val="24"/>
          <w:szCs w:val="24"/>
          <w:shd w:val="clear" w:color="auto" w:fill="FFFFFF"/>
        </w:rPr>
        <w:t>Nitrogen also governs the utilization of phosphorus, potassium and other essential elements. It is a very mobile element. Nitrogen deficiency causes </w:t>
      </w:r>
      <w:r w:rsidRPr="000A34D6">
        <w:rPr>
          <w:rStyle w:val="Strong"/>
          <w:rFonts w:ascii="Times New Roman" w:hAnsi="Times New Roman" w:cs="Times New Roman"/>
          <w:sz w:val="24"/>
          <w:szCs w:val="24"/>
          <w:shd w:val="clear" w:color="auto" w:fill="FFFFFF"/>
        </w:rPr>
        <w:t>drastic reduction in vegetative growth</w:t>
      </w:r>
      <w:r w:rsidRPr="000A34D6">
        <w:rPr>
          <w:rFonts w:ascii="Times New Roman" w:hAnsi="Times New Roman" w:cs="Times New Roman"/>
          <w:sz w:val="24"/>
          <w:szCs w:val="24"/>
          <w:shd w:val="clear" w:color="auto" w:fill="FFFFFF"/>
        </w:rPr>
        <w:t>. It causes poor root growth and young plants give spindly appearance.</w:t>
      </w:r>
      <w:r w:rsidRPr="000A34D6">
        <w:rPr>
          <w:rFonts w:ascii="Times New Roman" w:hAnsi="Times New Roman" w:cs="Times New Roman"/>
          <w:color w:val="000000"/>
          <w:sz w:val="24"/>
          <w:szCs w:val="24"/>
          <w:shd w:val="clear" w:color="auto" w:fill="FFFFFF"/>
        </w:rPr>
        <w:t xml:space="preserve"> As the soil fertility page explains, nitrogen is really important for plant growth (structure), plant food processing (metabolism), and the creation of chlorophyll. Without enough nitrogen in the plant, the plant cannot grow taller, or produce enough food (usually yellow). But too much nitrogen is just as dangerous.</w:t>
      </w:r>
      <w:r w:rsidRPr="000A34D6">
        <w:rPr>
          <w:rFonts w:ascii="Times New Roman" w:hAnsi="Times New Roman" w:cs="Times New Roman"/>
          <w:b/>
          <w:bCs/>
          <w:color w:val="000000"/>
          <w:sz w:val="24"/>
          <w:szCs w:val="24"/>
          <w:shd w:val="clear" w:color="auto" w:fill="FFFFFF"/>
        </w:rPr>
        <w:t xml:space="preserve"> </w:t>
      </w:r>
      <w:r w:rsidRPr="000A34D6">
        <w:rPr>
          <w:rFonts w:ascii="Times New Roman" w:hAnsi="Times New Roman" w:cs="Times New Roman"/>
          <w:color w:val="000000"/>
          <w:sz w:val="24"/>
          <w:szCs w:val="24"/>
          <w:shd w:val="clear" w:color="auto" w:fill="FFFFFF"/>
        </w:rPr>
        <w:t>Nitrogen deficiency in plants can occur when organic matter with high carbon content, such as sawdust, is added to soil. Nitrogen deficiency can be prevented in the short term by using grass mowing as a much, or foliar feeding with manure, and in the longer term by building up levels of organic matter in the soil.</w:t>
      </w:r>
    </w:p>
    <w:p w14:paraId="40882D7B" w14:textId="77777777" w:rsidR="000A34D6" w:rsidRPr="000A34D6" w:rsidRDefault="000A34D6" w:rsidP="000A34D6">
      <w:pPr>
        <w:spacing w:after="240" w:line="240" w:lineRule="auto"/>
        <w:ind w:left="720"/>
        <w:rPr>
          <w:rFonts w:ascii="Times New Roman" w:hAnsi="Times New Roman" w:cs="Times New Roman"/>
          <w:color w:val="000000"/>
          <w:sz w:val="24"/>
          <w:szCs w:val="24"/>
          <w:shd w:val="clear" w:color="auto" w:fill="FFFFFF"/>
        </w:rPr>
      </w:pPr>
    </w:p>
    <w:p w14:paraId="4345A9EA" w14:textId="77777777" w:rsidR="000A34D6" w:rsidRPr="000A34D6" w:rsidRDefault="000A34D6" w:rsidP="000A34D6">
      <w:pPr>
        <w:numPr>
          <w:ilvl w:val="0"/>
          <w:numId w:val="19"/>
        </w:numPr>
        <w:spacing w:before="100" w:beforeAutospacing="1" w:after="100" w:afterAutospacing="1" w:line="240" w:lineRule="auto"/>
        <w:rPr>
          <w:rFonts w:ascii="Times New Roman" w:eastAsia="Times New Roman" w:hAnsi="Times New Roman" w:cs="Times New Roman"/>
          <w:b/>
          <w:bCs/>
          <w:sz w:val="24"/>
          <w:szCs w:val="24"/>
          <w:lang w:eastAsia="en-IN"/>
        </w:rPr>
      </w:pPr>
      <w:r w:rsidRPr="000A34D6">
        <w:rPr>
          <w:rFonts w:ascii="Times New Roman" w:eastAsia="Times New Roman" w:hAnsi="Times New Roman" w:cs="Times New Roman"/>
          <w:b/>
          <w:bCs/>
          <w:sz w:val="24"/>
          <w:szCs w:val="24"/>
          <w:lang w:eastAsia="en-IN"/>
        </w:rPr>
        <w:lastRenderedPageBreak/>
        <w:t>How we can determine the organic plus ammonium nitrogen from soil? Explain.</w:t>
      </w:r>
    </w:p>
    <w:p w14:paraId="629454DE" w14:textId="77777777" w:rsidR="000A34D6" w:rsidRPr="000A34D6" w:rsidRDefault="000A34D6" w:rsidP="000A34D6">
      <w:pPr>
        <w:spacing w:after="240" w:line="240" w:lineRule="auto"/>
        <w:ind w:left="720"/>
        <w:rPr>
          <w:rFonts w:ascii="Times New Roman" w:hAnsi="Times New Roman" w:cs="Times New Roman"/>
          <w:sz w:val="24"/>
          <w:szCs w:val="24"/>
        </w:rPr>
      </w:pPr>
      <w:r w:rsidRPr="000A34D6">
        <w:rPr>
          <w:rFonts w:ascii="Times New Roman" w:hAnsi="Times New Roman" w:cs="Times New Roman"/>
          <w:sz w:val="24"/>
          <w:szCs w:val="24"/>
        </w:rPr>
        <w:t>Nitrogen loss from cropping systems has interested </w:t>
      </w:r>
      <w:hyperlink r:id="rId15" w:tooltip="Learn more about Agronomists from ScienceDirect's AI-generated Topic Pages" w:history="1">
        <w:r w:rsidRPr="000A34D6">
          <w:rPr>
            <w:rFonts w:ascii="Times New Roman" w:hAnsi="Times New Roman" w:cs="Times New Roman"/>
            <w:sz w:val="24"/>
            <w:szCs w:val="24"/>
          </w:rPr>
          <w:t>agronomists</w:t>
        </w:r>
      </w:hyperlink>
      <w:r w:rsidRPr="000A34D6">
        <w:rPr>
          <w:rFonts w:ascii="Times New Roman" w:hAnsi="Times New Roman" w:cs="Times New Roman"/>
          <w:sz w:val="24"/>
          <w:szCs w:val="24"/>
        </w:rPr>
        <w:t> since the early recognition by Liebig and others that most crops are nitrogen limited. The widespread early adoption of crop rotations that include legumes  provides historical acknowledgment of the importance of nitrogen gains and losses to cropping system success. It is now recognized that even in </w:t>
      </w:r>
      <w:hyperlink r:id="rId16" w:tooltip="Learn more about Semiarid Region from ScienceDirect's AI-generated Topic Pages" w:history="1">
        <w:r w:rsidRPr="000A34D6">
          <w:rPr>
            <w:rFonts w:ascii="Times New Roman" w:hAnsi="Times New Roman" w:cs="Times New Roman"/>
            <w:sz w:val="24"/>
            <w:szCs w:val="24"/>
          </w:rPr>
          <w:t>semiarid regions</w:t>
        </w:r>
      </w:hyperlink>
      <w:r w:rsidRPr="000A34D6">
        <w:rPr>
          <w:rFonts w:ascii="Times New Roman" w:hAnsi="Times New Roman" w:cs="Times New Roman"/>
          <w:sz w:val="24"/>
          <w:szCs w:val="24"/>
        </w:rPr>
        <w:t> nitrogen is usually the principal resource limiting crop production</w:t>
      </w:r>
      <w:r w:rsidRPr="000A34D6">
        <w:rPr>
          <w:rFonts w:ascii="Times New Roman" w:hAnsi="Times New Roman" w:cs="Times New Roman"/>
          <w:color w:val="2E2E2E"/>
          <w:sz w:val="24"/>
          <w:szCs w:val="24"/>
        </w:rPr>
        <w:t xml:space="preserve">. </w:t>
      </w:r>
      <w:r w:rsidRPr="000A34D6">
        <w:rPr>
          <w:rFonts w:ascii="Times New Roman" w:hAnsi="Times New Roman" w:cs="Times New Roman"/>
          <w:sz w:val="24"/>
          <w:szCs w:val="24"/>
        </w:rPr>
        <w:t>There is also an off-farm, environmental cost to fertilizer use, however, and the emerging recognition of this cost has renewed interest in finding ways to minimize nitrogen loss from fertilized cropping systems. Moreover, in some developing regions where fertilizer remains unavailable because of economic constraints, and elsewhere where there is interest in reducing farm chemical use , the conservation of endogenous nitrogen remains an important management goal. Regardless of the magnitude of fertilizer use, the effective containment of cropping system nitrogen requires a greater nitrogen use efficiency at the ecosystem scale. This is a difficult management goal despite decades of research that have provided substantial insights into process-level details of the nitrogen cycle in many different types of ecosystems.</w:t>
      </w:r>
    </w:p>
    <w:p w14:paraId="6F88A0D6" w14:textId="77777777" w:rsidR="000A34D6" w:rsidRPr="000A34D6" w:rsidRDefault="000A34D6" w:rsidP="000A34D6">
      <w:pPr>
        <w:spacing w:after="240" w:line="240" w:lineRule="auto"/>
        <w:ind w:left="720"/>
        <w:rPr>
          <w:rFonts w:ascii="Times New Roman" w:hAnsi="Times New Roman" w:cs="Times New Roman"/>
          <w:sz w:val="24"/>
          <w:szCs w:val="24"/>
        </w:rPr>
      </w:pPr>
    </w:p>
    <w:p w14:paraId="678F29ED" w14:textId="77777777" w:rsidR="000A34D6" w:rsidRPr="000A34D6" w:rsidRDefault="000A34D6" w:rsidP="000A34D6">
      <w:pPr>
        <w:spacing w:after="240" w:line="240" w:lineRule="auto"/>
        <w:ind w:left="720"/>
        <w:rPr>
          <w:rFonts w:ascii="Times New Roman" w:eastAsia="Times New Roman" w:hAnsi="Times New Roman" w:cs="Times New Roman"/>
          <w:sz w:val="24"/>
          <w:szCs w:val="24"/>
          <w:lang w:eastAsia="en-IN"/>
        </w:rPr>
      </w:pPr>
    </w:p>
    <w:p w14:paraId="7A48506C" w14:textId="77777777" w:rsidR="000A34D6" w:rsidRPr="000A34D6" w:rsidRDefault="000A34D6" w:rsidP="000A34D6">
      <w:pPr>
        <w:numPr>
          <w:ilvl w:val="0"/>
          <w:numId w:val="19"/>
        </w:numPr>
        <w:spacing w:before="100" w:beforeAutospacing="1" w:after="100" w:afterAutospacing="1" w:line="240" w:lineRule="auto"/>
        <w:rPr>
          <w:rFonts w:ascii="Times New Roman" w:eastAsia="Times New Roman" w:hAnsi="Times New Roman" w:cs="Times New Roman"/>
          <w:b/>
          <w:bCs/>
          <w:sz w:val="24"/>
          <w:szCs w:val="24"/>
          <w:lang w:eastAsia="en-IN"/>
        </w:rPr>
      </w:pPr>
      <w:r w:rsidRPr="000A34D6">
        <w:rPr>
          <w:rFonts w:ascii="Times New Roman" w:eastAsia="Times New Roman" w:hAnsi="Times New Roman" w:cs="Times New Roman"/>
          <w:b/>
          <w:bCs/>
          <w:sz w:val="24"/>
          <w:szCs w:val="24"/>
          <w:lang w:eastAsia="en-IN"/>
        </w:rPr>
        <w:t>Discuss about the method determination of potentially active nitrogen in the soil.</w:t>
      </w:r>
    </w:p>
    <w:p w14:paraId="43422B95" w14:textId="77777777" w:rsidR="000A34D6" w:rsidRPr="000A34D6" w:rsidRDefault="000A34D6" w:rsidP="000A34D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0A34D6">
        <w:rPr>
          <w:rFonts w:ascii="Times New Roman" w:hAnsi="Times New Roman" w:cs="Times New Roman"/>
          <w:sz w:val="24"/>
          <w:szCs w:val="24"/>
          <w:shd w:val="clear" w:color="auto" w:fill="FFFFFF"/>
        </w:rPr>
        <w:t>All of the active N in surface soils is present in the form of organic compounds that cannot be used directly by plants and also are not susceptible to loss through leaching. The amount of N converted from organic to mineral forms (mineralization) on an annual basis varies, depending on the past management history, annual climatic variation and inherent soil properties. This capacity of the soil to supply plant-available N is an important indicator of soil quality and many chemical and biological methods have been developed in an effort to provide a simple, reliable indicator of potentially mineralizable N  the use of N mineralization potential as an indicator of soil quality and the advantages and disadvantages of the various methods available. We then recommend and describe two biologically-based laboratory methods of determining N mineralization potential.</w:t>
      </w:r>
    </w:p>
    <w:p w14:paraId="6B602E86" w14:textId="77777777" w:rsidR="000A34D6" w:rsidRDefault="000A34D6" w:rsidP="0086601C">
      <w:pPr>
        <w:spacing w:after="0" w:line="240" w:lineRule="auto"/>
        <w:jc w:val="both"/>
        <w:rPr>
          <w:rFonts w:ascii="Times New Roman" w:eastAsia="Times New Roman" w:hAnsi="Times New Roman" w:cs="Times New Roman"/>
          <w:b/>
          <w:sz w:val="24"/>
          <w:szCs w:val="24"/>
          <w:u w:val="single"/>
          <w:lang w:val="en-US"/>
        </w:rPr>
      </w:pPr>
    </w:p>
    <w:p w14:paraId="0109D8D6" w14:textId="77777777" w:rsidR="000A34D6" w:rsidRDefault="000A34D6" w:rsidP="0086601C">
      <w:pPr>
        <w:spacing w:after="0" w:line="240" w:lineRule="auto"/>
        <w:jc w:val="both"/>
        <w:rPr>
          <w:rFonts w:ascii="Times New Roman" w:eastAsia="Times New Roman" w:hAnsi="Times New Roman" w:cs="Times New Roman"/>
          <w:b/>
          <w:sz w:val="24"/>
          <w:szCs w:val="24"/>
          <w:u w:val="single"/>
          <w:lang w:val="en-US"/>
        </w:rPr>
      </w:pPr>
    </w:p>
    <w:p w14:paraId="5C9E40F5" w14:textId="77777777" w:rsidR="000A34D6" w:rsidRDefault="000A34D6" w:rsidP="0086601C">
      <w:pPr>
        <w:spacing w:after="0" w:line="240" w:lineRule="auto"/>
        <w:jc w:val="both"/>
        <w:rPr>
          <w:rFonts w:ascii="Times New Roman" w:eastAsia="Times New Roman" w:hAnsi="Times New Roman" w:cs="Times New Roman"/>
          <w:b/>
          <w:sz w:val="24"/>
          <w:szCs w:val="24"/>
          <w:u w:val="single"/>
          <w:lang w:val="en-US"/>
        </w:rPr>
      </w:pPr>
    </w:p>
    <w:p w14:paraId="247F069C" w14:textId="77777777" w:rsidR="000A34D6" w:rsidRDefault="000A34D6" w:rsidP="0086601C">
      <w:pPr>
        <w:spacing w:after="0" w:line="240" w:lineRule="auto"/>
        <w:jc w:val="both"/>
        <w:rPr>
          <w:rFonts w:ascii="Times New Roman" w:eastAsia="Times New Roman" w:hAnsi="Times New Roman" w:cs="Times New Roman"/>
          <w:b/>
          <w:sz w:val="24"/>
          <w:szCs w:val="24"/>
          <w:u w:val="single"/>
          <w:lang w:val="en-US"/>
        </w:rPr>
      </w:pPr>
    </w:p>
    <w:p w14:paraId="3D6065AE" w14:textId="77777777" w:rsidR="000A34D6" w:rsidRDefault="000A34D6" w:rsidP="0086601C">
      <w:pPr>
        <w:spacing w:after="0" w:line="240" w:lineRule="auto"/>
        <w:jc w:val="both"/>
        <w:rPr>
          <w:rFonts w:ascii="Times New Roman" w:eastAsia="Times New Roman" w:hAnsi="Times New Roman" w:cs="Times New Roman"/>
          <w:b/>
          <w:sz w:val="24"/>
          <w:szCs w:val="24"/>
          <w:u w:val="single"/>
          <w:lang w:val="en-US"/>
        </w:rPr>
      </w:pPr>
    </w:p>
    <w:p w14:paraId="76E8DBA6" w14:textId="77777777" w:rsidR="000A34D6" w:rsidRDefault="000A34D6" w:rsidP="0086601C">
      <w:pPr>
        <w:spacing w:after="0" w:line="240" w:lineRule="auto"/>
        <w:jc w:val="both"/>
        <w:rPr>
          <w:rFonts w:ascii="Times New Roman" w:eastAsia="Times New Roman" w:hAnsi="Times New Roman" w:cs="Times New Roman"/>
          <w:b/>
          <w:sz w:val="24"/>
          <w:szCs w:val="24"/>
          <w:u w:val="single"/>
          <w:lang w:val="en-US"/>
        </w:rPr>
      </w:pPr>
    </w:p>
    <w:p w14:paraId="1457DC28" w14:textId="3629A698" w:rsidR="008D7763" w:rsidRPr="000A34D6" w:rsidRDefault="0086601C" w:rsidP="0086601C">
      <w:pPr>
        <w:spacing w:after="0" w:line="240" w:lineRule="auto"/>
        <w:jc w:val="both"/>
        <w:rPr>
          <w:rFonts w:ascii="Times New Roman" w:eastAsia="Times New Roman" w:hAnsi="Times New Roman" w:cs="Times New Roman"/>
          <w:b/>
          <w:noProof/>
          <w:sz w:val="28"/>
          <w:szCs w:val="28"/>
          <w:u w:val="single"/>
          <w:lang w:val="en-US"/>
        </w:rPr>
      </w:pPr>
      <w:r w:rsidRPr="000A34D6">
        <w:rPr>
          <w:rFonts w:ascii="Times New Roman" w:eastAsia="Times New Roman" w:hAnsi="Times New Roman" w:cs="Times New Roman"/>
          <w:b/>
          <w:sz w:val="28"/>
          <w:szCs w:val="28"/>
          <w:u w:val="single"/>
          <w:lang w:val="en-US"/>
        </w:rPr>
        <w:lastRenderedPageBreak/>
        <w:t>Observation:</w:t>
      </w:r>
      <w:r w:rsidR="008D7763" w:rsidRPr="000A34D6">
        <w:rPr>
          <w:rFonts w:ascii="Times New Roman" w:eastAsia="Times New Roman" w:hAnsi="Times New Roman" w:cs="Times New Roman"/>
          <w:b/>
          <w:noProof/>
          <w:sz w:val="28"/>
          <w:szCs w:val="28"/>
          <w:u w:val="single"/>
          <w:lang w:val="en-US"/>
        </w:rPr>
        <w:t xml:space="preserve"> </w:t>
      </w:r>
    </w:p>
    <w:p w14:paraId="5A84C94C" w14:textId="77777777" w:rsidR="00EA7CA9" w:rsidRDefault="00EA7CA9" w:rsidP="00EA7CA9">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7DA2EF80" wp14:editId="420A09F0">
            <wp:extent cx="5306470" cy="3149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9040" r="8930"/>
                    <a:stretch/>
                  </pic:blipFill>
                  <pic:spPr bwMode="auto">
                    <a:xfrm>
                      <a:off x="0" y="0"/>
                      <a:ext cx="5374726" cy="3190113"/>
                    </a:xfrm>
                    <a:prstGeom prst="rect">
                      <a:avLst/>
                    </a:prstGeom>
                    <a:noFill/>
                    <a:ln>
                      <a:noFill/>
                    </a:ln>
                    <a:extLst>
                      <a:ext uri="{53640926-AAD7-44D8-BBD7-CCE9431645EC}">
                        <a14:shadowObscured xmlns:a14="http://schemas.microsoft.com/office/drawing/2010/main"/>
                      </a:ext>
                    </a:extLst>
                  </pic:spPr>
                </pic:pic>
              </a:graphicData>
            </a:graphic>
          </wp:inline>
        </w:drawing>
      </w:r>
    </w:p>
    <w:p w14:paraId="332B59E7" w14:textId="77777777" w:rsidR="00EA7CA9" w:rsidRDefault="00EA7CA9" w:rsidP="00EA7CA9">
      <w:pPr>
        <w:spacing w:before="100" w:beforeAutospacing="1" w:after="100" w:afterAutospacing="1" w:line="240" w:lineRule="auto"/>
        <w:rPr>
          <w:rFonts w:ascii="Times New Roman" w:eastAsia="Times New Roman" w:hAnsi="Times New Roman" w:cs="Times New Roman"/>
          <w:sz w:val="24"/>
          <w:szCs w:val="24"/>
          <w:lang w:eastAsia="en-IN"/>
        </w:rPr>
      </w:pPr>
    </w:p>
    <w:p w14:paraId="19BF17F2" w14:textId="162C2371" w:rsidR="00EA7CA9" w:rsidRDefault="00EA7CA9" w:rsidP="00EA7CA9">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7AABC38D" wp14:editId="4BD6A0D5">
            <wp:extent cx="5329003" cy="316297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9040" r="9328"/>
                    <a:stretch/>
                  </pic:blipFill>
                  <pic:spPr bwMode="auto">
                    <a:xfrm>
                      <a:off x="0" y="0"/>
                      <a:ext cx="5347667" cy="3174052"/>
                    </a:xfrm>
                    <a:prstGeom prst="rect">
                      <a:avLst/>
                    </a:prstGeom>
                    <a:noFill/>
                    <a:ln>
                      <a:noFill/>
                    </a:ln>
                    <a:extLst>
                      <a:ext uri="{53640926-AAD7-44D8-BBD7-CCE9431645EC}">
                        <a14:shadowObscured xmlns:a14="http://schemas.microsoft.com/office/drawing/2010/main"/>
                      </a:ext>
                    </a:extLst>
                  </pic:spPr>
                </pic:pic>
              </a:graphicData>
            </a:graphic>
          </wp:inline>
        </w:drawing>
      </w:r>
    </w:p>
    <w:p w14:paraId="53066F50" w14:textId="77777777" w:rsidR="00EA7CA9" w:rsidRDefault="00EA7CA9" w:rsidP="00EA7CA9">
      <w:pPr>
        <w:spacing w:before="100" w:beforeAutospacing="1" w:after="100" w:afterAutospacing="1"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23EBC2F8" wp14:editId="26A35E64">
            <wp:extent cx="5989320" cy="3582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9173" r="9860"/>
                    <a:stretch/>
                  </pic:blipFill>
                  <pic:spPr bwMode="auto">
                    <a:xfrm>
                      <a:off x="0" y="0"/>
                      <a:ext cx="5989320" cy="3582035"/>
                    </a:xfrm>
                    <a:prstGeom prst="rect">
                      <a:avLst/>
                    </a:prstGeom>
                    <a:noFill/>
                    <a:ln>
                      <a:noFill/>
                    </a:ln>
                    <a:extLst>
                      <a:ext uri="{53640926-AAD7-44D8-BBD7-CCE9431645EC}">
                        <a14:shadowObscured xmlns:a14="http://schemas.microsoft.com/office/drawing/2010/main"/>
                      </a:ext>
                    </a:extLst>
                  </pic:spPr>
                </pic:pic>
              </a:graphicData>
            </a:graphic>
          </wp:inline>
        </w:drawing>
      </w:r>
    </w:p>
    <w:p w14:paraId="38E92615" w14:textId="77777777" w:rsidR="00EA7CA9" w:rsidRDefault="00EA7CA9" w:rsidP="00EA7CA9">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6468E1F1" wp14:editId="26B0BC8F">
            <wp:extent cx="6004560" cy="3582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9173" r="9728"/>
                    <a:stretch/>
                  </pic:blipFill>
                  <pic:spPr bwMode="auto">
                    <a:xfrm>
                      <a:off x="0" y="0"/>
                      <a:ext cx="6004560" cy="3582035"/>
                    </a:xfrm>
                    <a:prstGeom prst="rect">
                      <a:avLst/>
                    </a:prstGeom>
                    <a:noFill/>
                    <a:ln>
                      <a:noFill/>
                    </a:ln>
                    <a:extLst>
                      <a:ext uri="{53640926-AAD7-44D8-BBD7-CCE9431645EC}">
                        <a14:shadowObscured xmlns:a14="http://schemas.microsoft.com/office/drawing/2010/main"/>
                      </a:ext>
                    </a:extLst>
                  </pic:spPr>
                </pic:pic>
              </a:graphicData>
            </a:graphic>
          </wp:inline>
        </w:drawing>
      </w:r>
    </w:p>
    <w:p w14:paraId="6366BB2F" w14:textId="77777777" w:rsidR="00EA7CA9" w:rsidRDefault="00EA7CA9" w:rsidP="00EA7CA9">
      <w:pPr>
        <w:spacing w:before="100" w:beforeAutospacing="1" w:after="100" w:afterAutospacing="1"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653E83E7" wp14:editId="2C733C25">
            <wp:extent cx="5520267" cy="2981498"/>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8642" r="9594"/>
                    <a:stretch/>
                  </pic:blipFill>
                  <pic:spPr bwMode="auto">
                    <a:xfrm>
                      <a:off x="0" y="0"/>
                      <a:ext cx="5541627" cy="2993035"/>
                    </a:xfrm>
                    <a:prstGeom prst="rect">
                      <a:avLst/>
                    </a:prstGeom>
                    <a:noFill/>
                    <a:ln>
                      <a:noFill/>
                    </a:ln>
                    <a:extLst>
                      <a:ext uri="{53640926-AAD7-44D8-BBD7-CCE9431645EC}">
                        <a14:shadowObscured xmlns:a14="http://schemas.microsoft.com/office/drawing/2010/main"/>
                      </a:ext>
                    </a:extLst>
                  </pic:spPr>
                </pic:pic>
              </a:graphicData>
            </a:graphic>
          </wp:inline>
        </w:drawing>
      </w:r>
    </w:p>
    <w:p w14:paraId="7727E5D1" w14:textId="4C5FF8DC" w:rsidR="00EA7CA9" w:rsidRDefault="00EA7CA9" w:rsidP="00EA7CA9">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6A7907A7" wp14:editId="4D3521C8">
            <wp:extent cx="5461000" cy="32285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9043" r="9175"/>
                    <a:stretch/>
                  </pic:blipFill>
                  <pic:spPr bwMode="auto">
                    <a:xfrm>
                      <a:off x="0" y="0"/>
                      <a:ext cx="5464463" cy="3230563"/>
                    </a:xfrm>
                    <a:prstGeom prst="rect">
                      <a:avLst/>
                    </a:prstGeom>
                    <a:noFill/>
                    <a:ln>
                      <a:noFill/>
                    </a:ln>
                    <a:extLst>
                      <a:ext uri="{53640926-AAD7-44D8-BBD7-CCE9431645EC}">
                        <a14:shadowObscured xmlns:a14="http://schemas.microsoft.com/office/drawing/2010/main"/>
                      </a:ext>
                    </a:extLst>
                  </pic:spPr>
                </pic:pic>
              </a:graphicData>
            </a:graphic>
          </wp:inline>
        </w:drawing>
      </w:r>
    </w:p>
    <w:p w14:paraId="497A8BAA" w14:textId="6B57286B" w:rsidR="00F54B7B" w:rsidRPr="00F54B7B" w:rsidRDefault="00F54B7B" w:rsidP="00EA7CA9">
      <w:pPr>
        <w:spacing w:before="100" w:beforeAutospacing="1" w:after="100" w:afterAutospacing="1" w:line="240" w:lineRule="auto"/>
        <w:rPr>
          <w:rFonts w:ascii="Times New Roman" w:eastAsia="Times New Roman" w:hAnsi="Times New Roman" w:cs="Times New Roman"/>
          <w:b/>
          <w:bCs/>
          <w:sz w:val="24"/>
          <w:szCs w:val="24"/>
          <w:lang w:eastAsia="en-IN"/>
        </w:rPr>
      </w:pPr>
      <w:r w:rsidRPr="00F54B7B">
        <w:rPr>
          <w:rFonts w:ascii="Times New Roman" w:eastAsia="Times New Roman" w:hAnsi="Times New Roman" w:cs="Times New Roman"/>
          <w:b/>
          <w:bCs/>
          <w:sz w:val="24"/>
          <w:szCs w:val="24"/>
          <w:lang w:eastAsia="en-IN"/>
        </w:rPr>
        <w:t>Conclusion</w:t>
      </w:r>
    </w:p>
    <w:p w14:paraId="03D646B4" w14:textId="5FBD6EF9" w:rsidR="00F37975" w:rsidRPr="009275AE" w:rsidRDefault="00F54B7B" w:rsidP="009275AE">
      <w:pPr>
        <w:widowControl w:val="0"/>
        <w:autoSpaceDE w:val="0"/>
        <w:autoSpaceDN w:val="0"/>
        <w:adjustRightInd w:val="0"/>
        <w:spacing w:before="240" w:after="60"/>
        <w:outlineLvl w:val="0"/>
        <w:rPr>
          <w:rFonts w:ascii="Times New Roman" w:hAnsi="Times New Roman" w:cs="Times New Roman"/>
          <w:kern w:val="28"/>
          <w:sz w:val="24"/>
          <w:szCs w:val="24"/>
        </w:rPr>
      </w:pPr>
      <w:r>
        <w:rPr>
          <w:rFonts w:ascii="Times New Roman" w:hAnsi="Times New Roman" w:cs="Times New Roman"/>
          <w:kern w:val="28"/>
          <w:sz w:val="24"/>
          <w:szCs w:val="24"/>
        </w:rPr>
        <w:t>Hence we can conclude the</w:t>
      </w:r>
      <w:r w:rsidRPr="00F54B7B">
        <w:rPr>
          <w:rFonts w:ascii="Times New Roman" w:hAnsi="Times New Roman" w:cs="Times New Roman"/>
          <w:kern w:val="28"/>
          <w:sz w:val="24"/>
          <w:szCs w:val="24"/>
        </w:rPr>
        <w:t xml:space="preserve"> </w:t>
      </w:r>
      <w:r>
        <w:rPr>
          <w:rFonts w:ascii="Times New Roman" w:hAnsi="Times New Roman" w:cs="Times New Roman"/>
          <w:kern w:val="28"/>
          <w:sz w:val="24"/>
          <w:szCs w:val="24"/>
        </w:rPr>
        <w:t>availability of</w:t>
      </w:r>
      <w:r w:rsidRPr="00F54B7B">
        <w:rPr>
          <w:rFonts w:ascii="Times New Roman" w:hAnsi="Times New Roman" w:cs="Times New Roman"/>
          <w:kern w:val="28"/>
          <w:sz w:val="24"/>
          <w:szCs w:val="24"/>
        </w:rPr>
        <w:t xml:space="preserve"> nitrogen in the soil sample by Kjeldahl Method.</w:t>
      </w:r>
    </w:p>
    <w:sectPr w:rsidR="00F37975" w:rsidRPr="009275AE">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81F29" w14:textId="77777777" w:rsidR="009E2B72" w:rsidRDefault="009E2B72" w:rsidP="00847A8C">
      <w:pPr>
        <w:spacing w:after="0" w:line="240" w:lineRule="auto"/>
      </w:pPr>
      <w:r>
        <w:separator/>
      </w:r>
    </w:p>
  </w:endnote>
  <w:endnote w:type="continuationSeparator" w:id="0">
    <w:p w14:paraId="64B13692" w14:textId="77777777" w:rsidR="009E2B72" w:rsidRDefault="009E2B72" w:rsidP="0084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C0511" w14:textId="77777777" w:rsidR="00847A8C" w:rsidRDefault="00847A8C">
    <w:pPr>
      <w:pStyle w:val="Footer"/>
      <w:jc w:val="right"/>
      <w:rPr>
        <w:rFonts w:asciiTheme="majorHAnsi" w:eastAsiaTheme="majorEastAsia" w:hAnsiTheme="majorHAnsi" w:cstheme="majorBidi"/>
        <w:sz w:val="28"/>
        <w:szCs w:val="28"/>
      </w:rPr>
    </w:pPr>
    <w:bookmarkStart w:id="3" w:name="_Hlk86242350"/>
    <w:r w:rsidRPr="00847A8C">
      <w:rPr>
        <w:rFonts w:asciiTheme="majorHAnsi" w:eastAsiaTheme="majorEastAsia" w:hAnsiTheme="majorHAnsi" w:cstheme="majorBidi"/>
        <w:noProof/>
        <w:sz w:val="28"/>
        <w:szCs w:val="28"/>
      </w:rPr>
      <mc:AlternateContent>
        <mc:Choice Requires="wps">
          <w:drawing>
            <wp:anchor distT="0" distB="0" distL="114300" distR="114300" simplePos="0" relativeHeight="251662336" behindDoc="0" locked="0" layoutInCell="1" allowOverlap="1" wp14:anchorId="3E86B1B4" wp14:editId="505C2EC4">
              <wp:simplePos x="0" y="0"/>
              <wp:positionH relativeFrom="column">
                <wp:posOffset>-610870</wp:posOffset>
              </wp:positionH>
              <wp:positionV relativeFrom="paragraph">
                <wp:posOffset>29062</wp:posOffset>
              </wp:positionV>
              <wp:extent cx="1400783" cy="1403985"/>
              <wp:effectExtent l="0" t="0" r="28575"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783" cy="1403985"/>
                      </a:xfrm>
                      <a:prstGeom prst="rect">
                        <a:avLst/>
                      </a:prstGeom>
                      <a:solidFill>
                        <a:srgbClr val="FFFFFF"/>
                      </a:solidFill>
                      <a:ln w="9525">
                        <a:solidFill>
                          <a:srgbClr val="000000"/>
                        </a:solidFill>
                        <a:miter lim="800000"/>
                        <a:headEnd/>
                        <a:tailEnd/>
                      </a:ln>
                    </wps:spPr>
                    <wps:txbx>
                      <w:txbxContent>
                        <w:p w14:paraId="5875C991" w14:textId="77777777" w:rsidR="00847A8C" w:rsidRDefault="00847A8C" w:rsidP="001D5605">
                          <w:pPr>
                            <w:jc w:val="both"/>
                          </w:pPr>
                          <w:r>
                            <w:t xml:space="preserve">EC </w:t>
                          </w:r>
                          <w:r w:rsidR="001D5605">
                            <w:t>Sem-1 (2021-22)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86B1B4" id="_x0000_t202" coordsize="21600,21600" o:spt="202" path="m,l,21600r21600,l21600,xe">
              <v:stroke joinstyle="miter"/>
              <v:path gradientshapeok="t" o:connecttype="rect"/>
            </v:shapetype>
            <v:shape id="_x0000_s1028" type="#_x0000_t202" style="position:absolute;left:0;text-align:left;margin-left:-48.1pt;margin-top:2.3pt;width:110.3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">
              <v:textbox style="mso-fit-shape-to-text:t">
                <w:txbxContent>
                  <w:p w14:paraId="5875C991" w14:textId="77777777" w:rsidR="00847A8C" w:rsidRDefault="00847A8C" w:rsidP="001D5605">
                    <w:pPr>
                      <w:jc w:val="both"/>
                    </w:pPr>
                    <w:r>
                      <w:t xml:space="preserve">EC </w:t>
                    </w:r>
                    <w:r w:rsidR="001D5605">
                      <w:t>Sem-1 (2021-22)</w:t>
                    </w:r>
                  </w:p>
                </w:txbxContent>
              </v:textbox>
            </v:shape>
          </w:pict>
        </mc:Fallback>
      </mc:AlternateContent>
    </w:r>
    <w:sdt>
      <w:sdtPr>
        <w:rPr>
          <w:rFonts w:asciiTheme="majorHAnsi" w:eastAsiaTheme="majorEastAsia" w:hAnsiTheme="majorHAnsi" w:cstheme="majorBidi"/>
          <w:sz w:val="28"/>
          <w:szCs w:val="28"/>
        </w:rPr>
        <w:id w:val="-1379086369"/>
        <w:docPartObj>
          <w:docPartGallery w:val="Page Numbers (Bottom of Page)"/>
          <w:docPartUnique/>
        </w:docPartObj>
      </w:sdtPr>
      <w:sdtEndPr>
        <w:rPr>
          <w:noProof/>
        </w:rPr>
      </w:sdtEndPr>
      <w:sdtContent>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sidR="00D876B0" w:rsidRPr="00D876B0">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sdtContent>
    </w:sdt>
  </w:p>
  <w:bookmarkEnd w:id="3"/>
  <w:p w14:paraId="111B3FB6" w14:textId="77777777" w:rsidR="00847A8C" w:rsidRDefault="00847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3BB9B" w14:textId="77777777" w:rsidR="009E2B72" w:rsidRDefault="009E2B72" w:rsidP="00847A8C">
      <w:pPr>
        <w:spacing w:after="0" w:line="240" w:lineRule="auto"/>
      </w:pPr>
      <w:r>
        <w:separator/>
      </w:r>
    </w:p>
  </w:footnote>
  <w:footnote w:type="continuationSeparator" w:id="0">
    <w:p w14:paraId="4A15EB56" w14:textId="77777777" w:rsidR="009E2B72" w:rsidRDefault="009E2B72" w:rsidP="00847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F15E8" w14:textId="77777777" w:rsidR="00847A8C" w:rsidRPr="00847A8C" w:rsidRDefault="00847A8C" w:rsidP="00847A8C">
    <w:pPr>
      <w:tabs>
        <w:tab w:val="left" w:pos="4195"/>
        <w:tab w:val="left" w:pos="5300"/>
        <w:tab w:val="left" w:pos="5340"/>
      </w:tabs>
      <w:jc w:val="center"/>
      <w:rPr>
        <w:rFonts w:ascii="Times New Roman" w:hAnsi="Times New Roman" w:cs="Times New Roman"/>
        <w:b/>
        <w:sz w:val="24"/>
        <w:szCs w:val="24"/>
      </w:rPr>
    </w:pPr>
    <w:bookmarkStart w:id="1" w:name="_Hlk86242136"/>
    <w:r>
      <w:rPr>
        <w:rFonts w:ascii="Times New Roman" w:hAnsi="Times New Roman"/>
        <w:noProof/>
        <w:sz w:val="24"/>
        <w:szCs w:val="24"/>
        <w:lang w:val="en-US"/>
      </w:rPr>
      <w:drawing>
        <wp:anchor distT="36576" distB="36576" distL="36576" distR="36576" simplePos="0" relativeHeight="251659264" behindDoc="0" locked="0" layoutInCell="1" allowOverlap="1" wp14:anchorId="7590C632" wp14:editId="4E106BC4">
          <wp:simplePos x="0" y="0"/>
          <wp:positionH relativeFrom="column">
            <wp:posOffset>5222875</wp:posOffset>
          </wp:positionH>
          <wp:positionV relativeFrom="paragraph">
            <wp:posOffset>28372</wp:posOffset>
          </wp:positionV>
          <wp:extent cx="649605" cy="485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 cy="4851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val="en-US"/>
      </w:rPr>
      <w:drawing>
        <wp:anchor distT="36576" distB="36576" distL="36576" distR="36576" simplePos="0" relativeHeight="251654144" behindDoc="0" locked="0" layoutInCell="1" allowOverlap="1" wp14:anchorId="670324EE" wp14:editId="7EAC996C">
          <wp:simplePos x="0" y="0"/>
          <wp:positionH relativeFrom="column">
            <wp:posOffset>-271780</wp:posOffset>
          </wp:positionH>
          <wp:positionV relativeFrom="paragraph">
            <wp:posOffset>-57988</wp:posOffset>
          </wp:positionV>
          <wp:extent cx="680720" cy="708025"/>
          <wp:effectExtent l="0" t="0" r="5080" b="0"/>
          <wp:wrapNone/>
          <wp:docPr id="1" name="Picture 1" descr="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gineeri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r="73585"/>
                  <a:stretch/>
                </pic:blipFill>
                <pic:spPr bwMode="auto">
                  <a:xfrm>
                    <a:off x="0" y="0"/>
                    <a:ext cx="680720" cy="70802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7A8C">
      <w:rPr>
        <w:rFonts w:ascii="Times New Roman" w:hAnsi="Times New Roman" w:cs="Times New Roman"/>
        <w:b/>
        <w:sz w:val="24"/>
        <w:szCs w:val="24"/>
      </w:rPr>
      <w:t>K. J. Somaiya College of Engineering, Vidyavihar, Mumbai 400077.</w:t>
    </w:r>
  </w:p>
  <w:p w14:paraId="59B83B5F" w14:textId="76AE0944" w:rsidR="00847A8C" w:rsidRDefault="00847A8C" w:rsidP="00847A8C">
    <w:pPr>
      <w:tabs>
        <w:tab w:val="left" w:pos="4195"/>
        <w:tab w:val="left" w:pos="5300"/>
        <w:tab w:val="left" w:pos="5340"/>
      </w:tabs>
      <w:jc w:val="center"/>
      <w:rPr>
        <w:rFonts w:ascii="Times New Roman" w:hAnsi="Times New Roman" w:cs="Times New Roman"/>
        <w:b/>
        <w:sz w:val="20"/>
        <w:szCs w:val="20"/>
      </w:rPr>
    </w:pPr>
    <w:r w:rsidRPr="00847A8C">
      <w:rPr>
        <w:rFonts w:ascii="Times New Roman" w:hAnsi="Times New Roman" w:cs="Times New Roman"/>
        <w:b/>
        <w:sz w:val="20"/>
        <w:szCs w:val="20"/>
      </w:rPr>
      <w:t>(A Constituent College of Somaiya Vidyavihar University.)</w:t>
    </w:r>
  </w:p>
  <w:p w14:paraId="5B23AD23" w14:textId="77777777" w:rsidR="00652231" w:rsidRPr="000076BD" w:rsidRDefault="00652231" w:rsidP="00652231">
    <w:pPr>
      <w:spacing w:after="0" w:line="240" w:lineRule="auto"/>
      <w:jc w:val="center"/>
      <w:rPr>
        <w:rFonts w:ascii="Times New Roman" w:hAnsi="Times New Roman"/>
        <w:b/>
        <w:sz w:val="24"/>
        <w:szCs w:val="24"/>
      </w:rPr>
    </w:pPr>
    <w:bookmarkStart w:id="2" w:name="_Hlk86242180"/>
    <w:r w:rsidRPr="007459D6">
      <w:rPr>
        <w:rFonts w:ascii="Times New Roman" w:hAnsi="Times New Roman"/>
        <w:b/>
        <w:sz w:val="24"/>
        <w:szCs w:val="24"/>
      </w:rPr>
      <w:t>Departme</w:t>
    </w:r>
    <w:r w:rsidRPr="000076BD">
      <w:rPr>
        <w:rFonts w:ascii="Times New Roman" w:hAnsi="Times New Roman"/>
        <w:b/>
        <w:sz w:val="24"/>
        <w:szCs w:val="24"/>
      </w:rPr>
      <w:t>nt of Science and Humanities</w:t>
    </w:r>
  </w:p>
  <w:p w14:paraId="02B5F05C" w14:textId="77777777" w:rsidR="00652231" w:rsidRPr="000076BD" w:rsidRDefault="00652231" w:rsidP="00652231">
    <w:pPr>
      <w:spacing w:after="0"/>
      <w:jc w:val="center"/>
      <w:rPr>
        <w:rFonts w:ascii="Times New Roman" w:hAnsi="Times New Roman"/>
        <w:b/>
        <w:sz w:val="24"/>
        <w:szCs w:val="24"/>
      </w:rPr>
    </w:pPr>
    <w:r w:rsidRPr="000076BD">
      <w:rPr>
        <w:rFonts w:ascii="Times New Roman" w:hAnsi="Times New Roman"/>
        <w:b/>
        <w:sz w:val="24"/>
        <w:szCs w:val="24"/>
      </w:rPr>
      <w:t>Applied Chemistry Laboratory</w:t>
    </w:r>
  </w:p>
  <w:p w14:paraId="18D2A854" w14:textId="77777777" w:rsidR="00652231" w:rsidRPr="000076BD" w:rsidRDefault="00652231" w:rsidP="00652231">
    <w:pPr>
      <w:spacing w:after="0"/>
      <w:jc w:val="center"/>
      <w:rPr>
        <w:rFonts w:ascii="Times New Roman" w:hAnsi="Times New Roman"/>
        <w:b/>
        <w:sz w:val="24"/>
        <w:szCs w:val="24"/>
      </w:rPr>
    </w:pPr>
  </w:p>
  <w:p w14:paraId="64906D1E" w14:textId="77777777" w:rsidR="00652231" w:rsidRPr="000076BD" w:rsidRDefault="00652231" w:rsidP="00652231">
    <w:pPr>
      <w:spacing w:after="0"/>
      <w:jc w:val="center"/>
      <w:rPr>
        <w:rFonts w:ascii="Times New Roman" w:hAnsi="Times New Roman"/>
        <w:b/>
        <w:sz w:val="24"/>
        <w:szCs w:val="24"/>
      </w:rPr>
    </w:pPr>
    <w:r w:rsidRPr="000076BD">
      <w:rPr>
        <w:rFonts w:ascii="Times New Roman" w:hAnsi="Times New Roman"/>
        <w:b/>
        <w:sz w:val="24"/>
        <w:szCs w:val="24"/>
      </w:rPr>
      <w:t>Subject: Engineering Chemistry</w:t>
    </w:r>
  </w:p>
  <w:bookmarkEnd w:id="2"/>
  <w:p w14:paraId="0DA66593" w14:textId="77777777" w:rsidR="00652231" w:rsidRPr="00847A8C" w:rsidRDefault="00652231" w:rsidP="00847A8C">
    <w:pPr>
      <w:tabs>
        <w:tab w:val="left" w:pos="4195"/>
        <w:tab w:val="left" w:pos="5300"/>
        <w:tab w:val="left" w:pos="5340"/>
      </w:tabs>
      <w:jc w:val="center"/>
      <w:rPr>
        <w:sz w:val="20"/>
        <w:szCs w:val="20"/>
      </w:rPr>
    </w:pPr>
  </w:p>
  <w:bookmarkEnd w:id="1"/>
  <w:p w14:paraId="0BCAA067" w14:textId="77777777" w:rsidR="00847A8C" w:rsidRDefault="00847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D60"/>
    <w:multiLevelType w:val="multilevel"/>
    <w:tmpl w:val="BB9C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E5BB2"/>
    <w:multiLevelType w:val="multilevel"/>
    <w:tmpl w:val="F938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1158"/>
    <w:multiLevelType w:val="multilevel"/>
    <w:tmpl w:val="1C8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A0782"/>
    <w:multiLevelType w:val="multilevel"/>
    <w:tmpl w:val="544E8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B03B2"/>
    <w:multiLevelType w:val="multilevel"/>
    <w:tmpl w:val="F586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3457D"/>
    <w:multiLevelType w:val="multilevel"/>
    <w:tmpl w:val="1AF0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C2E6D"/>
    <w:multiLevelType w:val="multilevel"/>
    <w:tmpl w:val="8A627AC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E1250A4"/>
    <w:multiLevelType w:val="multilevel"/>
    <w:tmpl w:val="F650E0C0"/>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D025A4"/>
    <w:multiLevelType w:val="hybridMultilevel"/>
    <w:tmpl w:val="92BA5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833AF2"/>
    <w:multiLevelType w:val="multilevel"/>
    <w:tmpl w:val="1424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D15169"/>
    <w:multiLevelType w:val="hybridMultilevel"/>
    <w:tmpl w:val="00FAED8A"/>
    <w:lvl w:ilvl="0" w:tplc="0409000F">
      <w:start w:val="1"/>
      <w:numFmt w:val="decimal"/>
      <w:lvlText w:val="%1."/>
      <w:lvlJc w:val="left"/>
      <w:pPr>
        <w:ind w:left="644" w:hanging="360"/>
      </w:pPr>
      <w:rPr>
        <w:rFonts w:hint="default"/>
        <w:b w:val="0"/>
        <w:u w:val="non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47A6721B"/>
    <w:multiLevelType w:val="hybridMultilevel"/>
    <w:tmpl w:val="09FAF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F96439"/>
    <w:multiLevelType w:val="multilevel"/>
    <w:tmpl w:val="3262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17D89"/>
    <w:multiLevelType w:val="multilevel"/>
    <w:tmpl w:val="66B8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E373F"/>
    <w:multiLevelType w:val="multilevel"/>
    <w:tmpl w:val="C7C69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87629"/>
    <w:multiLevelType w:val="hybridMultilevel"/>
    <w:tmpl w:val="A1220E1E"/>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6" w15:restartNumberingAfterBreak="0">
    <w:nsid w:val="651A6878"/>
    <w:multiLevelType w:val="multilevel"/>
    <w:tmpl w:val="3E02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EB7A40"/>
    <w:multiLevelType w:val="multilevel"/>
    <w:tmpl w:val="89FE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D09E1"/>
    <w:multiLevelType w:val="multilevel"/>
    <w:tmpl w:val="611E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4"/>
  </w:num>
  <w:num w:numId="4">
    <w:abstractNumId w:val="13"/>
  </w:num>
  <w:num w:numId="5">
    <w:abstractNumId w:val="12"/>
  </w:num>
  <w:num w:numId="6">
    <w:abstractNumId w:val="1"/>
  </w:num>
  <w:num w:numId="7">
    <w:abstractNumId w:val="6"/>
  </w:num>
  <w:num w:numId="8">
    <w:abstractNumId w:val="18"/>
  </w:num>
  <w:num w:numId="9">
    <w:abstractNumId w:val="14"/>
  </w:num>
  <w:num w:numId="10">
    <w:abstractNumId w:val="15"/>
  </w:num>
  <w:num w:numId="11">
    <w:abstractNumId w:val="10"/>
  </w:num>
  <w:num w:numId="12">
    <w:abstractNumId w:val="2"/>
  </w:num>
  <w:num w:numId="13">
    <w:abstractNumId w:val="17"/>
  </w:num>
  <w:num w:numId="14">
    <w:abstractNumId w:val="16"/>
  </w:num>
  <w:num w:numId="15">
    <w:abstractNumId w:val="3"/>
  </w:num>
  <w:num w:numId="16">
    <w:abstractNumId w:val="5"/>
  </w:num>
  <w:num w:numId="17">
    <w:abstractNumId w:val="0"/>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E6"/>
    <w:rsid w:val="000076BD"/>
    <w:rsid w:val="000602F6"/>
    <w:rsid w:val="000725DF"/>
    <w:rsid w:val="00075244"/>
    <w:rsid w:val="0008177F"/>
    <w:rsid w:val="00083355"/>
    <w:rsid w:val="000A34D6"/>
    <w:rsid w:val="00110BDE"/>
    <w:rsid w:val="00141624"/>
    <w:rsid w:val="00197A75"/>
    <w:rsid w:val="001B6613"/>
    <w:rsid w:val="001D192C"/>
    <w:rsid w:val="001D5605"/>
    <w:rsid w:val="00247783"/>
    <w:rsid w:val="00272D0A"/>
    <w:rsid w:val="002E5474"/>
    <w:rsid w:val="00345874"/>
    <w:rsid w:val="00354F87"/>
    <w:rsid w:val="0036483F"/>
    <w:rsid w:val="003B18FE"/>
    <w:rsid w:val="003F292F"/>
    <w:rsid w:val="003F4053"/>
    <w:rsid w:val="004123A6"/>
    <w:rsid w:val="00420BB5"/>
    <w:rsid w:val="00453748"/>
    <w:rsid w:val="004544E6"/>
    <w:rsid w:val="004A58C4"/>
    <w:rsid w:val="00524F84"/>
    <w:rsid w:val="005847F4"/>
    <w:rsid w:val="00587D60"/>
    <w:rsid w:val="005D07F0"/>
    <w:rsid w:val="00652231"/>
    <w:rsid w:val="0067282A"/>
    <w:rsid w:val="006E17E0"/>
    <w:rsid w:val="007E7DA9"/>
    <w:rsid w:val="007F2B3F"/>
    <w:rsid w:val="008173FE"/>
    <w:rsid w:val="00847A8C"/>
    <w:rsid w:val="0086601C"/>
    <w:rsid w:val="00887E9E"/>
    <w:rsid w:val="00896606"/>
    <w:rsid w:val="008B1724"/>
    <w:rsid w:val="008C232C"/>
    <w:rsid w:val="008C419C"/>
    <w:rsid w:val="008D7763"/>
    <w:rsid w:val="008F7567"/>
    <w:rsid w:val="00920DA8"/>
    <w:rsid w:val="00925D8A"/>
    <w:rsid w:val="009275AE"/>
    <w:rsid w:val="009E2B72"/>
    <w:rsid w:val="009E30C5"/>
    <w:rsid w:val="009F6293"/>
    <w:rsid w:val="009F76D0"/>
    <w:rsid w:val="00A2018E"/>
    <w:rsid w:val="00A952EA"/>
    <w:rsid w:val="00AC17CF"/>
    <w:rsid w:val="00AE6157"/>
    <w:rsid w:val="00AE724B"/>
    <w:rsid w:val="00AF390E"/>
    <w:rsid w:val="00B96C58"/>
    <w:rsid w:val="00BF11A2"/>
    <w:rsid w:val="00C550DE"/>
    <w:rsid w:val="00C91817"/>
    <w:rsid w:val="00CC7944"/>
    <w:rsid w:val="00D22ED4"/>
    <w:rsid w:val="00D876B0"/>
    <w:rsid w:val="00DD1A48"/>
    <w:rsid w:val="00E21F98"/>
    <w:rsid w:val="00E54A86"/>
    <w:rsid w:val="00E77775"/>
    <w:rsid w:val="00E9573E"/>
    <w:rsid w:val="00EA48AB"/>
    <w:rsid w:val="00EA7CA9"/>
    <w:rsid w:val="00EF5CF5"/>
    <w:rsid w:val="00F03675"/>
    <w:rsid w:val="00F37975"/>
    <w:rsid w:val="00F54B7B"/>
    <w:rsid w:val="00F57E6A"/>
    <w:rsid w:val="00F818DF"/>
    <w:rsid w:val="00F844F8"/>
    <w:rsid w:val="00FA0F1E"/>
    <w:rsid w:val="00FA1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D7535"/>
  <w15:docId w15:val="{0848A947-A83A-4CF8-829E-015CDBE4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82A"/>
  </w:style>
  <w:style w:type="paragraph" w:styleId="Heading1">
    <w:name w:val="heading 1"/>
    <w:basedOn w:val="Normal"/>
    <w:next w:val="Normal"/>
    <w:link w:val="Heading1Char"/>
    <w:uiPriority w:val="9"/>
    <w:qFormat/>
    <w:rsid w:val="008660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B661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24778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8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82A"/>
    <w:pPr>
      <w:ind w:left="720"/>
      <w:contextualSpacing/>
    </w:pPr>
    <w:rPr>
      <w:rFonts w:ascii="Calibri" w:eastAsia="Calibri" w:hAnsi="Calibri" w:cs="Times New Roman"/>
      <w:lang w:val="en-US"/>
    </w:rPr>
  </w:style>
  <w:style w:type="paragraph" w:styleId="BodyText2">
    <w:name w:val="Body Text 2"/>
    <w:basedOn w:val="Normal"/>
    <w:link w:val="BodyText2Char"/>
    <w:rsid w:val="00075244"/>
    <w:pPr>
      <w:framePr w:hSpace="180" w:wrap="around" w:vAnchor="text" w:hAnchor="margin" w:y="446"/>
      <w:spacing w:after="0" w:line="240" w:lineRule="auto"/>
    </w:pPr>
    <w:rPr>
      <w:rFonts w:ascii="Times New Roman" w:eastAsia="Times New Roman" w:hAnsi="Times New Roman" w:cs="Times New Roman"/>
      <w:sz w:val="18"/>
      <w:szCs w:val="24"/>
      <w:lang w:val="en-US"/>
    </w:rPr>
  </w:style>
  <w:style w:type="character" w:customStyle="1" w:styleId="BodyText2Char">
    <w:name w:val="Body Text 2 Char"/>
    <w:basedOn w:val="DefaultParagraphFont"/>
    <w:link w:val="BodyText2"/>
    <w:rsid w:val="00075244"/>
    <w:rPr>
      <w:rFonts w:ascii="Times New Roman" w:eastAsia="Times New Roman" w:hAnsi="Times New Roman" w:cs="Times New Roman"/>
      <w:sz w:val="18"/>
      <w:szCs w:val="24"/>
      <w:lang w:val="en-US"/>
    </w:rPr>
  </w:style>
  <w:style w:type="character" w:styleId="Hyperlink">
    <w:name w:val="Hyperlink"/>
    <w:basedOn w:val="DefaultParagraphFont"/>
    <w:uiPriority w:val="99"/>
    <w:unhideWhenUsed/>
    <w:rsid w:val="00E21F98"/>
    <w:rPr>
      <w:color w:val="0000FF"/>
      <w:u w:val="single"/>
    </w:rPr>
  </w:style>
  <w:style w:type="paragraph" w:styleId="NoSpacing">
    <w:name w:val="No Spacing"/>
    <w:uiPriority w:val="1"/>
    <w:qFormat/>
    <w:rsid w:val="00E21F98"/>
    <w:pPr>
      <w:spacing w:after="0" w:line="240" w:lineRule="auto"/>
    </w:pPr>
    <w:rPr>
      <w:lang w:val="en-US"/>
    </w:rPr>
  </w:style>
  <w:style w:type="paragraph" w:styleId="Header">
    <w:name w:val="header"/>
    <w:basedOn w:val="Normal"/>
    <w:link w:val="HeaderChar"/>
    <w:uiPriority w:val="99"/>
    <w:unhideWhenUsed/>
    <w:rsid w:val="00847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A8C"/>
  </w:style>
  <w:style w:type="paragraph" w:styleId="Footer">
    <w:name w:val="footer"/>
    <w:basedOn w:val="Normal"/>
    <w:link w:val="FooterChar"/>
    <w:uiPriority w:val="99"/>
    <w:unhideWhenUsed/>
    <w:rsid w:val="00847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A8C"/>
  </w:style>
  <w:style w:type="paragraph" w:styleId="BalloonText">
    <w:name w:val="Balloon Text"/>
    <w:basedOn w:val="Normal"/>
    <w:link w:val="BalloonTextChar"/>
    <w:uiPriority w:val="99"/>
    <w:semiHidden/>
    <w:unhideWhenUsed/>
    <w:rsid w:val="00847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8C"/>
    <w:rPr>
      <w:rFonts w:ascii="Tahoma" w:hAnsi="Tahoma" w:cs="Tahoma"/>
      <w:sz w:val="16"/>
      <w:szCs w:val="16"/>
    </w:rPr>
  </w:style>
  <w:style w:type="paragraph" w:styleId="NormalWeb">
    <w:name w:val="Normal (Web)"/>
    <w:basedOn w:val="Normal"/>
    <w:uiPriority w:val="99"/>
    <w:semiHidden/>
    <w:unhideWhenUsed/>
    <w:rsid w:val="00197A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7A75"/>
    <w:rPr>
      <w:b/>
      <w:bCs/>
    </w:rPr>
  </w:style>
  <w:style w:type="character" w:customStyle="1" w:styleId="Heading2Char">
    <w:name w:val="Heading 2 Char"/>
    <w:basedOn w:val="DefaultParagraphFont"/>
    <w:link w:val="Heading2"/>
    <w:uiPriority w:val="9"/>
    <w:rsid w:val="001B6613"/>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86601C"/>
    <w:rPr>
      <w:rFonts w:asciiTheme="majorHAnsi" w:eastAsiaTheme="majorEastAsia" w:hAnsiTheme="majorHAnsi" w:cstheme="majorBidi"/>
      <w:color w:val="365F91" w:themeColor="accent1" w:themeShade="BF"/>
      <w:sz w:val="32"/>
      <w:szCs w:val="32"/>
    </w:rPr>
  </w:style>
  <w:style w:type="paragraph" w:styleId="BodyTextIndent2">
    <w:name w:val="Body Text Indent 2"/>
    <w:basedOn w:val="Normal"/>
    <w:link w:val="BodyTextIndent2Char"/>
    <w:uiPriority w:val="99"/>
    <w:semiHidden/>
    <w:unhideWhenUsed/>
    <w:rsid w:val="0086601C"/>
    <w:pPr>
      <w:spacing w:after="120" w:line="480" w:lineRule="auto"/>
      <w:ind w:left="283"/>
    </w:pPr>
  </w:style>
  <w:style w:type="character" w:customStyle="1" w:styleId="BodyTextIndent2Char">
    <w:name w:val="Body Text Indent 2 Char"/>
    <w:basedOn w:val="DefaultParagraphFont"/>
    <w:link w:val="BodyTextIndent2"/>
    <w:uiPriority w:val="99"/>
    <w:semiHidden/>
    <w:rsid w:val="0086601C"/>
  </w:style>
  <w:style w:type="character" w:customStyle="1" w:styleId="normaltextrun">
    <w:name w:val="normaltextrun"/>
    <w:basedOn w:val="DefaultParagraphFont"/>
    <w:rsid w:val="00E77775"/>
  </w:style>
  <w:style w:type="character" w:customStyle="1" w:styleId="spellingerror">
    <w:name w:val="spellingerror"/>
    <w:basedOn w:val="DefaultParagraphFont"/>
    <w:rsid w:val="00E77775"/>
  </w:style>
  <w:style w:type="character" w:customStyle="1" w:styleId="Heading3Char">
    <w:name w:val="Heading 3 Char"/>
    <w:basedOn w:val="DefaultParagraphFont"/>
    <w:link w:val="Heading3"/>
    <w:uiPriority w:val="9"/>
    <w:semiHidden/>
    <w:rsid w:val="00247783"/>
    <w:rPr>
      <w:rFonts w:asciiTheme="majorHAnsi" w:eastAsiaTheme="majorEastAsia" w:hAnsiTheme="majorHAnsi" w:cstheme="majorBidi"/>
      <w:color w:val="243F60" w:themeColor="accent1" w:themeShade="7F"/>
      <w:sz w:val="24"/>
      <w:szCs w:val="24"/>
    </w:rPr>
  </w:style>
  <w:style w:type="character" w:customStyle="1" w:styleId="grcorrect">
    <w:name w:val="grcorrect"/>
    <w:basedOn w:val="DefaultParagraphFont"/>
    <w:rsid w:val="00247783"/>
  </w:style>
  <w:style w:type="character" w:styleId="Emphasis">
    <w:name w:val="Emphasis"/>
    <w:basedOn w:val="DefaultParagraphFont"/>
    <w:uiPriority w:val="20"/>
    <w:qFormat/>
    <w:rsid w:val="000A34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6741">
      <w:bodyDiv w:val="1"/>
      <w:marLeft w:val="0"/>
      <w:marRight w:val="0"/>
      <w:marTop w:val="0"/>
      <w:marBottom w:val="0"/>
      <w:divBdr>
        <w:top w:val="none" w:sz="0" w:space="0" w:color="auto"/>
        <w:left w:val="none" w:sz="0" w:space="0" w:color="auto"/>
        <w:bottom w:val="none" w:sz="0" w:space="0" w:color="auto"/>
        <w:right w:val="none" w:sz="0" w:space="0" w:color="auto"/>
      </w:divBdr>
    </w:div>
    <w:div w:id="721904380">
      <w:bodyDiv w:val="1"/>
      <w:marLeft w:val="0"/>
      <w:marRight w:val="0"/>
      <w:marTop w:val="0"/>
      <w:marBottom w:val="0"/>
      <w:divBdr>
        <w:top w:val="none" w:sz="0" w:space="0" w:color="auto"/>
        <w:left w:val="none" w:sz="0" w:space="0" w:color="auto"/>
        <w:bottom w:val="none" w:sz="0" w:space="0" w:color="auto"/>
        <w:right w:val="none" w:sz="0" w:space="0" w:color="auto"/>
      </w:divBdr>
    </w:div>
    <w:div w:id="727531559">
      <w:bodyDiv w:val="1"/>
      <w:marLeft w:val="0"/>
      <w:marRight w:val="0"/>
      <w:marTop w:val="0"/>
      <w:marBottom w:val="0"/>
      <w:divBdr>
        <w:top w:val="none" w:sz="0" w:space="0" w:color="auto"/>
        <w:left w:val="none" w:sz="0" w:space="0" w:color="auto"/>
        <w:bottom w:val="none" w:sz="0" w:space="0" w:color="auto"/>
        <w:right w:val="none" w:sz="0" w:space="0" w:color="auto"/>
      </w:divBdr>
    </w:div>
    <w:div w:id="879783712">
      <w:bodyDiv w:val="1"/>
      <w:marLeft w:val="0"/>
      <w:marRight w:val="0"/>
      <w:marTop w:val="0"/>
      <w:marBottom w:val="0"/>
      <w:divBdr>
        <w:top w:val="none" w:sz="0" w:space="0" w:color="auto"/>
        <w:left w:val="none" w:sz="0" w:space="0" w:color="auto"/>
        <w:bottom w:val="none" w:sz="0" w:space="0" w:color="auto"/>
        <w:right w:val="none" w:sz="0" w:space="0" w:color="auto"/>
      </w:divBdr>
    </w:div>
    <w:div w:id="981037988">
      <w:bodyDiv w:val="1"/>
      <w:marLeft w:val="0"/>
      <w:marRight w:val="0"/>
      <w:marTop w:val="0"/>
      <w:marBottom w:val="0"/>
      <w:divBdr>
        <w:top w:val="none" w:sz="0" w:space="0" w:color="auto"/>
        <w:left w:val="none" w:sz="0" w:space="0" w:color="auto"/>
        <w:bottom w:val="none" w:sz="0" w:space="0" w:color="auto"/>
        <w:right w:val="none" w:sz="0" w:space="0" w:color="auto"/>
      </w:divBdr>
    </w:div>
    <w:div w:id="1005209082">
      <w:bodyDiv w:val="1"/>
      <w:marLeft w:val="0"/>
      <w:marRight w:val="0"/>
      <w:marTop w:val="0"/>
      <w:marBottom w:val="0"/>
      <w:divBdr>
        <w:top w:val="none" w:sz="0" w:space="0" w:color="auto"/>
        <w:left w:val="none" w:sz="0" w:space="0" w:color="auto"/>
        <w:bottom w:val="none" w:sz="0" w:space="0" w:color="auto"/>
        <w:right w:val="none" w:sz="0" w:space="0" w:color="auto"/>
      </w:divBdr>
    </w:div>
    <w:div w:id="1050688723">
      <w:bodyDiv w:val="1"/>
      <w:marLeft w:val="0"/>
      <w:marRight w:val="0"/>
      <w:marTop w:val="0"/>
      <w:marBottom w:val="0"/>
      <w:divBdr>
        <w:top w:val="none" w:sz="0" w:space="0" w:color="auto"/>
        <w:left w:val="none" w:sz="0" w:space="0" w:color="auto"/>
        <w:bottom w:val="none" w:sz="0" w:space="0" w:color="auto"/>
        <w:right w:val="none" w:sz="0" w:space="0" w:color="auto"/>
      </w:divBdr>
    </w:div>
    <w:div w:id="1203397360">
      <w:bodyDiv w:val="1"/>
      <w:marLeft w:val="0"/>
      <w:marRight w:val="0"/>
      <w:marTop w:val="0"/>
      <w:marBottom w:val="0"/>
      <w:divBdr>
        <w:top w:val="none" w:sz="0" w:space="0" w:color="auto"/>
        <w:left w:val="none" w:sz="0" w:space="0" w:color="auto"/>
        <w:bottom w:val="none" w:sz="0" w:space="0" w:color="auto"/>
        <w:right w:val="none" w:sz="0" w:space="0" w:color="auto"/>
      </w:divBdr>
    </w:div>
    <w:div w:id="1289119254">
      <w:bodyDiv w:val="1"/>
      <w:marLeft w:val="0"/>
      <w:marRight w:val="0"/>
      <w:marTop w:val="0"/>
      <w:marBottom w:val="0"/>
      <w:divBdr>
        <w:top w:val="none" w:sz="0" w:space="0" w:color="auto"/>
        <w:left w:val="none" w:sz="0" w:space="0" w:color="auto"/>
        <w:bottom w:val="none" w:sz="0" w:space="0" w:color="auto"/>
        <w:right w:val="none" w:sz="0" w:space="0" w:color="auto"/>
      </w:divBdr>
    </w:div>
    <w:div w:id="1380668107">
      <w:bodyDiv w:val="1"/>
      <w:marLeft w:val="0"/>
      <w:marRight w:val="0"/>
      <w:marTop w:val="0"/>
      <w:marBottom w:val="0"/>
      <w:divBdr>
        <w:top w:val="none" w:sz="0" w:space="0" w:color="auto"/>
        <w:left w:val="none" w:sz="0" w:space="0" w:color="auto"/>
        <w:bottom w:val="none" w:sz="0" w:space="0" w:color="auto"/>
        <w:right w:val="none" w:sz="0" w:space="0" w:color="auto"/>
      </w:divBdr>
    </w:div>
    <w:div w:id="1474642383">
      <w:bodyDiv w:val="1"/>
      <w:marLeft w:val="0"/>
      <w:marRight w:val="0"/>
      <w:marTop w:val="0"/>
      <w:marBottom w:val="0"/>
      <w:divBdr>
        <w:top w:val="none" w:sz="0" w:space="0" w:color="auto"/>
        <w:left w:val="none" w:sz="0" w:space="0" w:color="auto"/>
        <w:bottom w:val="none" w:sz="0" w:space="0" w:color="auto"/>
        <w:right w:val="none" w:sz="0" w:space="0" w:color="auto"/>
      </w:divBdr>
      <w:divsChild>
        <w:div w:id="220756439">
          <w:marLeft w:val="0"/>
          <w:marRight w:val="0"/>
          <w:marTop w:val="0"/>
          <w:marBottom w:val="0"/>
          <w:divBdr>
            <w:top w:val="none" w:sz="0" w:space="0" w:color="auto"/>
            <w:left w:val="none" w:sz="0" w:space="0" w:color="auto"/>
            <w:bottom w:val="none" w:sz="0" w:space="0" w:color="auto"/>
            <w:right w:val="none" w:sz="0" w:space="0" w:color="auto"/>
          </w:divBdr>
          <w:divsChild>
            <w:div w:id="1961495249">
              <w:marLeft w:val="0"/>
              <w:marRight w:val="0"/>
              <w:marTop w:val="0"/>
              <w:marBottom w:val="0"/>
              <w:divBdr>
                <w:top w:val="none" w:sz="0" w:space="0" w:color="auto"/>
                <w:left w:val="none" w:sz="0" w:space="0" w:color="auto"/>
                <w:bottom w:val="none" w:sz="0" w:space="0" w:color="auto"/>
                <w:right w:val="none" w:sz="0" w:space="0" w:color="auto"/>
              </w:divBdr>
              <w:divsChild>
                <w:div w:id="1692098279">
                  <w:marLeft w:val="0"/>
                  <w:marRight w:val="0"/>
                  <w:marTop w:val="0"/>
                  <w:marBottom w:val="0"/>
                  <w:divBdr>
                    <w:top w:val="none" w:sz="0" w:space="0" w:color="auto"/>
                    <w:left w:val="none" w:sz="0" w:space="0" w:color="auto"/>
                    <w:bottom w:val="none" w:sz="0" w:space="0" w:color="auto"/>
                    <w:right w:val="none" w:sz="0" w:space="0" w:color="auto"/>
                  </w:divBdr>
                  <w:divsChild>
                    <w:div w:id="11714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566602">
      <w:bodyDiv w:val="1"/>
      <w:marLeft w:val="0"/>
      <w:marRight w:val="0"/>
      <w:marTop w:val="0"/>
      <w:marBottom w:val="0"/>
      <w:divBdr>
        <w:top w:val="none" w:sz="0" w:space="0" w:color="auto"/>
        <w:left w:val="none" w:sz="0" w:space="0" w:color="auto"/>
        <w:bottom w:val="none" w:sz="0" w:space="0" w:color="auto"/>
        <w:right w:val="none" w:sz="0" w:space="0" w:color="auto"/>
      </w:divBdr>
    </w:div>
    <w:div w:id="1704600655">
      <w:bodyDiv w:val="1"/>
      <w:marLeft w:val="0"/>
      <w:marRight w:val="0"/>
      <w:marTop w:val="0"/>
      <w:marBottom w:val="0"/>
      <w:divBdr>
        <w:top w:val="none" w:sz="0" w:space="0" w:color="auto"/>
        <w:left w:val="none" w:sz="0" w:space="0" w:color="auto"/>
        <w:bottom w:val="none" w:sz="0" w:space="0" w:color="auto"/>
        <w:right w:val="none" w:sz="0" w:space="0" w:color="auto"/>
      </w:divBdr>
    </w:div>
    <w:div w:id="1761218584">
      <w:bodyDiv w:val="1"/>
      <w:marLeft w:val="0"/>
      <w:marRight w:val="0"/>
      <w:marTop w:val="0"/>
      <w:marBottom w:val="0"/>
      <w:divBdr>
        <w:top w:val="none" w:sz="0" w:space="0" w:color="auto"/>
        <w:left w:val="none" w:sz="0" w:space="0" w:color="auto"/>
        <w:bottom w:val="none" w:sz="0" w:space="0" w:color="auto"/>
        <w:right w:val="none" w:sz="0" w:space="0" w:color="auto"/>
      </w:divBdr>
      <w:divsChild>
        <w:div w:id="816604734">
          <w:marLeft w:val="0"/>
          <w:marRight w:val="0"/>
          <w:marTop w:val="0"/>
          <w:marBottom w:val="0"/>
          <w:divBdr>
            <w:top w:val="none" w:sz="0" w:space="0" w:color="auto"/>
            <w:left w:val="none" w:sz="0" w:space="0" w:color="auto"/>
            <w:bottom w:val="none" w:sz="0" w:space="0" w:color="auto"/>
            <w:right w:val="none" w:sz="0" w:space="0" w:color="auto"/>
          </w:divBdr>
          <w:divsChild>
            <w:div w:id="2015494646">
              <w:marLeft w:val="0"/>
              <w:marRight w:val="0"/>
              <w:marTop w:val="0"/>
              <w:marBottom w:val="0"/>
              <w:divBdr>
                <w:top w:val="none" w:sz="0" w:space="0" w:color="auto"/>
                <w:left w:val="none" w:sz="0" w:space="0" w:color="auto"/>
                <w:bottom w:val="none" w:sz="0" w:space="0" w:color="auto"/>
                <w:right w:val="none" w:sz="0" w:space="0" w:color="auto"/>
              </w:divBdr>
            </w:div>
          </w:divsChild>
        </w:div>
        <w:div w:id="1114329058">
          <w:marLeft w:val="0"/>
          <w:marRight w:val="0"/>
          <w:marTop w:val="0"/>
          <w:marBottom w:val="0"/>
          <w:divBdr>
            <w:top w:val="none" w:sz="0" w:space="0" w:color="auto"/>
            <w:left w:val="none" w:sz="0" w:space="0" w:color="auto"/>
            <w:bottom w:val="none" w:sz="0" w:space="0" w:color="auto"/>
            <w:right w:val="none" w:sz="0" w:space="0" w:color="auto"/>
          </w:divBdr>
          <w:divsChild>
            <w:div w:id="1854764906">
              <w:marLeft w:val="0"/>
              <w:marRight w:val="0"/>
              <w:marTop w:val="0"/>
              <w:marBottom w:val="0"/>
              <w:divBdr>
                <w:top w:val="none" w:sz="0" w:space="0" w:color="auto"/>
                <w:left w:val="none" w:sz="0" w:space="0" w:color="auto"/>
                <w:bottom w:val="none" w:sz="0" w:space="0" w:color="auto"/>
                <w:right w:val="none" w:sz="0" w:space="0" w:color="auto"/>
              </w:divBdr>
            </w:div>
          </w:divsChild>
        </w:div>
        <w:div w:id="1777751416">
          <w:marLeft w:val="0"/>
          <w:marRight w:val="0"/>
          <w:marTop w:val="0"/>
          <w:marBottom w:val="0"/>
          <w:divBdr>
            <w:top w:val="none" w:sz="0" w:space="0" w:color="auto"/>
            <w:left w:val="none" w:sz="0" w:space="0" w:color="auto"/>
            <w:bottom w:val="none" w:sz="0" w:space="0" w:color="auto"/>
            <w:right w:val="none" w:sz="0" w:space="0" w:color="auto"/>
          </w:divBdr>
          <w:divsChild>
            <w:div w:id="549731478">
              <w:marLeft w:val="0"/>
              <w:marRight w:val="0"/>
              <w:marTop w:val="0"/>
              <w:marBottom w:val="0"/>
              <w:divBdr>
                <w:top w:val="none" w:sz="0" w:space="0" w:color="auto"/>
                <w:left w:val="none" w:sz="0" w:space="0" w:color="auto"/>
                <w:bottom w:val="none" w:sz="0" w:space="0" w:color="auto"/>
                <w:right w:val="none" w:sz="0" w:space="0" w:color="auto"/>
              </w:divBdr>
            </w:div>
          </w:divsChild>
        </w:div>
        <w:div w:id="1790540147">
          <w:marLeft w:val="0"/>
          <w:marRight w:val="0"/>
          <w:marTop w:val="0"/>
          <w:marBottom w:val="0"/>
          <w:divBdr>
            <w:top w:val="none" w:sz="0" w:space="0" w:color="auto"/>
            <w:left w:val="none" w:sz="0" w:space="0" w:color="auto"/>
            <w:bottom w:val="none" w:sz="0" w:space="0" w:color="auto"/>
            <w:right w:val="none" w:sz="0" w:space="0" w:color="auto"/>
          </w:divBdr>
          <w:divsChild>
            <w:div w:id="21334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9958">
      <w:bodyDiv w:val="1"/>
      <w:marLeft w:val="0"/>
      <w:marRight w:val="0"/>
      <w:marTop w:val="0"/>
      <w:marBottom w:val="0"/>
      <w:divBdr>
        <w:top w:val="none" w:sz="0" w:space="0" w:color="auto"/>
        <w:left w:val="none" w:sz="0" w:space="0" w:color="auto"/>
        <w:bottom w:val="none" w:sz="0" w:space="0" w:color="auto"/>
        <w:right w:val="none" w:sz="0" w:space="0" w:color="auto"/>
      </w:divBdr>
    </w:div>
    <w:div w:id="1823697771">
      <w:bodyDiv w:val="1"/>
      <w:marLeft w:val="0"/>
      <w:marRight w:val="0"/>
      <w:marTop w:val="0"/>
      <w:marBottom w:val="0"/>
      <w:divBdr>
        <w:top w:val="none" w:sz="0" w:space="0" w:color="auto"/>
        <w:left w:val="none" w:sz="0" w:space="0" w:color="auto"/>
        <w:bottom w:val="none" w:sz="0" w:space="0" w:color="auto"/>
        <w:right w:val="none" w:sz="0" w:space="0" w:color="auto"/>
      </w:divBdr>
    </w:div>
    <w:div w:id="1935816805">
      <w:bodyDiv w:val="1"/>
      <w:marLeft w:val="0"/>
      <w:marRight w:val="0"/>
      <w:marTop w:val="0"/>
      <w:marBottom w:val="0"/>
      <w:divBdr>
        <w:top w:val="none" w:sz="0" w:space="0" w:color="auto"/>
        <w:left w:val="none" w:sz="0" w:space="0" w:color="auto"/>
        <w:bottom w:val="none" w:sz="0" w:space="0" w:color="auto"/>
        <w:right w:val="none" w:sz="0" w:space="0" w:color="auto"/>
      </w:divBdr>
    </w:div>
    <w:div w:id="2030791973">
      <w:bodyDiv w:val="1"/>
      <w:marLeft w:val="0"/>
      <w:marRight w:val="0"/>
      <w:marTop w:val="0"/>
      <w:marBottom w:val="0"/>
      <w:divBdr>
        <w:top w:val="none" w:sz="0" w:space="0" w:color="auto"/>
        <w:left w:val="none" w:sz="0" w:space="0" w:color="auto"/>
        <w:bottom w:val="none" w:sz="0" w:space="0" w:color="auto"/>
        <w:right w:val="none" w:sz="0" w:space="0" w:color="auto"/>
      </w:divBdr>
      <w:divsChild>
        <w:div w:id="1325473516">
          <w:marLeft w:val="0"/>
          <w:marRight w:val="0"/>
          <w:marTop w:val="0"/>
          <w:marBottom w:val="0"/>
          <w:divBdr>
            <w:top w:val="none" w:sz="0" w:space="0" w:color="auto"/>
            <w:left w:val="none" w:sz="0" w:space="0" w:color="auto"/>
            <w:bottom w:val="none" w:sz="0" w:space="0" w:color="auto"/>
            <w:right w:val="none" w:sz="0" w:space="0" w:color="auto"/>
          </w:divBdr>
        </w:div>
        <w:div w:id="1437553167">
          <w:marLeft w:val="0"/>
          <w:marRight w:val="0"/>
          <w:marTop w:val="0"/>
          <w:marBottom w:val="0"/>
          <w:divBdr>
            <w:top w:val="none" w:sz="0" w:space="0" w:color="auto"/>
            <w:left w:val="none" w:sz="0" w:space="0" w:color="auto"/>
            <w:bottom w:val="none" w:sz="0" w:space="0" w:color="auto"/>
            <w:right w:val="none" w:sz="0" w:space="0" w:color="auto"/>
          </w:divBdr>
        </w:div>
        <w:div w:id="429399641">
          <w:marLeft w:val="0"/>
          <w:marRight w:val="0"/>
          <w:marTop w:val="0"/>
          <w:marBottom w:val="0"/>
          <w:divBdr>
            <w:top w:val="none" w:sz="0" w:space="0" w:color="auto"/>
            <w:left w:val="none" w:sz="0" w:space="0" w:color="auto"/>
            <w:bottom w:val="none" w:sz="0" w:space="0" w:color="auto"/>
            <w:right w:val="none" w:sz="0" w:space="0" w:color="auto"/>
          </w:divBdr>
        </w:div>
        <w:div w:id="1344819978">
          <w:marLeft w:val="0"/>
          <w:marRight w:val="0"/>
          <w:marTop w:val="0"/>
          <w:marBottom w:val="0"/>
          <w:divBdr>
            <w:top w:val="none" w:sz="0" w:space="0" w:color="auto"/>
            <w:left w:val="none" w:sz="0" w:space="0" w:color="auto"/>
            <w:bottom w:val="none" w:sz="0" w:space="0" w:color="auto"/>
            <w:right w:val="none" w:sz="0" w:space="0" w:color="auto"/>
          </w:divBdr>
        </w:div>
        <w:div w:id="159808516">
          <w:marLeft w:val="0"/>
          <w:marRight w:val="0"/>
          <w:marTop w:val="0"/>
          <w:marBottom w:val="0"/>
          <w:divBdr>
            <w:top w:val="none" w:sz="0" w:space="0" w:color="auto"/>
            <w:left w:val="none" w:sz="0" w:space="0" w:color="auto"/>
            <w:bottom w:val="none" w:sz="0" w:space="0" w:color="auto"/>
            <w:right w:val="none" w:sz="0" w:space="0" w:color="auto"/>
          </w:divBdr>
        </w:div>
        <w:div w:id="1329865693">
          <w:marLeft w:val="0"/>
          <w:marRight w:val="0"/>
          <w:marTop w:val="0"/>
          <w:marBottom w:val="0"/>
          <w:divBdr>
            <w:top w:val="none" w:sz="0" w:space="0" w:color="auto"/>
            <w:left w:val="none" w:sz="0" w:space="0" w:color="auto"/>
            <w:bottom w:val="none" w:sz="0" w:space="0" w:color="auto"/>
            <w:right w:val="none" w:sz="0" w:space="0" w:color="auto"/>
          </w:divBdr>
        </w:div>
        <w:div w:id="1803036037">
          <w:marLeft w:val="0"/>
          <w:marRight w:val="0"/>
          <w:marTop w:val="0"/>
          <w:marBottom w:val="0"/>
          <w:divBdr>
            <w:top w:val="none" w:sz="0" w:space="0" w:color="auto"/>
            <w:left w:val="none" w:sz="0" w:space="0" w:color="auto"/>
            <w:bottom w:val="none" w:sz="0" w:space="0" w:color="auto"/>
            <w:right w:val="none" w:sz="0" w:space="0" w:color="auto"/>
          </w:divBdr>
          <w:divsChild>
            <w:div w:id="30498165">
              <w:marLeft w:val="0"/>
              <w:marRight w:val="0"/>
              <w:marTop w:val="0"/>
              <w:marBottom w:val="0"/>
              <w:divBdr>
                <w:top w:val="none" w:sz="0" w:space="0" w:color="auto"/>
                <w:left w:val="none" w:sz="0" w:space="0" w:color="auto"/>
                <w:bottom w:val="none" w:sz="0" w:space="0" w:color="auto"/>
                <w:right w:val="none" w:sz="0" w:space="0" w:color="auto"/>
              </w:divBdr>
            </w:div>
          </w:divsChild>
        </w:div>
        <w:div w:id="990475525">
          <w:marLeft w:val="0"/>
          <w:marRight w:val="0"/>
          <w:marTop w:val="0"/>
          <w:marBottom w:val="0"/>
          <w:divBdr>
            <w:top w:val="none" w:sz="0" w:space="0" w:color="auto"/>
            <w:left w:val="none" w:sz="0" w:space="0" w:color="auto"/>
            <w:bottom w:val="none" w:sz="0" w:space="0" w:color="auto"/>
            <w:right w:val="none" w:sz="0" w:space="0" w:color="auto"/>
          </w:divBdr>
          <w:divsChild>
            <w:div w:id="1811971049">
              <w:marLeft w:val="0"/>
              <w:marRight w:val="0"/>
              <w:marTop w:val="0"/>
              <w:marBottom w:val="0"/>
              <w:divBdr>
                <w:top w:val="none" w:sz="0" w:space="0" w:color="auto"/>
                <w:left w:val="none" w:sz="0" w:space="0" w:color="auto"/>
                <w:bottom w:val="none" w:sz="0" w:space="0" w:color="auto"/>
                <w:right w:val="none" w:sz="0" w:space="0" w:color="auto"/>
              </w:divBdr>
            </w:div>
          </w:divsChild>
        </w:div>
        <w:div w:id="1829665582">
          <w:marLeft w:val="0"/>
          <w:marRight w:val="0"/>
          <w:marTop w:val="0"/>
          <w:marBottom w:val="0"/>
          <w:divBdr>
            <w:top w:val="none" w:sz="0" w:space="0" w:color="auto"/>
            <w:left w:val="none" w:sz="0" w:space="0" w:color="auto"/>
            <w:bottom w:val="none" w:sz="0" w:space="0" w:color="auto"/>
            <w:right w:val="none" w:sz="0" w:space="0" w:color="auto"/>
          </w:divBdr>
          <w:divsChild>
            <w:div w:id="1558276176">
              <w:marLeft w:val="0"/>
              <w:marRight w:val="0"/>
              <w:marTop w:val="0"/>
              <w:marBottom w:val="0"/>
              <w:divBdr>
                <w:top w:val="none" w:sz="0" w:space="0" w:color="auto"/>
                <w:left w:val="none" w:sz="0" w:space="0" w:color="auto"/>
                <w:bottom w:val="none" w:sz="0" w:space="0" w:color="auto"/>
                <w:right w:val="none" w:sz="0" w:space="0" w:color="auto"/>
              </w:divBdr>
            </w:div>
          </w:divsChild>
        </w:div>
        <w:div w:id="178738868">
          <w:marLeft w:val="0"/>
          <w:marRight w:val="0"/>
          <w:marTop w:val="0"/>
          <w:marBottom w:val="0"/>
          <w:divBdr>
            <w:top w:val="none" w:sz="0" w:space="0" w:color="auto"/>
            <w:left w:val="none" w:sz="0" w:space="0" w:color="auto"/>
            <w:bottom w:val="none" w:sz="0" w:space="0" w:color="auto"/>
            <w:right w:val="none" w:sz="0" w:space="0" w:color="auto"/>
          </w:divBdr>
          <w:divsChild>
            <w:div w:id="1070152548">
              <w:marLeft w:val="0"/>
              <w:marRight w:val="0"/>
              <w:marTop w:val="0"/>
              <w:marBottom w:val="0"/>
              <w:divBdr>
                <w:top w:val="none" w:sz="0" w:space="0" w:color="auto"/>
                <w:left w:val="none" w:sz="0" w:space="0" w:color="auto"/>
                <w:bottom w:val="none" w:sz="0" w:space="0" w:color="auto"/>
                <w:right w:val="none" w:sz="0" w:space="0" w:color="auto"/>
              </w:divBdr>
            </w:div>
          </w:divsChild>
        </w:div>
        <w:div w:id="237592370">
          <w:marLeft w:val="0"/>
          <w:marRight w:val="0"/>
          <w:marTop w:val="0"/>
          <w:marBottom w:val="0"/>
          <w:divBdr>
            <w:top w:val="none" w:sz="0" w:space="0" w:color="auto"/>
            <w:left w:val="none" w:sz="0" w:space="0" w:color="auto"/>
            <w:bottom w:val="none" w:sz="0" w:space="0" w:color="auto"/>
            <w:right w:val="none" w:sz="0" w:space="0" w:color="auto"/>
          </w:divBdr>
        </w:div>
        <w:div w:id="803931356">
          <w:marLeft w:val="0"/>
          <w:marRight w:val="0"/>
          <w:marTop w:val="0"/>
          <w:marBottom w:val="0"/>
          <w:divBdr>
            <w:top w:val="none" w:sz="0" w:space="0" w:color="auto"/>
            <w:left w:val="none" w:sz="0" w:space="0" w:color="auto"/>
            <w:bottom w:val="none" w:sz="0" w:space="0" w:color="auto"/>
            <w:right w:val="none" w:sz="0" w:space="0" w:color="auto"/>
          </w:divBdr>
        </w:div>
      </w:divsChild>
    </w:div>
    <w:div w:id="213944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ciencedirect.com/topics/earth-and-planetary-sciences/semiarid-region"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sciencedirect.com/topics/agricultural-and-biological-sciences/agronomists"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jpeg"/></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1C3CD14D557094CB82C25D70470A83C" ma:contentTypeVersion="2" ma:contentTypeDescription="Create a new document." ma:contentTypeScope="" ma:versionID="6d868f42c087e589731a53bc7480431b">
  <xsd:schema xmlns:xsd="http://www.w3.org/2001/XMLSchema" xmlns:xs="http://www.w3.org/2001/XMLSchema" xmlns:p="http://schemas.microsoft.com/office/2006/metadata/properties" xmlns:ns2="ac092533-9782-45c4-b568-d57eb1ffa5d6" targetNamespace="http://schemas.microsoft.com/office/2006/metadata/properties" ma:root="true" ma:fieldsID="d47d87d37b07840e4a810f8de5cd547e" ns2:_="">
    <xsd:import namespace="ac092533-9782-45c4-b568-d57eb1ffa5d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92533-9782-45c4-b568-d57eb1ffa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22C9EB-2FFA-4616-A7E1-C67BD5F81E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D04615-FC66-45DF-9ABD-E5481047BDBB}">
  <ds:schemaRefs>
    <ds:schemaRef ds:uri="http://schemas.microsoft.com/sharepoint/v3/contenttype/forms"/>
  </ds:schemaRefs>
</ds:datastoreItem>
</file>

<file path=customXml/itemProps3.xml><?xml version="1.0" encoding="utf-8"?>
<ds:datastoreItem xmlns:ds="http://schemas.openxmlformats.org/officeDocument/2006/customXml" ds:itemID="{723F6385-1B37-4310-BC99-AC7A9A3739D2}">
  <ds:schemaRefs>
    <ds:schemaRef ds:uri="http://schemas.openxmlformats.org/officeDocument/2006/bibliography"/>
  </ds:schemaRefs>
</ds:datastoreItem>
</file>

<file path=customXml/itemProps4.xml><?xml version="1.0" encoding="utf-8"?>
<ds:datastoreItem xmlns:ds="http://schemas.openxmlformats.org/officeDocument/2006/customXml" ds:itemID="{014B2151-FA69-4FD7-9A73-9ACE45442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92533-9782-45c4-b568-d57eb1ffa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dc:creator>
  <cp:lastModifiedBy>Pargat  Singh</cp:lastModifiedBy>
  <cp:revision>7</cp:revision>
  <dcterms:created xsi:type="dcterms:W3CDTF">2021-12-16T05:17:00Z</dcterms:created>
  <dcterms:modified xsi:type="dcterms:W3CDTF">2022-01-27T19:04:00Z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0x010100B1C3CD14D557094CB82C25D70470A83C</vt:lpwstr>
  </property>
</Properties>
</file>