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3171"/>
        <w:gridCol w:w="3645"/>
      </w:tblGrid>
      <w:tr w:rsidR="00AF5772" w:rsidRPr="00AF5772" w:rsidTr="00AF5772">
        <w:trPr>
          <w:tblHeader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AF5772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COMPARISON FACTORS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AF5772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FUNCTION ORIENTED DESIGN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AF5772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OBJECT ORIENTED DESIGN</w:t>
            </w:r>
          </w:p>
        </w:tc>
      </w:tr>
      <w:tr w:rsidR="00AF5772" w:rsidRPr="00AF5772" w:rsidTr="00AF5772">
        <w:trPr>
          <w:tblHeader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Function oriented design is the result of focusing attention to the function of the program. This is based on the stepwise refinement.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Object oriented design is the result of focusing attention not on the function performed by the program, but instead on the data that are to be manipulated by the program. 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Design Approach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Default="00AF5772" w:rsidP="00AF5772">
            <w:pPr>
              <w:spacing w:after="0" w:line="48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function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-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oriented designed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approach, the system state is centralized and shared among different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functions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Default="00AF5772" w:rsidP="00AF5772">
            <w:pPr>
              <w:spacing w:after="0" w:line="48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In the object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-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oriented design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approach, the system state is decentralized among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objects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and each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object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manages its own state information.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Functions are grouped together by which a higher level function is obtained.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Function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AF5772">
              <w:rPr>
                <w:rFonts w:ascii="Arial" w:eastAsia="Times New Roman" w:hAnsi="Arial" w:cs="Arial"/>
                <w:sz w:val="24"/>
                <w:szCs w:val="24"/>
              </w:rPr>
              <w:t xml:space="preserve"> are grouped together on the basis of the data they operate since the classes are associated with their methods.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State information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 xml:space="preserve">In this approach the state information is often represented is often </w:t>
            </w:r>
            <w:r w:rsidRPr="00AF577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represented in a centralized shared memory.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In this approach the state information is not represented is not represented in a </w:t>
            </w:r>
            <w:r w:rsidRPr="00AF577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centralized memory but is implemented or distributed among the objects of the system.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It is a top down approach.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It is a bottom up approach.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Begins basis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Begins by considering the use case diagrams and the scenarios.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Begins by identifying objects and classes.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Decompose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In function oriented design we decompose in function/procedure level.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We decompose in class level.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This approach is mainly used for computation sensitive application.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F5772">
              <w:rPr>
                <w:rFonts w:ascii="Arial" w:eastAsia="Times New Roman" w:hAnsi="Arial" w:cs="Arial"/>
                <w:sz w:val="24"/>
                <w:szCs w:val="24"/>
              </w:rPr>
              <w:t>This approach is mainly used for evolving system which mimics a business or business case.</w:t>
            </w:r>
          </w:p>
        </w:tc>
      </w:tr>
      <w:tr w:rsidR="00AF5772" w:rsidRPr="00AF5772" w:rsidTr="00AF5772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Importance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Importance is not given to data but to functions.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F5772" w:rsidRPr="00AF5772" w:rsidRDefault="00AF5772" w:rsidP="00AF5772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Importance is given to data rather than procedures.</w:t>
            </w:r>
          </w:p>
        </w:tc>
      </w:tr>
    </w:tbl>
    <w:p w:rsidR="00F02D7F" w:rsidRDefault="00F02D7F" w:rsidP="00AF5772">
      <w:pPr>
        <w:jc w:val="both"/>
      </w:pPr>
    </w:p>
    <w:sectPr w:rsidR="00F02D7F" w:rsidSect="00F0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772"/>
    <w:rsid w:val="00AF5772"/>
    <w:rsid w:val="00F0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57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2020-09-13T08:34:00Z</dcterms:created>
  <dcterms:modified xsi:type="dcterms:W3CDTF">2020-09-13T08:41:00Z</dcterms:modified>
</cp:coreProperties>
</file>