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99EDD" w14:textId="77777777" w:rsidR="001275EE" w:rsidRDefault="001275EE">
      <w:pPr>
        <w:pStyle w:val="BodyText"/>
        <w:rPr>
          <w:sz w:val="19"/>
        </w:rPr>
      </w:pPr>
    </w:p>
    <w:tbl>
      <w:tblPr>
        <w:tblStyle w:val="TableGrid"/>
        <w:tblpPr w:leftFromText="180" w:rightFromText="180" w:vertAnchor="text" w:horzAnchor="margin" w:tblpXSpec="right" w:tblpY="46"/>
        <w:tblW w:w="0" w:type="auto"/>
        <w:tblLook w:val="04A0" w:firstRow="1" w:lastRow="0" w:firstColumn="1" w:lastColumn="0" w:noHBand="0" w:noVBand="1"/>
      </w:tblPr>
      <w:tblGrid>
        <w:gridCol w:w="4516"/>
      </w:tblGrid>
      <w:tr w:rsidR="00653829" w14:paraId="54638833" w14:textId="77777777" w:rsidTr="00653829">
        <w:trPr>
          <w:trHeight w:val="1045"/>
        </w:trPr>
        <w:tc>
          <w:tcPr>
            <w:tcW w:w="4516" w:type="dxa"/>
          </w:tcPr>
          <w:p w14:paraId="43D0519C" w14:textId="4C4AC3D1" w:rsidR="00653829" w:rsidRDefault="00653829" w:rsidP="00653829">
            <w:pPr>
              <w:pStyle w:val="FrameContents"/>
              <w:shd w:val="clear" w:color="auto" w:fill="FFFFFF"/>
              <w:spacing w:after="0" w:line="100" w:lineRule="atLeast"/>
              <w:rPr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Batch:</w:t>
            </w:r>
            <w:r w:rsidR="00C51CAA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</w:t>
            </w:r>
            <w:r w:rsidR="00D03A15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B1</w:t>
            </w: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          Roll No.:</w:t>
            </w:r>
            <w:r w:rsidR="00D03A15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160101210</w:t>
            </w:r>
            <w:r w:rsidR="00720601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45</w:t>
            </w:r>
            <w:r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          </w:t>
            </w:r>
          </w:p>
          <w:p w14:paraId="29D7B8E5" w14:textId="32BD7A98" w:rsidR="00653829" w:rsidRDefault="00653829" w:rsidP="00653829">
            <w:pPr>
              <w:pStyle w:val="FrameContents"/>
              <w:shd w:val="clear" w:color="auto" w:fill="FFFFFF"/>
              <w:spacing w:after="0" w:line="100" w:lineRule="atLeas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Experiment / assignment / tutorial No.</w:t>
            </w:r>
            <w:r w:rsidR="00D03A15">
              <w:rPr>
                <w:b/>
                <w:sz w:val="24"/>
                <w:szCs w:val="24"/>
              </w:rPr>
              <w:t>1</w:t>
            </w:r>
          </w:p>
          <w:p w14:paraId="53DD0042" w14:textId="77777777" w:rsidR="00653829" w:rsidRDefault="00653829" w:rsidP="00653829">
            <w:pPr>
              <w:pStyle w:val="FrameContents"/>
              <w:shd w:val="clear" w:color="auto" w:fill="FFFFFF"/>
              <w:spacing w:after="0" w:line="100" w:lineRule="atLeas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Grade: AA / AB / BB / BC / CC / CD /DD</w:t>
            </w:r>
          </w:p>
          <w:p w14:paraId="605FC05D" w14:textId="77777777" w:rsidR="00653829" w:rsidRPr="00653829" w:rsidRDefault="00653829" w:rsidP="00653829">
            <w:pPr>
              <w:pStyle w:val="FrameContents"/>
              <w:shd w:val="clear" w:color="auto" w:fill="FFFFFF"/>
              <w:spacing w:line="100" w:lineRule="atLeast"/>
            </w:pPr>
            <w:r>
              <w:rPr>
                <w:b/>
                <w:sz w:val="24"/>
                <w:szCs w:val="24"/>
              </w:rPr>
              <w:t>Signature of the Staff In-charge with date</w:t>
            </w:r>
          </w:p>
        </w:tc>
      </w:tr>
    </w:tbl>
    <w:p w14:paraId="096CF342" w14:textId="77777777" w:rsidR="001275EE" w:rsidRDefault="001275EE">
      <w:pPr>
        <w:pStyle w:val="BodyText"/>
        <w:rPr>
          <w:sz w:val="20"/>
        </w:rPr>
      </w:pPr>
    </w:p>
    <w:p w14:paraId="33BCDF94" w14:textId="77777777" w:rsidR="001275EE" w:rsidRDefault="001275EE">
      <w:pPr>
        <w:pStyle w:val="BodyText"/>
        <w:rPr>
          <w:sz w:val="29"/>
        </w:rPr>
      </w:pPr>
    </w:p>
    <w:p w14:paraId="6FD9F7DF" w14:textId="77777777" w:rsidR="00653829" w:rsidRPr="00653829" w:rsidRDefault="00653829">
      <w:pPr>
        <w:pStyle w:val="BodyText"/>
        <w:rPr>
          <w:sz w:val="29"/>
          <w:u w:val="single"/>
        </w:rPr>
      </w:pPr>
    </w:p>
    <w:p w14:paraId="18070E51" w14:textId="77777777" w:rsidR="00653829" w:rsidRPr="00653829" w:rsidRDefault="00653829">
      <w:pPr>
        <w:pStyle w:val="BodyText"/>
        <w:rPr>
          <w:sz w:val="29"/>
          <w:u w:val="single"/>
        </w:rPr>
      </w:pPr>
    </w:p>
    <w:p w14:paraId="61BCE6E8" w14:textId="77777777" w:rsidR="00653829" w:rsidRDefault="00653829">
      <w:pPr>
        <w:pStyle w:val="BodyText"/>
        <w:rPr>
          <w:sz w:val="29"/>
        </w:rPr>
      </w:pPr>
    </w:p>
    <w:p w14:paraId="26F335F0" w14:textId="77777777" w:rsidR="00653829" w:rsidRPr="00653829" w:rsidRDefault="00653829" w:rsidP="00653829">
      <w:pPr>
        <w:pStyle w:val="Title"/>
        <w:spacing w:before="89" w:line="322" w:lineRule="exact"/>
      </w:pPr>
      <w:r>
        <w:rPr>
          <w:color w:val="BB1F2D"/>
        </w:rPr>
        <w:t>Experiment</w:t>
      </w:r>
      <w:r>
        <w:rPr>
          <w:color w:val="BB1F2D"/>
          <w:spacing w:val="-2"/>
        </w:rPr>
        <w:t xml:space="preserve"> </w:t>
      </w:r>
      <w:r>
        <w:rPr>
          <w:color w:val="BB1F2D"/>
        </w:rPr>
        <w:t>No:</w:t>
      </w:r>
      <w:r>
        <w:rPr>
          <w:color w:val="BB1F2D"/>
          <w:spacing w:val="-2"/>
        </w:rPr>
        <w:t xml:space="preserve"> </w:t>
      </w:r>
      <w:r>
        <w:rPr>
          <w:color w:val="BB1F2D"/>
        </w:rPr>
        <w:t>1</w:t>
      </w:r>
    </w:p>
    <w:p w14:paraId="5B6901FE" w14:textId="77777777" w:rsidR="00653829" w:rsidRDefault="00653829">
      <w:pPr>
        <w:pStyle w:val="BodyText"/>
        <w:rPr>
          <w:sz w:val="29"/>
        </w:rPr>
      </w:pPr>
    </w:p>
    <w:tbl>
      <w:tblPr>
        <w:tblStyle w:val="TableGrid"/>
        <w:tblW w:w="0" w:type="auto"/>
        <w:tblInd w:w="309" w:type="dxa"/>
        <w:tblLook w:val="04A0" w:firstRow="1" w:lastRow="0" w:firstColumn="1" w:lastColumn="0" w:noHBand="0" w:noVBand="1"/>
      </w:tblPr>
      <w:tblGrid>
        <w:gridCol w:w="10347"/>
      </w:tblGrid>
      <w:tr w:rsidR="00653829" w14:paraId="14FF5AC5" w14:textId="77777777" w:rsidTr="00653829">
        <w:tc>
          <w:tcPr>
            <w:tcW w:w="10656" w:type="dxa"/>
          </w:tcPr>
          <w:p w14:paraId="667E43E3" w14:textId="77777777" w:rsidR="00653829" w:rsidRPr="00653829" w:rsidRDefault="00653829" w:rsidP="00653829">
            <w:pPr>
              <w:pStyle w:val="Title"/>
              <w:spacing w:before="89" w:line="322" w:lineRule="exact"/>
              <w:ind w:left="0"/>
              <w:jc w:val="left"/>
              <w:rPr>
                <w:color w:val="BB1F2D"/>
              </w:rPr>
            </w:pPr>
            <w:r w:rsidRPr="00653829">
              <w:rPr>
                <w:color w:val="C00000"/>
              </w:rPr>
              <w:t xml:space="preserve">Title: </w:t>
            </w:r>
            <w:r w:rsidRPr="00653829">
              <w:rPr>
                <w:sz w:val="24"/>
                <w:szCs w:val="24"/>
              </w:rPr>
              <w:t>Study of Cloud Computing &amp; Architecture</w:t>
            </w:r>
          </w:p>
        </w:tc>
      </w:tr>
    </w:tbl>
    <w:p w14:paraId="234A0259" w14:textId="77777777" w:rsidR="001275EE" w:rsidRDefault="001275EE">
      <w:pPr>
        <w:pStyle w:val="BodyText"/>
        <w:spacing w:before="4" w:after="1"/>
        <w:rPr>
          <w:b/>
          <w:sz w:val="28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84"/>
      </w:tblGrid>
      <w:tr w:rsidR="001275EE" w14:paraId="2924DB82" w14:textId="77777777">
        <w:trPr>
          <w:trHeight w:val="275"/>
        </w:trPr>
        <w:tc>
          <w:tcPr>
            <w:tcW w:w="9784" w:type="dxa"/>
          </w:tcPr>
          <w:p w14:paraId="6948CE72" w14:textId="77777777" w:rsidR="001275EE" w:rsidRDefault="00832C92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Aim</w:t>
            </w:r>
            <w:r>
              <w:rPr>
                <w:b/>
                <w:color w:val="BB1F2D"/>
                <w:spacing w:val="-6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and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Objective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of the</w:t>
            </w:r>
            <w:r>
              <w:rPr>
                <w:b/>
                <w:color w:val="BB1F2D"/>
                <w:spacing w:val="-1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Experiment:</w:t>
            </w:r>
          </w:p>
        </w:tc>
      </w:tr>
      <w:tr w:rsidR="001275EE" w14:paraId="521BEA17" w14:textId="77777777">
        <w:trPr>
          <w:trHeight w:val="275"/>
        </w:trPr>
        <w:tc>
          <w:tcPr>
            <w:tcW w:w="9784" w:type="dxa"/>
          </w:tcPr>
          <w:p w14:paraId="0605D9E1" w14:textId="77777777" w:rsidR="001275EE" w:rsidRDefault="00653829">
            <w:pPr>
              <w:pStyle w:val="TableParagraph"/>
              <w:spacing w:line="256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study cloud computing architecture </w:t>
            </w:r>
          </w:p>
          <w:p w14:paraId="29844370" w14:textId="77777777" w:rsidR="00653829" w:rsidRDefault="00653829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  <w:szCs w:val="24"/>
              </w:rPr>
              <w:t xml:space="preserve">To explore any 5 </w:t>
            </w:r>
            <w:r w:rsidRPr="00464ECC">
              <w:rPr>
                <w:sz w:val="24"/>
                <w:szCs w:val="24"/>
              </w:rPr>
              <w:t>Desktop-as- a-Service</w:t>
            </w:r>
          </w:p>
        </w:tc>
      </w:tr>
    </w:tbl>
    <w:p w14:paraId="13F05C5C" w14:textId="77777777" w:rsidR="001275EE" w:rsidRDefault="001275EE">
      <w:pPr>
        <w:pStyle w:val="BodyText"/>
        <w:rPr>
          <w:b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84"/>
      </w:tblGrid>
      <w:tr w:rsidR="001275EE" w14:paraId="22870978" w14:textId="77777777">
        <w:trPr>
          <w:trHeight w:val="304"/>
        </w:trPr>
        <w:tc>
          <w:tcPr>
            <w:tcW w:w="9784" w:type="dxa"/>
          </w:tcPr>
          <w:p w14:paraId="0713ED66" w14:textId="77777777" w:rsidR="001275EE" w:rsidRDefault="00832C9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BB1F2D"/>
                <w:sz w:val="24"/>
              </w:rPr>
              <w:t>COs</w:t>
            </w:r>
            <w:r>
              <w:rPr>
                <w:b/>
                <w:color w:val="BB1F2D"/>
                <w:spacing w:val="-3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to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be</w:t>
            </w:r>
            <w:r>
              <w:rPr>
                <w:b/>
                <w:color w:val="BB1F2D"/>
                <w:spacing w:val="-2"/>
                <w:sz w:val="24"/>
              </w:rPr>
              <w:t xml:space="preserve"> </w:t>
            </w:r>
            <w:r>
              <w:rPr>
                <w:b/>
                <w:color w:val="BB1F2D"/>
                <w:sz w:val="24"/>
              </w:rPr>
              <w:t>achieved:</w:t>
            </w:r>
          </w:p>
        </w:tc>
      </w:tr>
      <w:tr w:rsidR="001275EE" w14:paraId="0AF94443" w14:textId="77777777">
        <w:trPr>
          <w:trHeight w:val="606"/>
        </w:trPr>
        <w:tc>
          <w:tcPr>
            <w:tcW w:w="9784" w:type="dxa"/>
          </w:tcPr>
          <w:p w14:paraId="318308E7" w14:textId="77777777" w:rsidR="001275EE" w:rsidRDefault="00653829" w:rsidP="00D14E4D">
            <w:pPr>
              <w:pStyle w:val="TableParagraph"/>
              <w:spacing w:before="26"/>
              <w:rPr>
                <w:b/>
                <w:sz w:val="24"/>
              </w:rPr>
            </w:pPr>
            <w:r>
              <w:rPr>
                <w:b/>
                <w:sz w:val="24"/>
              </w:rPr>
              <w:t>CO1</w:t>
            </w:r>
            <w:r w:rsidR="00832C92">
              <w:rPr>
                <w:b/>
                <w:sz w:val="24"/>
              </w:rPr>
              <w:t>:</w:t>
            </w:r>
            <w:r w:rsidR="00832C92">
              <w:rPr>
                <w:b/>
                <w:spacing w:val="-4"/>
                <w:sz w:val="24"/>
              </w:rPr>
              <w:t xml:space="preserve"> </w:t>
            </w:r>
            <w:r w:rsidR="008C200F">
              <w:t>Comprehend the issues related to cloud computing and its application</w:t>
            </w:r>
          </w:p>
        </w:tc>
      </w:tr>
    </w:tbl>
    <w:p w14:paraId="17BC769D" w14:textId="77777777" w:rsidR="001275EE" w:rsidRDefault="001275EE">
      <w:pPr>
        <w:pStyle w:val="BodyText"/>
        <w:spacing w:before="5" w:after="1"/>
        <w:rPr>
          <w:b/>
          <w:sz w:val="26"/>
        </w:rPr>
      </w:pPr>
    </w:p>
    <w:p w14:paraId="341F2852" w14:textId="77777777" w:rsidR="001275EE" w:rsidRDefault="001275EE">
      <w:pPr>
        <w:pStyle w:val="BodyText"/>
        <w:spacing w:before="5" w:after="1"/>
        <w:rPr>
          <w:b/>
          <w:sz w:val="26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99"/>
      </w:tblGrid>
      <w:tr w:rsidR="001275EE" w14:paraId="0D1A29A5" w14:textId="77777777" w:rsidTr="005D5A04">
        <w:trPr>
          <w:trHeight w:val="275"/>
        </w:trPr>
        <w:tc>
          <w:tcPr>
            <w:tcW w:w="10199" w:type="dxa"/>
          </w:tcPr>
          <w:p w14:paraId="2A5AAFFA" w14:textId="77777777" w:rsidR="00653829" w:rsidRDefault="00832C92" w:rsidP="00653829">
            <w:r>
              <w:rPr>
                <w:b/>
                <w:color w:val="BB1F2D"/>
                <w:sz w:val="24"/>
              </w:rPr>
              <w:t>Theory:</w:t>
            </w:r>
            <w:r w:rsidR="00F0201D" w:rsidRPr="00B669AF">
              <w:rPr>
                <w:b/>
                <w:color w:val="000000"/>
                <w:sz w:val="24"/>
                <w:szCs w:val="24"/>
              </w:rPr>
              <w:t xml:space="preserve"> </w:t>
            </w:r>
            <w:r w:rsidR="00951697">
              <w:t>Cloud Computing provides us means of accessing the applications as utilities over the Internet. It allows us to create, configure, and customize the applications online.</w:t>
            </w:r>
          </w:p>
          <w:p w14:paraId="741DC9A8" w14:textId="77777777" w:rsidR="00951697" w:rsidRDefault="00951697" w:rsidP="00653829">
            <w:r>
              <w:t>The term Cloud refers to a Network or Internet.</w:t>
            </w:r>
          </w:p>
          <w:p w14:paraId="35CE28F2" w14:textId="77777777" w:rsidR="00951697" w:rsidRDefault="00951697" w:rsidP="00653829">
            <w:r>
              <w:t>Cloud models</w:t>
            </w:r>
          </w:p>
          <w:p w14:paraId="41058995" w14:textId="77777777" w:rsidR="00951697" w:rsidRDefault="00951697" w:rsidP="00951697">
            <w:pPr>
              <w:pStyle w:val="ListParagraph"/>
              <w:numPr>
                <w:ilvl w:val="0"/>
                <w:numId w:val="8"/>
              </w:numPr>
            </w:pPr>
            <w:r>
              <w:t>Deployment models</w:t>
            </w:r>
          </w:p>
          <w:p w14:paraId="0C7BDF6A" w14:textId="77777777" w:rsidR="001275EE" w:rsidRDefault="00951697" w:rsidP="00951697">
            <w:pPr>
              <w:pStyle w:val="ListParagraph"/>
              <w:numPr>
                <w:ilvl w:val="0"/>
                <w:numId w:val="8"/>
              </w:numPr>
            </w:pPr>
            <w:r>
              <w:t>Service models</w:t>
            </w:r>
          </w:p>
          <w:p w14:paraId="0736A786" w14:textId="77777777" w:rsidR="00951697" w:rsidRDefault="00951697" w:rsidP="00951697">
            <w:pPr>
              <w:pStyle w:val="ListParagraph"/>
              <w:ind w:left="720" w:firstLine="0"/>
            </w:pPr>
          </w:p>
          <w:p w14:paraId="56C57421" w14:textId="77777777" w:rsidR="00951697" w:rsidRPr="009562DF" w:rsidRDefault="00951697" w:rsidP="00951697">
            <w:pPr>
              <w:rPr>
                <w:sz w:val="24"/>
                <w:szCs w:val="24"/>
              </w:rPr>
            </w:pPr>
            <w:r w:rsidRPr="009562DF">
              <w:rPr>
                <w:sz w:val="24"/>
                <w:szCs w:val="24"/>
              </w:rPr>
              <w:t>Deployment models:</w:t>
            </w:r>
          </w:p>
          <w:p w14:paraId="7004F585" w14:textId="77777777" w:rsidR="00951697" w:rsidRPr="009562DF" w:rsidRDefault="00951697" w:rsidP="00951697">
            <w:pPr>
              <w:rPr>
                <w:color w:val="273239"/>
                <w:spacing w:val="2"/>
                <w:sz w:val="24"/>
                <w:szCs w:val="24"/>
                <w:shd w:val="clear" w:color="auto" w:fill="FFFFFF"/>
              </w:rPr>
            </w:pPr>
            <w:r w:rsidRPr="009562DF">
              <w:rPr>
                <w:color w:val="273239"/>
                <w:spacing w:val="2"/>
                <w:sz w:val="24"/>
                <w:szCs w:val="24"/>
                <w:shd w:val="clear" w:color="auto" w:fill="FFFFFF"/>
              </w:rPr>
              <w:t>The cloud deployment model identifies the specific type of cloud environment based on ownership, scale, and access, as well as the cloud’s nature and purpose. </w:t>
            </w:r>
          </w:p>
          <w:p w14:paraId="094BDFDD" w14:textId="77777777" w:rsidR="00951697" w:rsidRPr="009562DF" w:rsidRDefault="00951697" w:rsidP="00951697">
            <w:pPr>
              <w:pStyle w:val="ListParagraph"/>
              <w:numPr>
                <w:ilvl w:val="0"/>
                <w:numId w:val="9"/>
              </w:numPr>
              <w:rPr>
                <w:color w:val="273239"/>
                <w:spacing w:val="2"/>
                <w:sz w:val="24"/>
                <w:szCs w:val="24"/>
                <w:shd w:val="clear" w:color="auto" w:fill="FFFFFF"/>
              </w:rPr>
            </w:pPr>
            <w:r w:rsidRPr="009562DF">
              <w:rPr>
                <w:color w:val="273239"/>
                <w:spacing w:val="2"/>
                <w:sz w:val="24"/>
                <w:szCs w:val="24"/>
                <w:shd w:val="clear" w:color="auto" w:fill="FFFFFF"/>
              </w:rPr>
              <w:t>Public</w:t>
            </w:r>
          </w:p>
          <w:p w14:paraId="3ED7CE2B" w14:textId="77777777" w:rsidR="00951697" w:rsidRPr="009562DF" w:rsidRDefault="00951697" w:rsidP="00951697">
            <w:pPr>
              <w:pStyle w:val="ListParagraph"/>
              <w:numPr>
                <w:ilvl w:val="0"/>
                <w:numId w:val="9"/>
              </w:numPr>
              <w:rPr>
                <w:color w:val="273239"/>
                <w:spacing w:val="2"/>
                <w:sz w:val="24"/>
                <w:szCs w:val="24"/>
                <w:shd w:val="clear" w:color="auto" w:fill="FFFFFF"/>
              </w:rPr>
            </w:pPr>
            <w:r w:rsidRPr="009562DF">
              <w:rPr>
                <w:color w:val="273239"/>
                <w:spacing w:val="2"/>
                <w:sz w:val="24"/>
                <w:szCs w:val="24"/>
                <w:shd w:val="clear" w:color="auto" w:fill="FFFFFF"/>
              </w:rPr>
              <w:t>Private</w:t>
            </w:r>
          </w:p>
          <w:p w14:paraId="780D19E4" w14:textId="77777777" w:rsidR="00951697" w:rsidRPr="009562DF" w:rsidRDefault="00951697" w:rsidP="00951697">
            <w:pPr>
              <w:pStyle w:val="ListParagraph"/>
              <w:numPr>
                <w:ilvl w:val="0"/>
                <w:numId w:val="9"/>
              </w:numPr>
              <w:rPr>
                <w:color w:val="273239"/>
                <w:spacing w:val="2"/>
                <w:sz w:val="24"/>
                <w:szCs w:val="24"/>
                <w:shd w:val="clear" w:color="auto" w:fill="FFFFFF"/>
              </w:rPr>
            </w:pPr>
            <w:r w:rsidRPr="009562DF">
              <w:rPr>
                <w:color w:val="273239"/>
                <w:spacing w:val="2"/>
                <w:sz w:val="24"/>
                <w:szCs w:val="24"/>
                <w:shd w:val="clear" w:color="auto" w:fill="FFFFFF"/>
              </w:rPr>
              <w:t>Hybrid</w:t>
            </w:r>
          </w:p>
          <w:p w14:paraId="29A72A9A" w14:textId="77777777" w:rsidR="00951697" w:rsidRPr="00951697" w:rsidRDefault="00951697" w:rsidP="00951697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9562DF">
              <w:rPr>
                <w:color w:val="273239"/>
                <w:spacing w:val="2"/>
                <w:sz w:val="24"/>
                <w:szCs w:val="24"/>
                <w:shd w:val="clear" w:color="auto" w:fill="FFFFFF"/>
              </w:rPr>
              <w:t>Community cloud</w:t>
            </w:r>
          </w:p>
        </w:tc>
      </w:tr>
      <w:tr w:rsidR="001275EE" w14:paraId="2362D2A0" w14:textId="77777777" w:rsidTr="005D5A04">
        <w:trPr>
          <w:trHeight w:val="5796"/>
        </w:trPr>
        <w:tc>
          <w:tcPr>
            <w:tcW w:w="10199" w:type="dxa"/>
          </w:tcPr>
          <w:p w14:paraId="3FBC4E4C" w14:textId="77777777" w:rsidR="00653829" w:rsidRDefault="00951697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lastRenderedPageBreak/>
              <w:t>Service models</w:t>
            </w:r>
          </w:p>
          <w:p w14:paraId="36148BA8" w14:textId="77777777" w:rsidR="009562DF" w:rsidRPr="009562DF" w:rsidRDefault="00000000" w:rsidP="009562DF">
            <w:pPr>
              <w:pStyle w:val="ListParagraph"/>
              <w:numPr>
                <w:ilvl w:val="0"/>
                <w:numId w:val="9"/>
              </w:numPr>
              <w:rPr>
                <w:color w:val="273239"/>
                <w:spacing w:val="2"/>
                <w:sz w:val="24"/>
                <w:szCs w:val="24"/>
                <w:shd w:val="clear" w:color="auto" w:fill="FFFFFF"/>
              </w:rPr>
            </w:pPr>
            <w:hyperlink r:id="rId7" w:anchor="IaaS" w:history="1">
              <w:r w:rsidR="009562DF" w:rsidRPr="009562DF">
                <w:rPr>
                  <w:color w:val="273239"/>
                  <w:spacing w:val="2"/>
                  <w:sz w:val="24"/>
                  <w:szCs w:val="24"/>
                  <w:shd w:val="clear" w:color="auto" w:fill="FFFFFF"/>
                </w:rPr>
                <w:t>Infrastructure as a Service (IaaS)</w:t>
              </w:r>
            </w:hyperlink>
          </w:p>
          <w:p w14:paraId="4D3E81E6" w14:textId="77777777" w:rsidR="009562DF" w:rsidRPr="009562DF" w:rsidRDefault="00000000" w:rsidP="009562DF">
            <w:pPr>
              <w:pStyle w:val="ListParagraph"/>
              <w:numPr>
                <w:ilvl w:val="0"/>
                <w:numId w:val="9"/>
              </w:numPr>
              <w:rPr>
                <w:color w:val="273239"/>
                <w:spacing w:val="2"/>
                <w:sz w:val="24"/>
                <w:szCs w:val="24"/>
                <w:shd w:val="clear" w:color="auto" w:fill="FFFFFF"/>
              </w:rPr>
            </w:pPr>
            <w:hyperlink r:id="rId8" w:anchor="PaaS" w:history="1">
              <w:r w:rsidR="009562DF" w:rsidRPr="009562DF">
                <w:rPr>
                  <w:color w:val="273239"/>
                  <w:spacing w:val="2"/>
                  <w:sz w:val="24"/>
                  <w:szCs w:val="24"/>
                  <w:shd w:val="clear" w:color="auto" w:fill="FFFFFF"/>
                </w:rPr>
                <w:t>Platform as a Service (PaaS)</w:t>
              </w:r>
            </w:hyperlink>
          </w:p>
          <w:p w14:paraId="720A3489" w14:textId="77777777" w:rsidR="009562DF" w:rsidRPr="00C777F4" w:rsidRDefault="00000000" w:rsidP="009562DF">
            <w:pPr>
              <w:pStyle w:val="ListParagraph"/>
              <w:numPr>
                <w:ilvl w:val="0"/>
                <w:numId w:val="9"/>
              </w:numPr>
              <w:rPr>
                <w:rFonts w:ascii="Segoe UI" w:hAnsi="Segoe UI" w:cs="Segoe UI"/>
                <w:sz w:val="24"/>
                <w:szCs w:val="24"/>
                <w:lang w:val="en-IN" w:eastAsia="en-IN"/>
              </w:rPr>
            </w:pPr>
            <w:hyperlink r:id="rId9" w:anchor="SaaS" w:history="1">
              <w:r w:rsidR="009562DF" w:rsidRPr="009562DF">
                <w:rPr>
                  <w:color w:val="273239"/>
                  <w:spacing w:val="2"/>
                  <w:sz w:val="24"/>
                  <w:szCs w:val="24"/>
                  <w:shd w:val="clear" w:color="auto" w:fill="FFFFFF"/>
                </w:rPr>
                <w:t>Software as a Service (SaaS)</w:t>
              </w:r>
            </w:hyperlink>
          </w:p>
          <w:p w14:paraId="0C8E5FC3" w14:textId="77777777" w:rsidR="00C777F4" w:rsidRPr="009562DF" w:rsidRDefault="00C777F4" w:rsidP="009562DF">
            <w:pPr>
              <w:pStyle w:val="ListParagraph"/>
              <w:numPr>
                <w:ilvl w:val="0"/>
                <w:numId w:val="9"/>
              </w:numPr>
              <w:rPr>
                <w:rFonts w:ascii="Segoe UI" w:hAnsi="Segoe UI" w:cs="Segoe UI"/>
                <w:sz w:val="24"/>
                <w:szCs w:val="24"/>
                <w:lang w:val="en-IN" w:eastAsia="en-IN"/>
              </w:rPr>
            </w:pPr>
            <w:r>
              <w:rPr>
                <w:color w:val="273239"/>
                <w:spacing w:val="2"/>
                <w:sz w:val="24"/>
                <w:szCs w:val="24"/>
                <w:shd w:val="clear" w:color="auto" w:fill="FFFFFF"/>
              </w:rPr>
              <w:t>Desktop as a Service(DaaS)</w:t>
            </w:r>
          </w:p>
          <w:p w14:paraId="4CFC7635" w14:textId="77777777" w:rsidR="00653829" w:rsidRDefault="00653829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0C4FBC34" w14:textId="77777777" w:rsidR="00812AA3" w:rsidRDefault="00812AA3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69F3CE69" w14:textId="77777777" w:rsidR="00812AA3" w:rsidRDefault="00812AA3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t>Desktop as a service</w:t>
            </w:r>
          </w:p>
          <w:p w14:paraId="494282D6" w14:textId="77777777" w:rsidR="00EB2A13" w:rsidRDefault="00EB2A13" w:rsidP="00EB2A13">
            <w:pPr>
              <w:widowControl/>
              <w:autoSpaceDE/>
              <w:autoSpaceDN/>
              <w:spacing w:before="100" w:beforeAutospacing="1" w:after="100" w:afterAutospacing="1"/>
              <w:jc w:val="both"/>
              <w:rPr>
                <w:rFonts w:ascii="metropolislight" w:hAnsi="metropolislight"/>
                <w:color w:val="565656"/>
                <w:sz w:val="27"/>
                <w:szCs w:val="27"/>
                <w:lang w:val="en-IN" w:eastAsia="en-IN"/>
              </w:rPr>
            </w:pPr>
            <w:r w:rsidRPr="00EB2A13">
              <w:rPr>
                <w:rFonts w:ascii="metropolislight" w:hAnsi="metropolislight"/>
                <w:b/>
                <w:bCs/>
                <w:color w:val="565656"/>
                <w:sz w:val="27"/>
                <w:szCs w:val="27"/>
                <w:lang w:val="en-IN" w:eastAsia="en-IN"/>
              </w:rPr>
              <w:t>Desktop as a Service (DaaS)</w:t>
            </w:r>
            <w:r w:rsidRPr="00EB2A13">
              <w:rPr>
                <w:rFonts w:ascii="metropolislight" w:hAnsi="metropolislight"/>
                <w:color w:val="565656"/>
                <w:sz w:val="27"/>
                <w:szCs w:val="27"/>
                <w:lang w:val="en-IN" w:eastAsia="en-IN"/>
              </w:rPr>
              <w:t> is a cloud computing of</w:t>
            </w:r>
            <w:r>
              <w:rPr>
                <w:rFonts w:ascii="metropolislight" w:hAnsi="metropolislight"/>
                <w:color w:val="565656"/>
                <w:sz w:val="27"/>
                <w:szCs w:val="27"/>
                <w:lang w:val="en-IN" w:eastAsia="en-IN"/>
              </w:rPr>
              <w:t xml:space="preserve">fering where a service provider </w:t>
            </w:r>
            <w:r w:rsidRPr="00EB2A13">
              <w:rPr>
                <w:rFonts w:ascii="metropolislight" w:hAnsi="metropolislight"/>
                <w:color w:val="565656"/>
                <w:sz w:val="27"/>
                <w:szCs w:val="27"/>
                <w:lang w:val="en-IN" w:eastAsia="en-IN"/>
              </w:rPr>
              <w:t xml:space="preserve">delivers virtual desktops to end users over the Internet, licensed with a per-user subscription. The provider takes care of backend management for small businesses that find creating their own virtual desktop infrastructure to be too expensive or resource-consuming. This management typically includes maintenance, backup, updates, and data storage. </w:t>
            </w:r>
          </w:p>
          <w:p w14:paraId="17A22CC7" w14:textId="77777777" w:rsidR="00EB2A13" w:rsidRPr="00EB2A13" w:rsidRDefault="00EB2A13" w:rsidP="00EB2A13">
            <w:pPr>
              <w:widowControl/>
              <w:autoSpaceDE/>
              <w:autoSpaceDN/>
              <w:spacing w:before="100" w:beforeAutospacing="1" w:after="100" w:afterAutospacing="1"/>
              <w:jc w:val="both"/>
              <w:rPr>
                <w:rFonts w:ascii="metropolislight" w:hAnsi="metropolislight"/>
                <w:color w:val="565656"/>
                <w:sz w:val="27"/>
                <w:szCs w:val="27"/>
                <w:lang w:val="en-IN" w:eastAsia="en-IN"/>
              </w:rPr>
            </w:pPr>
            <w:r w:rsidRPr="00EB2A13">
              <w:rPr>
                <w:rFonts w:ascii="metropolislight" w:hAnsi="metropolislight"/>
                <w:color w:val="565656"/>
                <w:sz w:val="27"/>
                <w:szCs w:val="27"/>
                <w:lang w:val="en-IN" w:eastAsia="en-IN"/>
              </w:rPr>
              <w:t>Cloud service providers may also handle security and applications for the desktop, or users may manage these service aspects individually.</w:t>
            </w:r>
          </w:p>
          <w:p w14:paraId="439C8A63" w14:textId="77777777" w:rsidR="00812AA3" w:rsidRDefault="00812AA3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44E5576E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22DA4D58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487F1BAD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247E4E88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7806109B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7E97B3FC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77C90E51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1CB346ED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416EC801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3FFD52B7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657F6098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215AADFA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2788DD78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7C63157C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1D8A6E93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158AE515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1DA57743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0E97F531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5BB04BC6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64AB79A6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7D879705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4D5756BC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6DF663FF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2F6AD8E5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3C3C8620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055E980D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1096A711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0BAF1991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0C1A2B39" w14:textId="608D8C40" w:rsidR="00D03A15" w:rsidRDefault="00D03A15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  <w:r>
              <w:rPr>
                <w:b/>
                <w:color w:val="C00000"/>
                <w:sz w:val="24"/>
                <w:szCs w:val="24"/>
              </w:rPr>
              <w:t xml:space="preserve">Tabular comparative analysis between the DaaS </w:t>
            </w:r>
            <w:proofErr w:type="gramStart"/>
            <w:r>
              <w:rPr>
                <w:b/>
                <w:color w:val="C00000"/>
                <w:sz w:val="24"/>
                <w:szCs w:val="24"/>
              </w:rPr>
              <w:t>services :</w:t>
            </w:r>
            <w:proofErr w:type="gramEnd"/>
          </w:p>
          <w:p w14:paraId="20DD006E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0E16F384" w14:textId="719C3702" w:rsidR="00D03A15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  <w:r w:rsidRPr="00C51CAA">
              <w:rPr>
                <w:b/>
                <w:noProof/>
                <w:color w:val="C00000"/>
                <w:sz w:val="24"/>
                <w:szCs w:val="24"/>
              </w:rPr>
              <w:drawing>
                <wp:inline distT="0" distB="0" distL="0" distR="0" wp14:anchorId="10F72910" wp14:editId="74EEFC7D">
                  <wp:extent cx="6408975" cy="4564776"/>
                  <wp:effectExtent l="0" t="0" r="0" b="7620"/>
                  <wp:docPr id="1375735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7359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8975" cy="456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5C55D" w14:textId="77777777" w:rsidR="00EB2A13" w:rsidRDefault="00EB2A13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2DD22A14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4386670D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365A03A5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683EDB12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65EB1A64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144D24D4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57C8E694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02B729E1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5343C47F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5541078D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2F0DAC87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389BD10C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063342C4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29D27AE1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2280521E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7EEE4218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362B671E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560C1182" w14:textId="77777777" w:rsidR="00C51CAA" w:rsidRDefault="00C51CAA" w:rsidP="00653829">
            <w:pPr>
              <w:shd w:val="clear" w:color="auto" w:fill="FFFFFF"/>
              <w:rPr>
                <w:b/>
                <w:color w:val="C00000"/>
                <w:sz w:val="24"/>
                <w:szCs w:val="24"/>
              </w:rPr>
            </w:pPr>
          </w:p>
          <w:p w14:paraId="2C2172FA" w14:textId="77777777" w:rsidR="00F0201D" w:rsidRPr="00653829" w:rsidRDefault="00F0201D" w:rsidP="00653829">
            <w:pPr>
              <w:shd w:val="clear" w:color="auto" w:fill="FFFFFF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b/>
                <w:color w:val="C00000"/>
                <w:sz w:val="24"/>
                <w:szCs w:val="24"/>
              </w:rPr>
              <w:lastRenderedPageBreak/>
              <w:t>TASK</w:t>
            </w:r>
            <w:proofErr w:type="gramStart"/>
            <w:r>
              <w:rPr>
                <w:b/>
                <w:color w:val="C00000"/>
                <w:sz w:val="24"/>
                <w:szCs w:val="24"/>
              </w:rPr>
              <w:t xml:space="preserve">:  </w:t>
            </w:r>
            <w:r w:rsidR="00513E6C">
              <w:rPr>
                <w:b/>
                <w:color w:val="C00000"/>
                <w:sz w:val="24"/>
                <w:szCs w:val="24"/>
              </w:rPr>
              <w:t>(</w:t>
            </w:r>
            <w:proofErr w:type="gramEnd"/>
            <w:r w:rsidR="00951697">
              <w:rPr>
                <w:b/>
                <w:color w:val="C00000"/>
                <w:sz w:val="24"/>
                <w:szCs w:val="24"/>
              </w:rPr>
              <w:t xml:space="preserve"> paste </w:t>
            </w:r>
            <w:r w:rsidR="009562DF">
              <w:rPr>
                <w:b/>
                <w:color w:val="C00000"/>
                <w:sz w:val="24"/>
                <w:szCs w:val="24"/>
              </w:rPr>
              <w:t>the screenshots</w:t>
            </w:r>
            <w:r w:rsidR="00951697">
              <w:rPr>
                <w:b/>
                <w:color w:val="C00000"/>
                <w:sz w:val="24"/>
                <w:szCs w:val="24"/>
              </w:rPr>
              <w:t>)</w:t>
            </w:r>
          </w:p>
          <w:p w14:paraId="35F9CC96" w14:textId="2AE6C654" w:rsidR="00C51CAA" w:rsidRDefault="00C51CAA" w:rsidP="00C51CAA">
            <w:pPr>
              <w:pStyle w:val="NormalWeb"/>
              <w:spacing w:before="240" w:beforeAutospacing="0" w:after="0" w:afterAutospacing="0"/>
            </w:pPr>
            <w:r>
              <w:rPr>
                <w:b/>
                <w:color w:val="C00000"/>
              </w:rPr>
              <w:br/>
            </w:r>
            <w:r>
              <w:rPr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2DF33E9B" wp14:editId="3D398FB2">
                  <wp:extent cx="3284220" cy="1562100"/>
                  <wp:effectExtent l="0" t="0" r="0" b="0"/>
                  <wp:docPr id="56138439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22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2A79B2" w14:textId="65A01BDE" w:rsidR="00C51CAA" w:rsidRDefault="00C51CAA" w:rsidP="00C51CAA">
            <w:pPr>
              <w:pStyle w:val="NormalWeb"/>
              <w:spacing w:before="240" w:beforeAutospacing="0" w:after="0" w:afterAutospacing="0"/>
            </w:pPr>
            <w:r>
              <w:rPr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67B59E57" wp14:editId="25C0844C">
                  <wp:extent cx="3390900" cy="1722120"/>
                  <wp:effectExtent l="0" t="0" r="0" b="0"/>
                  <wp:docPr id="16022331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8B8E63" w14:textId="58C28073" w:rsidR="00C51CAA" w:rsidRDefault="00C51CAA" w:rsidP="00C51CAA">
            <w:pPr>
              <w:pStyle w:val="NormalWeb"/>
              <w:spacing w:before="240" w:beforeAutospacing="0" w:after="0" w:afterAutospacing="0"/>
            </w:pPr>
            <w:r>
              <w:rPr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3D886E3C" wp14:editId="7085D17C">
                  <wp:extent cx="3284220" cy="2743200"/>
                  <wp:effectExtent l="0" t="0" r="0" b="0"/>
                  <wp:docPr id="1378135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22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D8EAC2" w14:textId="77777777" w:rsidR="00C51CAA" w:rsidRDefault="00C51CAA" w:rsidP="00C51CAA">
            <w:pPr>
              <w:pStyle w:val="NormalWeb"/>
              <w:spacing w:before="240" w:beforeAutospacing="0" w:after="0" w:afterAutospacing="0"/>
            </w:pPr>
          </w:p>
          <w:p w14:paraId="6ADD5A8B" w14:textId="4BFA59FE" w:rsidR="00C51CAA" w:rsidRDefault="00C51CAA" w:rsidP="00C51CAA">
            <w:pPr>
              <w:pStyle w:val="NormalWeb"/>
              <w:spacing w:before="240" w:beforeAutospacing="0" w:after="0" w:afterAutospacing="0"/>
            </w:pPr>
            <w:r w:rsidRPr="00C51CAA">
              <w:rPr>
                <w:noProof/>
              </w:rPr>
              <w:lastRenderedPageBreak/>
              <w:drawing>
                <wp:inline distT="0" distB="0" distL="0" distR="0" wp14:anchorId="5E5B554A" wp14:editId="70E3E6ED">
                  <wp:extent cx="6470015" cy="3233420"/>
                  <wp:effectExtent l="0" t="0" r="6985" b="5080"/>
                  <wp:docPr id="1878143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14328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23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7DB43" w14:textId="77777777" w:rsidR="00C51CAA" w:rsidRDefault="00C51CAA" w:rsidP="00C51CAA">
            <w:pPr>
              <w:pStyle w:val="NormalWeb"/>
              <w:spacing w:before="240" w:beforeAutospacing="0" w:after="0" w:afterAutospacing="0"/>
            </w:pPr>
          </w:p>
          <w:p w14:paraId="216B54EC" w14:textId="638DBF5E" w:rsidR="00C51CAA" w:rsidRDefault="00C51CAA" w:rsidP="00C51CAA">
            <w:pPr>
              <w:pStyle w:val="NormalWeb"/>
              <w:spacing w:before="240" w:beforeAutospacing="0" w:after="0" w:afterAutospacing="0"/>
            </w:pPr>
            <w:r w:rsidRPr="00C51CAA">
              <w:rPr>
                <w:noProof/>
              </w:rPr>
              <w:drawing>
                <wp:inline distT="0" distB="0" distL="0" distR="0" wp14:anchorId="4FF353A9" wp14:editId="44DD646B">
                  <wp:extent cx="6470015" cy="3357880"/>
                  <wp:effectExtent l="0" t="0" r="6985" b="0"/>
                  <wp:docPr id="1633302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30288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9545D" w14:textId="16E2B6DA" w:rsidR="00C51CAA" w:rsidRDefault="00C51CAA" w:rsidP="00C51CAA">
            <w:pPr>
              <w:pStyle w:val="NormalWeb"/>
              <w:spacing w:before="240" w:beforeAutospacing="0" w:after="0" w:afterAutospacing="0"/>
            </w:pPr>
            <w:r w:rsidRPr="00C51CAA">
              <w:rPr>
                <w:noProof/>
              </w:rPr>
              <w:lastRenderedPageBreak/>
              <w:drawing>
                <wp:inline distT="0" distB="0" distL="0" distR="0" wp14:anchorId="503DE8B2" wp14:editId="7214D1F2">
                  <wp:extent cx="6470015" cy="3159125"/>
                  <wp:effectExtent l="0" t="0" r="6985" b="3175"/>
                  <wp:docPr id="1053504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50474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15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51CAA">
              <w:rPr>
                <w:noProof/>
              </w:rPr>
              <w:drawing>
                <wp:inline distT="0" distB="0" distL="0" distR="0" wp14:anchorId="46026F07" wp14:editId="666A4B96">
                  <wp:extent cx="6470015" cy="3114675"/>
                  <wp:effectExtent l="0" t="0" r="6985" b="9525"/>
                  <wp:docPr id="636357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35777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015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142F7" w14:textId="7FE234F1" w:rsidR="00D14E4D" w:rsidRPr="00C51CAA" w:rsidRDefault="00D14E4D" w:rsidP="00C51CAA">
            <w:pPr>
              <w:rPr>
                <w:b/>
                <w:sz w:val="24"/>
                <w:szCs w:val="24"/>
              </w:rPr>
            </w:pPr>
          </w:p>
        </w:tc>
      </w:tr>
    </w:tbl>
    <w:p w14:paraId="21371640" w14:textId="77777777" w:rsidR="001275EE" w:rsidRDefault="001275EE">
      <w:pPr>
        <w:spacing w:line="270" w:lineRule="atLeast"/>
        <w:jc w:val="both"/>
        <w:rPr>
          <w:sz w:val="24"/>
        </w:rPr>
        <w:sectPr w:rsidR="001275EE" w:rsidSect="00975AC6">
          <w:headerReference w:type="default" r:id="rId18"/>
          <w:footerReference w:type="default" r:id="rId19"/>
          <w:type w:val="continuous"/>
          <w:pgSz w:w="12240" w:h="15840"/>
          <w:pgMar w:top="1560" w:right="680" w:bottom="980" w:left="1120" w:header="359" w:footer="792" w:gutter="0"/>
          <w:pgNumType w:start="1"/>
          <w:cols w:space="720"/>
        </w:sectPr>
      </w:pPr>
    </w:p>
    <w:p w14:paraId="595D4BB9" w14:textId="77777777" w:rsidR="001275EE" w:rsidRDefault="00975AC6">
      <w:pPr>
        <w:pStyle w:val="BodyText"/>
        <w:spacing w:before="4"/>
        <w:rPr>
          <w:sz w:val="23"/>
        </w:rPr>
      </w:pPr>
      <w:r>
        <w:lastRenderedPageBreak/>
        <w:pict w14:anchorId="0DCBBAAC">
          <v:group id="_x0000_s2050" alt="" style="position:absolute;margin-left:63.25pt;margin-top:15.4pt;width:489.7pt;height:30.5pt;z-index:-251657216;mso-wrap-distance-left:0;mso-wrap-distance-right:0;mso-position-horizontal-relative:page" coordorigin="1265,308" coordsize="9794,610">
            <v:shape id="_x0000_s2051" alt="" style="position:absolute;left:1264;top:307;width:9794;height:610" coordorigin="1265,308" coordsize="9794,610" o:spt="100" adj="0,,0" path="m11059,908r-10,l1274,908r-9,l1265,917r9,l11049,917r10,l11059,908xm11059,308r-10,l11049,317r,305l1274,622r,-305l1274,308r-9,l1265,317r,305l1265,632r,276l1274,908r,-276l11049,632r,276l11059,908r,-276l11059,622r,-305l11059,308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2" type="#_x0000_t202" alt="" style="position:absolute;left:1269;top:312;width:9785;height:315;mso-wrap-style:square;v-text-anchor:top" filled="f" strokeweight=".16936mm">
              <v:textbox style="mso-next-textbox:#_x0000_s2052" inset="0,0,0,0">
                <w:txbxContent>
                  <w:p w14:paraId="409C1075" w14:textId="1CE0D5C7" w:rsidR="001275EE" w:rsidRDefault="00832C92">
                    <w:pPr>
                      <w:spacing w:before="1"/>
                      <w:ind w:left="1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BB1F2D"/>
                        <w:sz w:val="24"/>
                      </w:rPr>
                      <w:t>Conclusion:</w:t>
                    </w:r>
                    <w:r w:rsidR="00C51CAA">
                      <w:rPr>
                        <w:b/>
                        <w:color w:val="BB1F2D"/>
                        <w:sz w:val="24"/>
                      </w:rPr>
                      <w:t xml:space="preserve"> </w:t>
                    </w:r>
                    <w:r w:rsidR="00C51CAA" w:rsidRPr="00C51CAA">
                      <w:rPr>
                        <w:bCs/>
                        <w:color w:val="000000" w:themeColor="text1"/>
                        <w:sz w:val="24"/>
                      </w:rPr>
                      <w:t>Explored various DaaS services and compared them 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B2ED411" w14:textId="77777777" w:rsidR="001275EE" w:rsidRDefault="001275EE">
      <w:pPr>
        <w:pStyle w:val="BodyText"/>
        <w:rPr>
          <w:sz w:val="18"/>
        </w:rPr>
      </w:pPr>
    </w:p>
    <w:p w14:paraId="7E8A8489" w14:textId="77777777" w:rsidR="001275EE" w:rsidRDefault="001275EE">
      <w:pPr>
        <w:rPr>
          <w:sz w:val="18"/>
        </w:rPr>
      </w:pPr>
    </w:p>
    <w:p w14:paraId="230B7F6C" w14:textId="77777777" w:rsidR="009562DF" w:rsidRDefault="009562DF">
      <w:pPr>
        <w:rPr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6"/>
      </w:tblGrid>
      <w:tr w:rsidR="008C200F" w14:paraId="43477F0E" w14:textId="77777777" w:rsidTr="009562DF">
        <w:tc>
          <w:tcPr>
            <w:tcW w:w="10656" w:type="dxa"/>
          </w:tcPr>
          <w:p w14:paraId="0B240B42" w14:textId="77777777" w:rsidR="008C200F" w:rsidRDefault="008C200F" w:rsidP="00B65381">
            <w:pPr>
              <w:contextualSpacing/>
              <w:rPr>
                <w:b/>
                <w:color w:val="BB1F2D"/>
                <w:sz w:val="24"/>
              </w:rPr>
            </w:pPr>
            <w:r>
              <w:rPr>
                <w:b/>
                <w:color w:val="BB1F2D"/>
                <w:sz w:val="24"/>
              </w:rPr>
              <w:t>References</w:t>
            </w:r>
          </w:p>
          <w:p w14:paraId="00D09F39" w14:textId="77777777" w:rsidR="008C200F" w:rsidRDefault="00000000" w:rsidP="00B65381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18"/>
              </w:rPr>
            </w:pPr>
            <w:hyperlink r:id="rId20" w:anchor=":~:text=Desktop%20as%20a%20Service%20(DaaS)%20is%20a%20cloud%20computing%20offering,with%20a%20per%2Duser%20subscription" w:history="1">
              <w:r w:rsidR="008C200F" w:rsidRPr="00694D61">
                <w:rPr>
                  <w:rStyle w:val="Hyperlink"/>
                  <w:sz w:val="18"/>
                </w:rPr>
                <w:t>https://www.vmware.com/in/topics/glossary/content/desktop-as-a-service.html#:~:text=Desktop%20as%20a%20Service%20(DaaS)%20is%20a%20cloud%20computing%20offering,with%20a%20per%2Duser%20subscription</w:t>
              </w:r>
            </w:hyperlink>
            <w:r w:rsidR="008C200F" w:rsidRPr="00B5209B">
              <w:rPr>
                <w:sz w:val="18"/>
              </w:rPr>
              <w:t>.</w:t>
            </w:r>
          </w:p>
          <w:p w14:paraId="5E7902AE" w14:textId="77777777" w:rsidR="008C200F" w:rsidRDefault="00000000" w:rsidP="00B65381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18"/>
              </w:rPr>
            </w:pPr>
            <w:hyperlink r:id="rId21" w:history="1">
              <w:r w:rsidR="008C200F" w:rsidRPr="00694D61">
                <w:rPr>
                  <w:rStyle w:val="Hyperlink"/>
                  <w:sz w:val="18"/>
                </w:rPr>
                <w:t>https://aws.amazon.com/workspaces/</w:t>
              </w:r>
            </w:hyperlink>
          </w:p>
          <w:p w14:paraId="6368B729" w14:textId="77777777" w:rsidR="008C200F" w:rsidRPr="00B5209B" w:rsidRDefault="008C200F" w:rsidP="00B65381">
            <w:pPr>
              <w:contextualSpacing/>
              <w:rPr>
                <w:sz w:val="18"/>
              </w:rPr>
            </w:pPr>
          </w:p>
        </w:tc>
      </w:tr>
    </w:tbl>
    <w:p w14:paraId="28E209CA" w14:textId="77777777" w:rsidR="009562DF" w:rsidRDefault="009562DF">
      <w:pPr>
        <w:rPr>
          <w:sz w:val="18"/>
        </w:rPr>
        <w:sectPr w:rsidR="009562DF" w:rsidSect="00975AC6">
          <w:pgSz w:w="12240" w:h="15840"/>
          <w:pgMar w:top="1560" w:right="680" w:bottom="980" w:left="1120" w:header="359" w:footer="792" w:gutter="0"/>
          <w:cols w:space="720"/>
        </w:sectPr>
      </w:pPr>
    </w:p>
    <w:p w14:paraId="029E4BB9" w14:textId="77777777" w:rsidR="001275EE" w:rsidRDefault="001275EE" w:rsidP="00C51CAA">
      <w:pPr>
        <w:pStyle w:val="BodyText"/>
        <w:spacing w:before="4"/>
        <w:rPr>
          <w:sz w:val="17"/>
        </w:rPr>
      </w:pPr>
    </w:p>
    <w:sectPr w:rsidR="001275EE">
      <w:pgSz w:w="12240" w:h="15840"/>
      <w:pgMar w:top="1560" w:right="680" w:bottom="980" w:left="1120" w:header="359" w:footer="7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4EF3F" w14:textId="77777777" w:rsidR="00975AC6" w:rsidRDefault="00975AC6">
      <w:r>
        <w:separator/>
      </w:r>
    </w:p>
  </w:endnote>
  <w:endnote w:type="continuationSeparator" w:id="0">
    <w:p w14:paraId="667FCA2A" w14:textId="77777777" w:rsidR="00975AC6" w:rsidRDefault="00975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tropolisligh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14A89" w14:textId="77777777" w:rsidR="001275EE" w:rsidRDefault="00975AC6">
    <w:pPr>
      <w:pStyle w:val="BodyText"/>
      <w:spacing w:line="14" w:lineRule="auto"/>
      <w:rPr>
        <w:sz w:val="20"/>
      </w:rPr>
    </w:pPr>
    <w:r>
      <w:pict w14:anchorId="3B808E7A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alt="" style="position:absolute;margin-left:303.5pt;margin-top:741.4pt;width:73.5pt;height:13.05pt;z-index:-1582131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027" inset="0,0,0,0">
            <w:txbxContent>
              <w:p w14:paraId="38C1CD9D" w14:textId="77777777" w:rsidR="001275EE" w:rsidRDefault="00832C92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Semester: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V</w:t>
                </w:r>
                <w:r w:rsidR="008C200F">
                  <w:rPr>
                    <w:sz w:val="20"/>
                  </w:rPr>
                  <w:t>I</w:t>
                </w:r>
              </w:p>
            </w:txbxContent>
          </v:textbox>
          <w10:wrap anchorx="page" anchory="page"/>
        </v:shape>
      </w:pict>
    </w:r>
    <w:r>
      <w:pict w14:anchorId="4DE6BAA2">
        <v:shape id="_x0000_s1026" type="#_x0000_t202" alt="" style="position:absolute;margin-left:39.2pt;margin-top:741.4pt;width:107.6pt;height:13.05pt;z-index:-15821824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026" inset="0,0,0,0">
            <w:txbxContent>
              <w:p w14:paraId="7450A1BE" w14:textId="77777777" w:rsidR="001275EE" w:rsidRPr="00307101" w:rsidRDefault="00951697">
                <w:pPr>
                  <w:spacing w:before="10"/>
                  <w:ind w:left="20"/>
                  <w:rPr>
                    <w:sz w:val="20"/>
                    <w:lang w:val="en-IN"/>
                  </w:rPr>
                </w:pPr>
                <w:r>
                  <w:rPr>
                    <w:sz w:val="20"/>
                    <w:lang w:val="en-IN"/>
                  </w:rPr>
                  <w:t>Cloud computing</w:t>
                </w:r>
              </w:p>
            </w:txbxContent>
          </v:textbox>
          <w10:wrap anchorx="page" anchory="page"/>
        </v:shape>
      </w:pict>
    </w:r>
    <w:r>
      <w:pict w14:anchorId="2792AA4D">
        <v:shape id="_x0000_s1025" type="#_x0000_t202" alt="" style="position:absolute;margin-left:473.35pt;margin-top:741.4pt;width:103.2pt;height:13.05pt;z-index:-15820800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025" inset="0,0,0,0">
            <w:txbxContent>
              <w:p w14:paraId="1A8CDDB7" w14:textId="77777777" w:rsidR="001275EE" w:rsidRDefault="00832C92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Academic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Year: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 w:rsidR="00307101">
                  <w:rPr>
                    <w:sz w:val="20"/>
                  </w:rPr>
                  <w:t>2023-24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47EBA" w14:textId="77777777" w:rsidR="00975AC6" w:rsidRDefault="00975AC6">
      <w:r>
        <w:separator/>
      </w:r>
    </w:p>
  </w:footnote>
  <w:footnote w:type="continuationSeparator" w:id="0">
    <w:p w14:paraId="63073A0F" w14:textId="77777777" w:rsidR="00975AC6" w:rsidRDefault="00975A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1C725" w14:textId="77777777" w:rsidR="001275EE" w:rsidRDefault="00832C92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493120" behindDoc="1" locked="0" layoutInCell="1" allowOverlap="1" wp14:anchorId="2E9A9B2C" wp14:editId="7C3FA4B9">
          <wp:simplePos x="0" y="0"/>
          <wp:positionH relativeFrom="page">
            <wp:posOffset>260984</wp:posOffset>
          </wp:positionH>
          <wp:positionV relativeFrom="page">
            <wp:posOffset>227711</wp:posOffset>
          </wp:positionV>
          <wp:extent cx="1973580" cy="609600"/>
          <wp:effectExtent l="0" t="0" r="0" b="0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7358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493632" behindDoc="1" locked="0" layoutInCell="1" allowOverlap="1" wp14:anchorId="309F40D3" wp14:editId="68869C9E">
          <wp:simplePos x="0" y="0"/>
          <wp:positionH relativeFrom="page">
            <wp:posOffset>6500748</wp:posOffset>
          </wp:positionH>
          <wp:positionV relativeFrom="page">
            <wp:posOffset>227711</wp:posOffset>
          </wp:positionV>
          <wp:extent cx="982979" cy="609600"/>
          <wp:effectExtent l="0" t="0" r="0" b="0"/>
          <wp:wrapNone/>
          <wp:docPr id="6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979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75AC6">
      <w:pict w14:anchorId="0F333B8F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alt="" style="position:absolute;margin-left:204.75pt;margin-top:18.8pt;width:263.9pt;height:54.45pt;z-index:-15822336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028" inset="0,0,0,0">
            <w:txbxContent>
              <w:p w14:paraId="553F2EE0" w14:textId="77777777" w:rsidR="001275EE" w:rsidRDefault="00832C92">
                <w:pPr>
                  <w:spacing w:before="10" w:line="274" w:lineRule="exact"/>
                  <w:ind w:left="55" w:right="53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K.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J.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Somaiya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Engineering,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Mumbai-77</w:t>
                </w:r>
              </w:p>
              <w:p w14:paraId="73F61958" w14:textId="77777777" w:rsidR="001275EE" w:rsidRDefault="00832C92">
                <w:pPr>
                  <w:spacing w:line="242" w:lineRule="auto"/>
                  <w:ind w:left="19" w:right="18" w:hanging="4"/>
                  <w:jc w:val="center"/>
                  <w:rPr>
                    <w:b/>
                    <w:sz w:val="24"/>
                  </w:rPr>
                </w:pPr>
                <w:r>
                  <w:rPr>
                    <w:sz w:val="20"/>
                  </w:rPr>
                  <w:t>(A Constituent College of Somaiya Vidyavihar University)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b/>
                    <w:color w:val="BB1F2D"/>
                    <w:sz w:val="24"/>
                  </w:rPr>
                  <w:t>Department</w:t>
                </w:r>
                <w:r>
                  <w:rPr>
                    <w:b/>
                    <w:color w:val="BB1F2D"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color w:val="BB1F2D"/>
                    <w:sz w:val="24"/>
                  </w:rPr>
                  <w:t>of</w:t>
                </w:r>
                <w:r>
                  <w:rPr>
                    <w:b/>
                    <w:color w:val="BB1F2D"/>
                    <w:spacing w:val="-4"/>
                    <w:sz w:val="24"/>
                  </w:rPr>
                  <w:t xml:space="preserve"> </w:t>
                </w:r>
                <w:r w:rsidR="008C200F">
                  <w:rPr>
                    <w:b/>
                    <w:color w:val="BB1F2D"/>
                    <w:sz w:val="24"/>
                  </w:rPr>
                  <w:t xml:space="preserve">Computer </w:t>
                </w:r>
                <w:r>
                  <w:rPr>
                    <w:b/>
                    <w:color w:val="BB1F2D"/>
                    <w:sz w:val="24"/>
                  </w:rPr>
                  <w:t>Engineering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0E60"/>
    <w:multiLevelType w:val="hybridMultilevel"/>
    <w:tmpl w:val="C8CCE614"/>
    <w:lvl w:ilvl="0" w:tplc="30D825A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BB1F2D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93620"/>
    <w:multiLevelType w:val="hybridMultilevel"/>
    <w:tmpl w:val="2A624AE0"/>
    <w:lvl w:ilvl="0" w:tplc="D4B239FA">
      <w:start w:val="2"/>
      <w:numFmt w:val="decimal"/>
      <w:lvlText w:val="%1."/>
      <w:lvlJc w:val="left"/>
      <w:pPr>
        <w:ind w:left="97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AF4216A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2" w:tplc="21EEF7B0"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3" w:tplc="CE1EE6BA">
      <w:numFmt w:val="bullet"/>
      <w:lvlText w:val="•"/>
      <w:lvlJc w:val="left"/>
      <w:pPr>
        <w:ind w:left="3818" w:hanging="360"/>
      </w:pPr>
      <w:rPr>
        <w:rFonts w:hint="default"/>
        <w:lang w:val="en-US" w:eastAsia="en-US" w:bidi="ar-SA"/>
      </w:rPr>
    </w:lvl>
    <w:lvl w:ilvl="4" w:tplc="1F8A5A46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C05ACA6E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6638D0BC"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 w:tplc="403E05F6">
      <w:numFmt w:val="bullet"/>
      <w:lvlText w:val="•"/>
      <w:lvlJc w:val="left"/>
      <w:pPr>
        <w:ind w:left="7602" w:hanging="360"/>
      </w:pPr>
      <w:rPr>
        <w:rFonts w:hint="default"/>
        <w:lang w:val="en-US" w:eastAsia="en-US" w:bidi="ar-SA"/>
      </w:rPr>
    </w:lvl>
    <w:lvl w:ilvl="8" w:tplc="268065EC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69F53B5"/>
    <w:multiLevelType w:val="hybridMultilevel"/>
    <w:tmpl w:val="24985DD8"/>
    <w:lvl w:ilvl="0" w:tplc="B4AEF2AA">
      <w:start w:val="1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1CA8997E">
      <w:numFmt w:val="bullet"/>
      <w:lvlText w:val="•"/>
      <w:lvlJc w:val="left"/>
      <w:pPr>
        <w:ind w:left="1618" w:hanging="360"/>
      </w:pPr>
      <w:rPr>
        <w:rFonts w:hint="default"/>
      </w:rPr>
    </w:lvl>
    <w:lvl w:ilvl="2" w:tplc="FAD8FB52">
      <w:numFmt w:val="bullet"/>
      <w:lvlText w:val="•"/>
      <w:lvlJc w:val="left"/>
      <w:pPr>
        <w:ind w:left="2416" w:hanging="360"/>
      </w:pPr>
      <w:rPr>
        <w:rFonts w:hint="default"/>
      </w:rPr>
    </w:lvl>
    <w:lvl w:ilvl="3" w:tplc="0B980238">
      <w:numFmt w:val="bullet"/>
      <w:lvlText w:val="•"/>
      <w:lvlJc w:val="left"/>
      <w:pPr>
        <w:ind w:left="3214" w:hanging="360"/>
      </w:pPr>
      <w:rPr>
        <w:rFonts w:hint="default"/>
      </w:rPr>
    </w:lvl>
    <w:lvl w:ilvl="4" w:tplc="9358459E">
      <w:numFmt w:val="bullet"/>
      <w:lvlText w:val="•"/>
      <w:lvlJc w:val="left"/>
      <w:pPr>
        <w:ind w:left="4012" w:hanging="360"/>
      </w:pPr>
      <w:rPr>
        <w:rFonts w:hint="default"/>
      </w:rPr>
    </w:lvl>
    <w:lvl w:ilvl="5" w:tplc="441C69AE">
      <w:numFmt w:val="bullet"/>
      <w:lvlText w:val="•"/>
      <w:lvlJc w:val="left"/>
      <w:pPr>
        <w:ind w:left="4810" w:hanging="360"/>
      </w:pPr>
      <w:rPr>
        <w:rFonts w:hint="default"/>
      </w:rPr>
    </w:lvl>
    <w:lvl w:ilvl="6" w:tplc="A64093A0">
      <w:numFmt w:val="bullet"/>
      <w:lvlText w:val="•"/>
      <w:lvlJc w:val="left"/>
      <w:pPr>
        <w:ind w:left="5608" w:hanging="360"/>
      </w:pPr>
      <w:rPr>
        <w:rFonts w:hint="default"/>
      </w:rPr>
    </w:lvl>
    <w:lvl w:ilvl="7" w:tplc="F9783314">
      <w:numFmt w:val="bullet"/>
      <w:lvlText w:val="•"/>
      <w:lvlJc w:val="left"/>
      <w:pPr>
        <w:ind w:left="6406" w:hanging="360"/>
      </w:pPr>
      <w:rPr>
        <w:rFonts w:hint="default"/>
      </w:rPr>
    </w:lvl>
    <w:lvl w:ilvl="8" w:tplc="D46E2BF2">
      <w:numFmt w:val="bullet"/>
      <w:lvlText w:val="•"/>
      <w:lvlJc w:val="left"/>
      <w:pPr>
        <w:ind w:left="7204" w:hanging="360"/>
      </w:pPr>
      <w:rPr>
        <w:rFonts w:hint="default"/>
      </w:rPr>
    </w:lvl>
  </w:abstractNum>
  <w:abstractNum w:abstractNumId="3" w15:restartNumberingAfterBreak="0">
    <w:nsid w:val="31CF00FF"/>
    <w:multiLevelType w:val="hybridMultilevel"/>
    <w:tmpl w:val="9D5C4142"/>
    <w:lvl w:ilvl="0" w:tplc="06A8C4C6">
      <w:start w:val="1"/>
      <w:numFmt w:val="decimal"/>
      <w:lvlText w:val="%1."/>
      <w:lvlJc w:val="left"/>
      <w:pPr>
        <w:ind w:left="1080" w:hanging="360"/>
      </w:pPr>
      <w:rPr>
        <w:rFonts w:ascii="Consolas" w:hAnsi="Consolas" w:cs="Consolas" w:hint="default"/>
        <w:i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7A17F4"/>
    <w:multiLevelType w:val="multilevel"/>
    <w:tmpl w:val="2222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500474"/>
    <w:multiLevelType w:val="hybridMultilevel"/>
    <w:tmpl w:val="F2E873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CCC709C"/>
    <w:multiLevelType w:val="hybridMultilevel"/>
    <w:tmpl w:val="AE4E64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A38C5"/>
    <w:multiLevelType w:val="hybridMultilevel"/>
    <w:tmpl w:val="BCB644CA"/>
    <w:lvl w:ilvl="0" w:tplc="60063710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8" w:hanging="360"/>
      </w:pPr>
    </w:lvl>
    <w:lvl w:ilvl="2" w:tplc="4009001B" w:tentative="1">
      <w:start w:val="1"/>
      <w:numFmt w:val="lowerRoman"/>
      <w:lvlText w:val="%3."/>
      <w:lvlJc w:val="right"/>
      <w:pPr>
        <w:ind w:left="2268" w:hanging="180"/>
      </w:pPr>
    </w:lvl>
    <w:lvl w:ilvl="3" w:tplc="4009000F" w:tentative="1">
      <w:start w:val="1"/>
      <w:numFmt w:val="decimal"/>
      <w:lvlText w:val="%4."/>
      <w:lvlJc w:val="left"/>
      <w:pPr>
        <w:ind w:left="2988" w:hanging="360"/>
      </w:pPr>
    </w:lvl>
    <w:lvl w:ilvl="4" w:tplc="40090019" w:tentative="1">
      <w:start w:val="1"/>
      <w:numFmt w:val="lowerLetter"/>
      <w:lvlText w:val="%5."/>
      <w:lvlJc w:val="left"/>
      <w:pPr>
        <w:ind w:left="3708" w:hanging="360"/>
      </w:pPr>
    </w:lvl>
    <w:lvl w:ilvl="5" w:tplc="4009001B" w:tentative="1">
      <w:start w:val="1"/>
      <w:numFmt w:val="lowerRoman"/>
      <w:lvlText w:val="%6."/>
      <w:lvlJc w:val="right"/>
      <w:pPr>
        <w:ind w:left="4428" w:hanging="180"/>
      </w:pPr>
    </w:lvl>
    <w:lvl w:ilvl="6" w:tplc="4009000F" w:tentative="1">
      <w:start w:val="1"/>
      <w:numFmt w:val="decimal"/>
      <w:lvlText w:val="%7."/>
      <w:lvlJc w:val="left"/>
      <w:pPr>
        <w:ind w:left="5148" w:hanging="360"/>
      </w:pPr>
    </w:lvl>
    <w:lvl w:ilvl="7" w:tplc="40090019" w:tentative="1">
      <w:start w:val="1"/>
      <w:numFmt w:val="lowerLetter"/>
      <w:lvlText w:val="%8."/>
      <w:lvlJc w:val="left"/>
      <w:pPr>
        <w:ind w:left="5868" w:hanging="360"/>
      </w:pPr>
    </w:lvl>
    <w:lvl w:ilvl="8" w:tplc="40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8" w15:restartNumberingAfterBreak="0">
    <w:nsid w:val="638C3E02"/>
    <w:multiLevelType w:val="hybridMultilevel"/>
    <w:tmpl w:val="3C5044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404754"/>
    <w:multiLevelType w:val="hybridMultilevel"/>
    <w:tmpl w:val="43A207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494120"/>
    <w:multiLevelType w:val="multilevel"/>
    <w:tmpl w:val="3C66A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B07706"/>
    <w:multiLevelType w:val="multilevel"/>
    <w:tmpl w:val="EEF86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9445039">
    <w:abstractNumId w:val="1"/>
  </w:num>
  <w:num w:numId="2" w16cid:durableId="930747505">
    <w:abstractNumId w:val="7"/>
  </w:num>
  <w:num w:numId="3" w16cid:durableId="2093501438">
    <w:abstractNumId w:val="2"/>
  </w:num>
  <w:num w:numId="4" w16cid:durableId="1911232713">
    <w:abstractNumId w:val="6"/>
  </w:num>
  <w:num w:numId="5" w16cid:durableId="1355686697">
    <w:abstractNumId w:val="4"/>
  </w:num>
  <w:num w:numId="6" w16cid:durableId="577057227">
    <w:abstractNumId w:val="3"/>
  </w:num>
  <w:num w:numId="7" w16cid:durableId="1123306374">
    <w:abstractNumId w:val="10"/>
  </w:num>
  <w:num w:numId="8" w16cid:durableId="1615407667">
    <w:abstractNumId w:val="9"/>
  </w:num>
  <w:num w:numId="9" w16cid:durableId="1886869674">
    <w:abstractNumId w:val="8"/>
  </w:num>
  <w:num w:numId="10" w16cid:durableId="1146169671">
    <w:abstractNumId w:val="11"/>
  </w:num>
  <w:num w:numId="11" w16cid:durableId="944265634">
    <w:abstractNumId w:val="5"/>
  </w:num>
  <w:num w:numId="12" w16cid:durableId="1908834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275EE"/>
    <w:rsid w:val="001275EE"/>
    <w:rsid w:val="001A44FD"/>
    <w:rsid w:val="00210EB1"/>
    <w:rsid w:val="00292798"/>
    <w:rsid w:val="00307101"/>
    <w:rsid w:val="004A102B"/>
    <w:rsid w:val="004B1964"/>
    <w:rsid w:val="00513E6C"/>
    <w:rsid w:val="005D4483"/>
    <w:rsid w:val="005D5A04"/>
    <w:rsid w:val="00653829"/>
    <w:rsid w:val="0065604E"/>
    <w:rsid w:val="00720601"/>
    <w:rsid w:val="00812AA3"/>
    <w:rsid w:val="00832C92"/>
    <w:rsid w:val="008C200F"/>
    <w:rsid w:val="00951697"/>
    <w:rsid w:val="009562DF"/>
    <w:rsid w:val="00975AC6"/>
    <w:rsid w:val="00B46A09"/>
    <w:rsid w:val="00B5209B"/>
    <w:rsid w:val="00C51CAA"/>
    <w:rsid w:val="00C777F4"/>
    <w:rsid w:val="00D03A15"/>
    <w:rsid w:val="00D14E4D"/>
    <w:rsid w:val="00D32809"/>
    <w:rsid w:val="00D63646"/>
    <w:rsid w:val="00D8778F"/>
    <w:rsid w:val="00DE6787"/>
    <w:rsid w:val="00E84DCD"/>
    <w:rsid w:val="00EB2A13"/>
    <w:rsid w:val="00F0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6B1A9DD2"/>
  <w15:docId w15:val="{D9676F31-4D83-4AB6-95B8-F5437672F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5D5A04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01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201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309" w:right="103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78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Header">
    <w:name w:val="header"/>
    <w:basedOn w:val="Normal"/>
    <w:link w:val="HeaderChar"/>
    <w:uiPriority w:val="99"/>
    <w:unhideWhenUsed/>
    <w:rsid w:val="0030710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710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071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7101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D14E4D"/>
    <w:pPr>
      <w:widowControl/>
      <w:autoSpaceDE/>
      <w:autoSpaceDN/>
    </w:pPr>
    <w:rPr>
      <w:rFonts w:ascii="Calibri" w:eastAsia="Times New Roman" w:hAnsi="Calibri" w:cs="Times New Roman"/>
      <w:sz w:val="20"/>
      <w:szCs w:val="20"/>
      <w:lang w:val="en-IN" w:eastAsia="e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5A0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5A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A0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0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rsid w:val="00F0201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0201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uiPriority w:val="20"/>
    <w:qFormat/>
    <w:rsid w:val="00F0201D"/>
    <w:rPr>
      <w:i/>
      <w:iCs/>
    </w:rPr>
  </w:style>
  <w:style w:type="paragraph" w:customStyle="1" w:styleId="FrameContents">
    <w:name w:val="Frame Contents"/>
    <w:basedOn w:val="BodyText"/>
    <w:rsid w:val="00653829"/>
    <w:pPr>
      <w:widowControl/>
      <w:suppressAutoHyphens/>
      <w:autoSpaceDE/>
      <w:autoSpaceDN/>
      <w:spacing w:after="120" w:line="276" w:lineRule="auto"/>
    </w:pPr>
    <w:rPr>
      <w:rFonts w:ascii="Calibri" w:eastAsia="Calibri" w:hAnsi="Calibri"/>
      <w:kern w:val="1"/>
      <w:sz w:val="22"/>
      <w:szCs w:val="22"/>
      <w:lang w:val="en-IN" w:eastAsia="x-none"/>
    </w:rPr>
  </w:style>
  <w:style w:type="character" w:styleId="Hyperlink">
    <w:name w:val="Hyperlink"/>
    <w:basedOn w:val="DefaultParagraphFont"/>
    <w:uiPriority w:val="99"/>
    <w:unhideWhenUsed/>
    <w:rsid w:val="009562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avatpoint.com/cloud-service-models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aws.amazon.com/workspaces/" TargetMode="External"/><Relationship Id="rId7" Type="http://schemas.openxmlformats.org/officeDocument/2006/relationships/hyperlink" Target="https://www.javatpoint.com/cloud-service-model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vmware.com/in/topics/glossary/content/desktop-as-a-servic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javatpoint.com/cloud-service-models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8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BD</dc:creator>
  <cp:keywords>Epython</cp:keywords>
  <cp:lastModifiedBy>Pargat  Singh</cp:lastModifiedBy>
  <cp:revision>34</cp:revision>
  <dcterms:created xsi:type="dcterms:W3CDTF">2023-07-25T06:44:00Z</dcterms:created>
  <dcterms:modified xsi:type="dcterms:W3CDTF">2024-01-09T06:12:00Z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2023-07-17T00:00:00Z</vt:filetime>
  </property>
</Properties>
</file>