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3329" w14:textId="6DB8FCB8" w:rsidR="00646FB6" w:rsidRDefault="00646FB6">
      <w:pPr>
        <w:spacing w:after="1372"/>
        <w:ind w:left="3765" w:right="-862"/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 wp14:anchorId="6AFF21A9" wp14:editId="174C2DF0">
                <wp:simplePos x="0" y="0"/>
                <wp:positionH relativeFrom="column">
                  <wp:posOffset>2708910</wp:posOffset>
                </wp:positionH>
                <wp:positionV relativeFrom="paragraph">
                  <wp:posOffset>226695</wp:posOffset>
                </wp:positionV>
                <wp:extent cx="2962275" cy="1722755"/>
                <wp:effectExtent l="0" t="0" r="0" b="4445"/>
                <wp:wrapNone/>
                <wp:docPr id="6063898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2275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C7E9" w14:textId="23890CDE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eastAsia="Times New Roman"/>
                                <w:b/>
                                <w:iCs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iCs/>
                              </w:rPr>
                              <w:t>Batch: A2          Roll No.:</w:t>
                            </w:r>
                            <w:r w:rsidR="00997E4E">
                              <w:rPr>
                                <w:rFonts w:eastAsia="Times New Roman"/>
                                <w:b/>
                                <w:iCs/>
                              </w:rPr>
                              <w:t xml:space="preserve"> 16010121045</w:t>
                            </w:r>
                            <w:r>
                              <w:rPr>
                                <w:rFonts w:eastAsia="Times New Roman"/>
                                <w:b/>
                                <w:iCs/>
                              </w:rPr>
                              <w:t xml:space="preserve">      </w:t>
                            </w:r>
                          </w:p>
                          <w:p w14:paraId="406F15DA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eastAsia="Times New Roman"/>
                                <w:b/>
                                <w:iCs/>
                              </w:rPr>
                            </w:pPr>
                          </w:p>
                          <w:p w14:paraId="00A62EBB" w14:textId="75CFE6D1" w:rsidR="00646FB6" w:rsidRDefault="00997E4E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Mini Project</w:t>
                            </w:r>
                          </w:p>
                          <w:p w14:paraId="025B69F2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</w:rPr>
                            </w:pPr>
                          </w:p>
                          <w:p w14:paraId="07FC0A43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</w:rPr>
                              <w:t>Grade: AA / AB / BB / BC / CC / CD /DD</w:t>
                            </w:r>
                          </w:p>
                          <w:p w14:paraId="6B2264CB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2181B702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08567A75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F21A9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13.3pt;margin-top:17.85pt;width:233.25pt;height:135.6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" strokeweight=".05pt">
                <v:path arrowok="t"/>
                <v:textbox>
                  <w:txbxContent>
                    <w:p w14:paraId="3451C7E9" w14:textId="23890CDE" w:rsidR="00646FB6" w:rsidRDefault="00646FB6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eastAsia="Times New Roman"/>
                          <w:b/>
                          <w:iCs/>
                        </w:rPr>
                      </w:pPr>
                      <w:r>
                        <w:rPr>
                          <w:rFonts w:eastAsia="Times New Roman"/>
                          <w:b/>
                          <w:iCs/>
                        </w:rPr>
                        <w:t>Batch: A2          Roll No.:</w:t>
                      </w:r>
                      <w:r w:rsidR="00997E4E">
                        <w:rPr>
                          <w:rFonts w:eastAsia="Times New Roman"/>
                          <w:b/>
                          <w:iCs/>
                        </w:rPr>
                        <w:t xml:space="preserve"> 16010121045</w:t>
                      </w:r>
                      <w:r>
                        <w:rPr>
                          <w:rFonts w:eastAsia="Times New Roman"/>
                          <w:b/>
                          <w:iCs/>
                        </w:rPr>
                        <w:t xml:space="preserve">      </w:t>
                      </w:r>
                    </w:p>
                    <w:p w14:paraId="406F15DA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eastAsia="Times New Roman"/>
                          <w:b/>
                          <w:iCs/>
                        </w:rPr>
                      </w:pPr>
                    </w:p>
                    <w:p w14:paraId="00A62EBB" w14:textId="75CFE6D1" w:rsidR="00646FB6" w:rsidRDefault="00997E4E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Mini Project</w:t>
                      </w:r>
                    </w:p>
                    <w:p w14:paraId="025B69F2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</w:rPr>
                      </w:pPr>
                    </w:p>
                    <w:p w14:paraId="07FC0A43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</w:rPr>
                        <w:t>Grade: AA / AB / BB / BC / CC / CD /DD</w:t>
                      </w:r>
                    </w:p>
                    <w:p w14:paraId="6B2264CB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2181B702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08567A75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8F2EFA0" w14:textId="6550F44C" w:rsidR="002A431F" w:rsidRDefault="002A431F">
      <w:pPr>
        <w:spacing w:after="1372"/>
        <w:ind w:left="3765" w:right="-862"/>
      </w:pPr>
    </w:p>
    <w:tbl>
      <w:tblPr>
        <w:tblStyle w:val="TableGrid"/>
        <w:tblW w:w="8763" w:type="dxa"/>
        <w:tblInd w:w="-159" w:type="dxa"/>
        <w:tblCellMar>
          <w:top w:w="173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7884"/>
      </w:tblGrid>
      <w:tr w:rsidR="002A431F" w14:paraId="0AF4E763" w14:textId="77777777">
        <w:trPr>
          <w:trHeight w:val="48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2ADFA325" w14:textId="77777777" w:rsidR="002A431F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Title:</w:t>
            </w:r>
          </w:p>
        </w:tc>
        <w:tc>
          <w:tcPr>
            <w:tcW w:w="7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08289FF" w14:textId="1B191960" w:rsidR="002A431F" w:rsidRDefault="00997E4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Mini Project</w:t>
            </w:r>
          </w:p>
        </w:tc>
      </w:tr>
    </w:tbl>
    <w:p w14:paraId="4E0DC9E5" w14:textId="77777777" w:rsidR="009E34C3" w:rsidRDefault="009E34C3" w:rsidP="009E34C3">
      <w:pPr>
        <w:spacing w:after="280" w:line="265" w:lineRule="auto"/>
        <w:ind w:left="-5" w:right="5312" w:hanging="10"/>
        <w:rPr>
          <w:rFonts w:ascii="Times New Roman" w:eastAsia="Times New Roman" w:hAnsi="Times New Roman" w:cs="Times New Roman"/>
          <w:b/>
          <w:sz w:val="24"/>
        </w:rPr>
      </w:pPr>
    </w:p>
    <w:p w14:paraId="79A01090" w14:textId="4F496753" w:rsidR="002A431F" w:rsidRDefault="00000000" w:rsidP="009E34C3">
      <w:pPr>
        <w:spacing w:after="280" w:line="265" w:lineRule="auto"/>
        <w:ind w:left="-5" w:right="5312" w:hanging="1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Implementation Details: </w:t>
      </w:r>
    </w:p>
    <w:p w14:paraId="3B1C2E9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SPDX-License-Identifier: UNLICENSED</w:t>
      </w:r>
    </w:p>
    <w:p w14:paraId="43333B0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pragma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07178"/>
          <w:kern w:val="0"/>
          <w:sz w:val="23"/>
          <w:szCs w:val="23"/>
          <w14:ligatures w14:val="none"/>
        </w:rPr>
        <w:t>solidity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^0.8.9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1F6B766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78A9E325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contract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CrowdFunding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287BF635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struct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36A11B2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address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owner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5D9BA772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title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773990E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description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8C3835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target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2F9308A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deadline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6C003A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amountCollected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7F57EEDB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image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B7350A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donations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41EAE61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address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donators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B8B150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51B3226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603BE0B2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helps to use campaigns[0] in solidity</w:t>
      </w:r>
    </w:p>
    <w:p w14:paraId="7428029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mapping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=&gt;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DF8A40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06B9E23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global variable</w:t>
      </w:r>
    </w:p>
    <w:p w14:paraId="2428E00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lastRenderedPageBreak/>
        <w:t xml:space="preserve">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78C6C"/>
          <w:kern w:val="0"/>
          <w:sz w:val="23"/>
          <w:szCs w:val="23"/>
          <w14:ligatures w14:val="none"/>
        </w:rPr>
        <w:t>0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4F274A47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3159688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create a new campaign</w:t>
      </w:r>
    </w:p>
    <w:p w14:paraId="4E0CAC22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function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createCampaign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</w:p>
    <w:p w14:paraId="5734760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address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_owner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12A1F1E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_title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69C9ACD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_description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78F98FD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_target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1910517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_deadline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2211658C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_image</w:t>
      </w:r>
    </w:p>
    <w:p w14:paraId="10716B4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)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returns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6A2C435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storage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];</w:t>
      </w:r>
    </w:p>
    <w:p w14:paraId="3F20AA0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63271885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require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_deadline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&lt;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i/>
          <w:iCs/>
          <w:color w:val="FF5370"/>
          <w:kern w:val="0"/>
          <w:sz w:val="23"/>
          <w:szCs w:val="23"/>
          <w14:ligatures w14:val="none"/>
        </w:rPr>
        <w:t>block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timestamp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3E88D"/>
          <w:kern w:val="0"/>
          <w:sz w:val="23"/>
          <w:szCs w:val="23"/>
          <w14:ligatures w14:val="none"/>
        </w:rPr>
        <w:t>"The deadline should be an upcoming date."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6DE48194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724BEDBE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owner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_owner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5EC9047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title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_title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F67D02E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description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_description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0CAA4D2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target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_target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7C5DAB5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deadline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_deadline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08376A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image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_image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E6BF88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++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4F292EC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79F5425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numberOfCampaigns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-</w:t>
      </w:r>
      <w:r w:rsidRPr="00997E4E">
        <w:rPr>
          <w:rFonts w:ascii="Menlo" w:eastAsia="Times New Roman" w:hAnsi="Menlo" w:cs="Menlo"/>
          <w:color w:val="F78C6C"/>
          <w:kern w:val="0"/>
          <w:sz w:val="23"/>
          <w:szCs w:val="23"/>
          <w14:ligatures w14:val="none"/>
        </w:rPr>
        <w:t>1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50FE0114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3B7C4C6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2A8D14F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donate to a campaign</w:t>
      </w:r>
    </w:p>
    <w:p w14:paraId="01693A7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function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donateToCampaign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payable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3CF5BE8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amount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i/>
          <w:iCs/>
          <w:color w:val="FF5370"/>
          <w:kern w:val="0"/>
          <w:sz w:val="23"/>
          <w:szCs w:val="23"/>
          <w14:ligatures w14:val="none"/>
        </w:rPr>
        <w:t>msg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value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A9C0BB4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0F79CD9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storage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];</w:t>
      </w:r>
    </w:p>
    <w:p w14:paraId="4ED0BB2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38A786F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donators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push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(</w:t>
      </w:r>
      <w:proofErr w:type="spellStart"/>
      <w:r w:rsidRPr="00997E4E">
        <w:rPr>
          <w:rFonts w:ascii="Menlo" w:eastAsia="Times New Roman" w:hAnsi="Menlo" w:cs="Menlo"/>
          <w:i/>
          <w:iCs/>
          <w:color w:val="FF5370"/>
          <w:kern w:val="0"/>
          <w:sz w:val="23"/>
          <w:szCs w:val="23"/>
          <w14:ligatures w14:val="none"/>
        </w:rPr>
        <w:t>msg.sender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0DF2022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lastRenderedPageBreak/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donations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push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(amount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184A84FE" w14:textId="77777777" w:rsidR="00997E4E" w:rsidRPr="00997E4E" w:rsidRDefault="00997E4E" w:rsidP="00997E4E">
      <w:pPr>
        <w:shd w:val="clear" w:color="auto" w:fill="0F111A"/>
        <w:spacing w:after="24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7DDCB56C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bool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sent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,)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payable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owner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call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value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: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amount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}(</w:t>
      </w:r>
      <w:r w:rsidRPr="00997E4E">
        <w:rPr>
          <w:rFonts w:ascii="Menlo" w:eastAsia="Times New Roman" w:hAnsi="Menlo" w:cs="Menlo"/>
          <w:color w:val="C3E88D"/>
          <w:kern w:val="0"/>
          <w:sz w:val="23"/>
          <w:szCs w:val="23"/>
          <w14:ligatures w14:val="none"/>
        </w:rPr>
        <w:t>""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1728F66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1982C017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if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sent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){</w:t>
      </w:r>
    </w:p>
    <w:p w14:paraId="480FFBE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2840E7E7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    </w:t>
      </w:r>
    </w:p>
    <w:p w14:paraId="5D0D47DB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amountCollected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amountCollected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+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amount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18A8C9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1B3FD27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7A79409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18AFF79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get donators</w:t>
      </w:r>
    </w:p>
    <w:p w14:paraId="31BB0732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function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getDonators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view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address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)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6F0FD5B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donators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donations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4D87A5E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67F54F1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48E7DE9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get all campaigns</w:t>
      </w:r>
    </w:p>
    <w:p w14:paraId="02538B1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function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getCampaigns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view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returns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5A0BE6B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_campaigns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new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[](</w:t>
      </w:r>
      <w:proofErr w:type="spellStart"/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)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159DFF6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695AE60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for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78C6C"/>
          <w:kern w:val="0"/>
          <w:sz w:val="23"/>
          <w:szCs w:val="23"/>
          <w14:ligatures w14:val="none"/>
        </w:rPr>
        <w:t>0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&lt;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++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){</w:t>
      </w:r>
    </w:p>
    <w:p w14:paraId="5F36B64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    _campaigns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];</w:t>
      </w:r>
    </w:p>
    <w:p w14:paraId="50FC0D5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7099E334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5AAE3F1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9B769A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3C5C7DF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435927D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2B7FCD2D" w14:textId="77777777" w:rsidR="00997E4E" w:rsidRDefault="00997E4E">
      <w:pPr>
        <w:spacing w:after="24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F7F32DE" w14:textId="77777777" w:rsidR="00997E4E" w:rsidRDefault="00997E4E">
      <w:pPr>
        <w:spacing w:after="24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1DEFF97D" wp14:editId="6FFBD9FD">
            <wp:extent cx="5358130" cy="2752090"/>
            <wp:effectExtent l="0" t="0" r="1270" b="3810"/>
            <wp:docPr id="124948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85472" name="Picture 12494854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2762" w14:textId="77777777" w:rsidR="00997E4E" w:rsidRDefault="00997E4E">
      <w:pPr>
        <w:spacing w:after="24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71ED8684" wp14:editId="58347867">
            <wp:extent cx="5358130" cy="2722880"/>
            <wp:effectExtent l="0" t="0" r="1270" b="0"/>
            <wp:docPr id="4041651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518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61F" w14:textId="77777777" w:rsidR="00997E4E" w:rsidRDefault="00997E4E">
      <w:pPr>
        <w:spacing w:after="24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77E0BCF" wp14:editId="5BBF628C">
            <wp:extent cx="5358130" cy="2741295"/>
            <wp:effectExtent l="0" t="0" r="1270" b="1905"/>
            <wp:docPr id="6950561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5612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FC30" w14:textId="2E7297D2" w:rsidR="002A431F" w:rsidRDefault="00000000">
      <w:pPr>
        <w:spacing w:after="24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Conclusion:-</w:t>
      </w:r>
    </w:p>
    <w:p w14:paraId="6BF178A1" w14:textId="01E57AF4" w:rsidR="002A431F" w:rsidRDefault="00000000">
      <w:pPr>
        <w:spacing w:after="0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In this experiment, we learnt about </w:t>
      </w:r>
      <w:r w:rsidR="009E34C3" w:rsidRPr="009E34C3">
        <w:rPr>
          <w:rFonts w:ascii="Times New Roman" w:eastAsia="Times New Roman" w:hAnsi="Times New Roman" w:cs="Times New Roman"/>
          <w:sz w:val="24"/>
        </w:rPr>
        <w:t>eploy your first Solidity smart contract with Remix IDE</w:t>
      </w:r>
      <w:r w:rsidR="009E34C3">
        <w:rPr>
          <w:rFonts w:ascii="Times New Roman" w:eastAsia="Times New Roman" w:hAnsi="Times New Roman" w:cs="Times New Roman"/>
          <w:sz w:val="24"/>
        </w:rPr>
        <w:t>.</w:t>
      </w:r>
    </w:p>
    <w:sectPr w:rsidR="002A43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222" w:right="1754" w:bottom="2229" w:left="1728" w:header="1121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9BD5" w14:textId="77777777" w:rsidR="0060457F" w:rsidRDefault="0060457F">
      <w:pPr>
        <w:spacing w:after="0" w:line="240" w:lineRule="auto"/>
      </w:pPr>
      <w:r>
        <w:separator/>
      </w:r>
    </w:p>
  </w:endnote>
  <w:endnote w:type="continuationSeparator" w:id="0">
    <w:p w14:paraId="1D8F600A" w14:textId="77777777" w:rsidR="0060457F" w:rsidRDefault="0060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D9EC" w14:textId="77777777" w:rsidR="002A431F" w:rsidRDefault="00000000">
    <w:pPr>
      <w:tabs>
        <w:tab w:val="right" w:pos="843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464604" wp14:editId="77F8E2A3">
              <wp:simplePos x="0" y="0"/>
              <wp:positionH relativeFrom="page">
                <wp:posOffset>1092200</wp:posOffset>
              </wp:positionH>
              <wp:positionV relativeFrom="page">
                <wp:posOffset>9874251</wp:posOffset>
              </wp:positionV>
              <wp:extent cx="5372100" cy="38100"/>
              <wp:effectExtent l="0" t="0" r="0" b="0"/>
              <wp:wrapSquare wrapText="bothSides"/>
              <wp:docPr id="3178" name="Group 3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8" style="width:423pt;height:3pt;position:absolute;mso-position-horizontal-relative:page;mso-position-horizontal:absolute;margin-left:86pt;mso-position-vertical-relative:page;margin-top:777.5pt;" coordsize="53721,381">
              <v:shape id="Shape 3179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Department of Computer Engineering BCT Sem-VI (</w:t>
    </w:r>
    <w:proofErr w:type="spellStart"/>
    <w:r>
      <w:rPr>
        <w:rFonts w:ascii="Cambria" w:eastAsia="Cambria" w:hAnsi="Cambria" w:cs="Cambria"/>
      </w:rPr>
      <w:t>Honors</w:t>
    </w:r>
    <w:proofErr w:type="spellEnd"/>
    <w:r>
      <w:rPr>
        <w:rFonts w:ascii="Cambria" w:eastAsia="Cambria" w:hAnsi="Cambria" w:cs="Cambria"/>
      </w:rPr>
      <w:t>) – July-Nov 2023</w:t>
    </w:r>
    <w:r>
      <w:rPr>
        <w:rFonts w:ascii="Cambria" w:eastAsia="Cambria" w:hAnsi="Cambria" w:cs="Cambria"/>
      </w:rPr>
      <w:tab/>
      <w:t xml:space="preserve">Page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0FE" w14:textId="77777777" w:rsidR="002A431F" w:rsidRDefault="00000000">
    <w:pPr>
      <w:tabs>
        <w:tab w:val="right" w:pos="843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B8998" wp14:editId="157A41CC">
              <wp:simplePos x="0" y="0"/>
              <wp:positionH relativeFrom="page">
                <wp:posOffset>1092200</wp:posOffset>
              </wp:positionH>
              <wp:positionV relativeFrom="page">
                <wp:posOffset>9874251</wp:posOffset>
              </wp:positionV>
              <wp:extent cx="5372100" cy="38100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3118" name="Shape 3118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423pt;height:3pt;position:absolute;mso-position-horizontal-relative:page;mso-position-horizontal:absolute;margin-left:86pt;mso-position-vertical-relative:page;margin-top:777.5pt;" coordsize="53721,381">
              <v:shape id="Shape 3118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Department of Computer Engineering BCT Sem-VI (</w:t>
    </w:r>
    <w:proofErr w:type="spellStart"/>
    <w:r>
      <w:rPr>
        <w:rFonts w:ascii="Cambria" w:eastAsia="Cambria" w:hAnsi="Cambria" w:cs="Cambria"/>
      </w:rPr>
      <w:t>Honors</w:t>
    </w:r>
    <w:proofErr w:type="spellEnd"/>
    <w:r>
      <w:rPr>
        <w:rFonts w:ascii="Cambria" w:eastAsia="Cambria" w:hAnsi="Cambria" w:cs="Cambria"/>
      </w:rPr>
      <w:t>) – July-Nov 2023</w:t>
    </w:r>
    <w:r>
      <w:rPr>
        <w:rFonts w:ascii="Cambria" w:eastAsia="Cambria" w:hAnsi="Cambria" w:cs="Cambria"/>
      </w:rPr>
      <w:tab/>
      <w:t xml:space="preserve">Page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F510" w14:textId="77777777" w:rsidR="002A431F" w:rsidRDefault="00000000">
    <w:pPr>
      <w:tabs>
        <w:tab w:val="right" w:pos="843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3ADDB8" wp14:editId="03588E93">
              <wp:simplePos x="0" y="0"/>
              <wp:positionH relativeFrom="page">
                <wp:posOffset>1092200</wp:posOffset>
              </wp:positionH>
              <wp:positionV relativeFrom="page">
                <wp:posOffset>9874251</wp:posOffset>
              </wp:positionV>
              <wp:extent cx="5372100" cy="38100"/>
              <wp:effectExtent l="0" t="0" r="0" b="0"/>
              <wp:wrapSquare wrapText="bothSides"/>
              <wp:docPr id="3056" name="Group 3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3057" name="Shape 3057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6" style="width:423pt;height:3pt;position:absolute;mso-position-horizontal-relative:page;mso-position-horizontal:absolute;margin-left:86pt;mso-position-vertical-relative:page;margin-top:777.5pt;" coordsize="53721,381">
              <v:shape id="Shape 3057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Department of Computer Engineering BCT Sem-VI (</w:t>
    </w:r>
    <w:proofErr w:type="spellStart"/>
    <w:r>
      <w:rPr>
        <w:rFonts w:ascii="Cambria" w:eastAsia="Cambria" w:hAnsi="Cambria" w:cs="Cambria"/>
      </w:rPr>
      <w:t>Honors</w:t>
    </w:r>
    <w:proofErr w:type="spellEnd"/>
    <w:r>
      <w:rPr>
        <w:rFonts w:ascii="Cambria" w:eastAsia="Cambria" w:hAnsi="Cambria" w:cs="Cambria"/>
      </w:rPr>
      <w:t>) – July-Nov 2023</w:t>
    </w:r>
    <w:r>
      <w:rPr>
        <w:rFonts w:ascii="Cambria" w:eastAsia="Cambria" w:hAnsi="Cambria" w:cs="Cambria"/>
      </w:rPr>
      <w:tab/>
      <w:t xml:space="preserve">Page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C342" w14:textId="77777777" w:rsidR="0060457F" w:rsidRDefault="0060457F">
      <w:pPr>
        <w:spacing w:after="0" w:line="240" w:lineRule="auto"/>
      </w:pPr>
      <w:r>
        <w:separator/>
      </w:r>
    </w:p>
  </w:footnote>
  <w:footnote w:type="continuationSeparator" w:id="0">
    <w:p w14:paraId="5E3E1E9A" w14:textId="77777777" w:rsidR="0060457F" w:rsidRDefault="00604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CBA2" w14:textId="77777777" w:rsidR="002A431F" w:rsidRDefault="00000000">
    <w:pPr>
      <w:spacing w:after="291"/>
      <w:ind w:left="257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</w:p>
  <w:p w14:paraId="5545EF93" w14:textId="77777777" w:rsidR="002A431F" w:rsidRDefault="00000000">
    <w:pPr>
      <w:spacing w:after="0"/>
      <w:ind w:left="1852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8CAC" w14:textId="77777777" w:rsidR="002A431F" w:rsidRDefault="00000000">
    <w:pPr>
      <w:spacing w:after="291"/>
      <w:ind w:left="257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</w:p>
  <w:p w14:paraId="7D624D1D" w14:textId="77777777" w:rsidR="002A431F" w:rsidRDefault="00000000">
    <w:pPr>
      <w:spacing w:after="0"/>
      <w:ind w:left="1852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9AEA" w14:textId="77777777" w:rsidR="002A431F" w:rsidRDefault="00000000">
    <w:pPr>
      <w:spacing w:after="291"/>
      <w:ind w:left="257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</w:p>
  <w:p w14:paraId="3194D98D" w14:textId="77777777" w:rsidR="002A431F" w:rsidRDefault="00000000">
    <w:pPr>
      <w:spacing w:after="0"/>
      <w:ind w:left="1852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1F"/>
    <w:rsid w:val="00262624"/>
    <w:rsid w:val="002A431F"/>
    <w:rsid w:val="00370159"/>
    <w:rsid w:val="0060457F"/>
    <w:rsid w:val="00646FB6"/>
    <w:rsid w:val="00997E4E"/>
    <w:rsid w:val="009E34C3"/>
    <w:rsid w:val="00E2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B5A"/>
  <w15:docId w15:val="{7494DEFE-FFAC-0744-BAE9-B4824973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ameContents">
    <w:name w:val="Frame Contents"/>
    <w:basedOn w:val="BodyText"/>
    <w:rsid w:val="00646FB6"/>
    <w:pPr>
      <w:suppressAutoHyphens/>
      <w:spacing w:line="276" w:lineRule="auto"/>
    </w:pPr>
    <w:rPr>
      <w:rFonts w:ascii="Times New Roman" w:hAnsi="Times New Roman" w:cs="Times New Roman"/>
      <w:kern w:val="1"/>
      <w:sz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F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FB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TY-BCT-Lab Journal July 2023 (Honors)</dc:title>
  <dc:subject/>
  <dc:creator>Pargat  Singh</dc:creator>
  <cp:keywords/>
  <cp:lastModifiedBy>Pargat  Singh</cp:lastModifiedBy>
  <cp:revision>3</cp:revision>
  <dcterms:created xsi:type="dcterms:W3CDTF">2023-10-19T11:59:00Z</dcterms:created>
  <dcterms:modified xsi:type="dcterms:W3CDTF">2023-10-31T17:28:00Z</dcterms:modified>
</cp:coreProperties>
</file>