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ufib91tpx4vb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5ibpjskkdz6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Alert System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j7ikb3zfg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c2rjaxmh4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ystem consists of several components: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Orchestrates fetching data, processing it, and sending emails.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Fetching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fetch_data.py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Handles database connections and data retrieval.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Sending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send_email.py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Sends the CSV report via email.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Utilities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Contains helper functions for file path handling.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Server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app.py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Provides endpoints to generate reports and manage user access.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xyva6a1yc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Code Flow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ab2eciex8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Main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Orchestrate the fetching of data, processing it, and sending emails.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configuration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to get database settings, report parameters, and email settings.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Data for Each 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 to handle concurrent data fetching for each country listed in the configuration.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process_country()</w:t>
      </w:r>
      <w:r w:rsidDel="00000000" w:rsidR="00000000" w:rsidRPr="00000000">
        <w:rPr>
          <w:rtl w:val="0"/>
        </w:rPr>
        <w:t xml:space="preserve"> for each country to fetch data and generate CSV reports.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Emails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fetching the data,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send_email()</w:t>
      </w:r>
      <w:r w:rsidDel="00000000" w:rsidR="00000000" w:rsidRPr="00000000">
        <w:rPr>
          <w:rtl w:val="0"/>
        </w:rPr>
        <w:t xml:space="preserve"> to send the generated CSV reports via email.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ThreadPoolExecutor</w:t>
      </w:r>
      <w:r w:rsidDel="00000000" w:rsidR="00000000" w:rsidRPr="00000000">
        <w:rPr>
          <w:rtl w:val="0"/>
        </w:rPr>
        <w:t xml:space="preserve"> manages concurrent execution of tasks.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process_country()</w:t>
      </w:r>
      <w:r w:rsidDel="00000000" w:rsidR="00000000" w:rsidRPr="00000000">
        <w:rPr>
          <w:rtl w:val="0"/>
        </w:rPr>
        <w:t xml:space="preserve"> function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fetch_data()</w:t>
      </w:r>
      <w:r w:rsidDel="00000000" w:rsidR="00000000" w:rsidRPr="00000000">
        <w:rPr>
          <w:rtl w:val="0"/>
        </w:rPr>
        <w:t xml:space="preserve"> to fetch and save the data.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send_email()</w:t>
      </w:r>
      <w:r w:rsidDel="00000000" w:rsidR="00000000" w:rsidRPr="00000000">
        <w:rPr>
          <w:rtl w:val="0"/>
        </w:rPr>
        <w:t xml:space="preserve"> is executed to send emails with the fetched CSV files.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19q6lau67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Fetching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fetch_data.py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Connect to the database, execute queries, and save results to a CSV file.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Database Connection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the MySQL Connector to connect to the database using configuration details.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 query to fetch data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 is dynamically generated based on the configuration.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to CSV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the fetched data to a CSV file.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the directory for the CSV file exists before writing.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database connection and query execution.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results to a CSV file and handles any potential errors.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nc44otd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Email Sending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send_email.py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Send emails with the generated CSV files as attachments.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Email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Reads email configuration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 and prepares email details.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Mailgun API to send the email with the CSV attachment.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environment variables to get Mailgun API credentials.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an email using a POST request to Mailgun's API.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uoja3ciy0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Utilities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utils.py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utility functions, such as getting absolute file paths.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CSV Output Path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a relative path to an absolute path for the CSV file.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Provides a helper function to construct absolute paths for files.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t91p45wkm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API Server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app.py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an API to generate reports and manage user access.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basic authentication to protect API endpoints.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Report Endpoint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a query to generate a report and saves it to a CSV file.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Responds with the path to the generated report or an error message.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Revoke Access Endpoint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Placeholder endpoint for revoking user access.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Flask for routing and handling HTTP requests.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endpoints to generate reports and manage access.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