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8E4C7" w14:textId="77777777" w:rsidR="007A1C13" w:rsidRDefault="00000000">
      <w:pPr>
        <w:spacing w:before="22"/>
        <w:ind w:left="650" w:right="1290"/>
        <w:jc w:val="center"/>
        <w:rPr>
          <w:b/>
          <w:sz w:val="32"/>
        </w:rPr>
      </w:pPr>
      <w:r>
        <w:rPr>
          <w:b/>
          <w:color w:val="2E5395"/>
          <w:sz w:val="32"/>
          <w:u w:val="thick" w:color="2E5395"/>
        </w:rPr>
        <w:t>Machine</w:t>
      </w:r>
      <w:r>
        <w:rPr>
          <w:b/>
          <w:color w:val="2E5395"/>
          <w:spacing w:val="-3"/>
          <w:sz w:val="32"/>
          <w:u w:val="thick" w:color="2E5395"/>
        </w:rPr>
        <w:t xml:space="preserve"> </w:t>
      </w:r>
      <w:r>
        <w:rPr>
          <w:b/>
          <w:color w:val="2E5395"/>
          <w:sz w:val="32"/>
          <w:u w:val="thick" w:color="2E5395"/>
        </w:rPr>
        <w:t>Learning</w:t>
      </w:r>
      <w:r>
        <w:rPr>
          <w:b/>
          <w:color w:val="2E5395"/>
          <w:spacing w:val="-2"/>
          <w:sz w:val="32"/>
          <w:u w:val="thick" w:color="2E5395"/>
        </w:rPr>
        <w:t xml:space="preserve"> </w:t>
      </w:r>
      <w:r>
        <w:rPr>
          <w:b/>
          <w:color w:val="2E5395"/>
          <w:sz w:val="32"/>
          <w:u w:val="thick" w:color="2E5395"/>
        </w:rPr>
        <w:t>Unsupervised</w:t>
      </w:r>
      <w:r>
        <w:rPr>
          <w:b/>
          <w:color w:val="2E5395"/>
          <w:spacing w:val="-3"/>
          <w:sz w:val="32"/>
          <w:u w:val="thick" w:color="2E5395"/>
        </w:rPr>
        <w:t xml:space="preserve"> </w:t>
      </w:r>
      <w:r>
        <w:rPr>
          <w:b/>
          <w:color w:val="2E5395"/>
          <w:sz w:val="32"/>
          <w:u w:val="thick" w:color="2E5395"/>
        </w:rPr>
        <w:t>Learning</w:t>
      </w:r>
      <w:r>
        <w:rPr>
          <w:b/>
          <w:color w:val="2E5395"/>
          <w:spacing w:val="-2"/>
          <w:sz w:val="32"/>
          <w:u w:val="thick" w:color="2E5395"/>
        </w:rPr>
        <w:t xml:space="preserve"> </w:t>
      </w:r>
      <w:r>
        <w:rPr>
          <w:b/>
          <w:color w:val="2E5395"/>
          <w:sz w:val="32"/>
          <w:u w:val="thick" w:color="2E5395"/>
        </w:rPr>
        <w:t>1</w:t>
      </w:r>
    </w:p>
    <w:p w14:paraId="797D57F8" w14:textId="77777777" w:rsidR="007A1C13" w:rsidRDefault="00000000">
      <w:pPr>
        <w:pStyle w:val="Heading2"/>
        <w:ind w:left="3167" w:right="3801"/>
        <w:rPr>
          <w:u w:val="none"/>
        </w:rPr>
      </w:pPr>
      <w:r>
        <w:rPr>
          <w:color w:val="2E5395"/>
          <w:u w:color="2E5395"/>
        </w:rPr>
        <w:t>Individual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Assignment</w:t>
      </w:r>
      <w:r>
        <w:rPr>
          <w:color w:val="2E5395"/>
          <w:spacing w:val="-1"/>
          <w:u w:color="2E5395"/>
        </w:rPr>
        <w:t xml:space="preserve"> </w:t>
      </w:r>
      <w:r>
        <w:rPr>
          <w:color w:val="2E5395"/>
          <w:u w:color="2E5395"/>
        </w:rPr>
        <w:t>–</w:t>
      </w:r>
      <w:r>
        <w:rPr>
          <w:color w:val="2E5395"/>
          <w:spacing w:val="-2"/>
          <w:u w:color="2E5395"/>
        </w:rPr>
        <w:t xml:space="preserve"> </w:t>
      </w:r>
      <w:r>
        <w:rPr>
          <w:color w:val="2E5395"/>
          <w:u w:color="2E5395"/>
        </w:rPr>
        <w:t>2</w:t>
      </w:r>
    </w:p>
    <w:p w14:paraId="58A4AF57" w14:textId="77777777" w:rsidR="007A1C13" w:rsidRDefault="007A1C13">
      <w:pPr>
        <w:pStyle w:val="BodyText"/>
        <w:rPr>
          <w:b/>
          <w:sz w:val="20"/>
        </w:rPr>
      </w:pPr>
    </w:p>
    <w:p w14:paraId="40E78C53" w14:textId="77777777" w:rsidR="007A1C13" w:rsidRDefault="007A1C13">
      <w:pPr>
        <w:pStyle w:val="BodyText"/>
        <w:rPr>
          <w:b/>
          <w:sz w:val="20"/>
        </w:rPr>
      </w:pPr>
    </w:p>
    <w:p w14:paraId="0DFF1F53" w14:textId="77777777" w:rsidR="007A1C13" w:rsidRDefault="007A1C13">
      <w:pPr>
        <w:pStyle w:val="BodyText"/>
        <w:spacing w:before="8"/>
        <w:rPr>
          <w:b/>
          <w:sz w:val="18"/>
        </w:rPr>
      </w:pPr>
    </w:p>
    <w:p w14:paraId="0F617E75" w14:textId="47FC799D" w:rsidR="007A1C13" w:rsidRDefault="00726DE9">
      <w:pPr>
        <w:spacing w:line="259" w:lineRule="auto"/>
        <w:ind w:left="160" w:right="8486"/>
        <w:rPr>
          <w:b/>
          <w:sz w:val="24"/>
        </w:rPr>
      </w:pPr>
      <w:r>
        <w:rPr>
          <w:b/>
          <w:color w:val="2D74B5"/>
          <w:spacing w:val="-1"/>
          <w:sz w:val="24"/>
        </w:rPr>
        <w:t>Paritosh Sinha</w:t>
      </w:r>
    </w:p>
    <w:p w14:paraId="2A3D1709" w14:textId="77777777" w:rsidR="007A1C13" w:rsidRDefault="00000000">
      <w:pPr>
        <w:spacing w:before="159"/>
        <w:ind w:left="160"/>
        <w:rPr>
          <w:b/>
          <w:sz w:val="24"/>
        </w:rPr>
      </w:pP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mentioned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statement -</w:t>
      </w:r>
    </w:p>
    <w:p w14:paraId="04A98785" w14:textId="77777777" w:rsidR="007A1C13" w:rsidRDefault="00000000">
      <w:pPr>
        <w:pStyle w:val="Heading4"/>
        <w:spacing w:before="185" w:line="259" w:lineRule="auto"/>
        <w:ind w:left="160" w:right="1371" w:firstLine="0"/>
        <w:jc w:val="both"/>
      </w:pPr>
      <w:r>
        <w:rPr>
          <w:b/>
          <w:u w:val="single"/>
        </w:rPr>
        <w:t>Objective</w:t>
      </w:r>
      <w:r>
        <w:t>: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distinct</w:t>
      </w:r>
      <w:r>
        <w:rPr>
          <w:spacing w:val="-7"/>
        </w:rPr>
        <w:t xml:space="preserve"> </w:t>
      </w:r>
      <w:r>
        <w:t>clusters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wines</w:t>
      </w:r>
      <w:r>
        <w:rPr>
          <w:spacing w:val="-8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chemical</w:t>
      </w:r>
      <w:r>
        <w:rPr>
          <w:spacing w:val="-9"/>
        </w:rPr>
        <w:t xml:space="preserve"> </w:t>
      </w:r>
      <w:r>
        <w:t>composition</w:t>
      </w:r>
      <w:r>
        <w:rPr>
          <w:spacing w:val="-8"/>
        </w:rPr>
        <w:t xml:space="preserve"> </w:t>
      </w:r>
      <w:proofErr w:type="gramStart"/>
      <w:r>
        <w:t>By</w:t>
      </w:r>
      <w:proofErr w:type="gramEnd"/>
      <w:r>
        <w:rPr>
          <w:spacing w:val="-51"/>
        </w:rPr>
        <w:t xml:space="preserve"> </w:t>
      </w:r>
      <w:r>
        <w:t>clustering the wines based on these attributes, we can uncover hidden similarities and</w:t>
      </w:r>
      <w:r>
        <w:rPr>
          <w:spacing w:val="-52"/>
        </w:rPr>
        <w:t xml:space="preserve"> </w:t>
      </w:r>
      <w:r>
        <w:t>differences</w:t>
      </w:r>
      <w:r>
        <w:rPr>
          <w:spacing w:val="-1"/>
        </w:rPr>
        <w:t xml:space="preserve"> </w:t>
      </w:r>
      <w:r>
        <w:t>amongst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wines</w:t>
      </w:r>
      <w:r>
        <w:rPr>
          <w:spacing w:val="1"/>
        </w:rPr>
        <w:t xml:space="preserve"> </w:t>
      </w:r>
      <w:r>
        <w:t>based on its</w:t>
      </w:r>
      <w:r>
        <w:rPr>
          <w:spacing w:val="-1"/>
        </w:rPr>
        <w:t xml:space="preserve"> </w:t>
      </w:r>
      <w:r>
        <w:t>Chemical</w:t>
      </w:r>
      <w:r>
        <w:rPr>
          <w:spacing w:val="2"/>
        </w:rPr>
        <w:t xml:space="preserve"> </w:t>
      </w:r>
      <w:r>
        <w:t>composition.</w:t>
      </w:r>
    </w:p>
    <w:p w14:paraId="76C0A539" w14:textId="77777777" w:rsidR="007A1C13" w:rsidRDefault="00000000">
      <w:pPr>
        <w:spacing w:line="292" w:lineRule="exact"/>
        <w:ind w:left="160"/>
        <w:jc w:val="both"/>
        <w:rPr>
          <w:sz w:val="24"/>
        </w:rPr>
      </w:pPr>
      <w:r>
        <w:rPr>
          <w:b/>
          <w:sz w:val="24"/>
          <w:u w:val="single"/>
        </w:rPr>
        <w:t>Entities</w:t>
      </w:r>
      <w:r>
        <w:rPr>
          <w:b/>
          <w:spacing w:val="-8"/>
          <w:sz w:val="24"/>
          <w:u w:val="single"/>
        </w:rPr>
        <w:t xml:space="preserve"> </w:t>
      </w:r>
      <w:r>
        <w:rPr>
          <w:b/>
          <w:sz w:val="24"/>
          <w:u w:val="single"/>
        </w:rPr>
        <w:t>being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z w:val="24"/>
          <w:u w:val="single"/>
        </w:rPr>
        <w:t>clustered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Here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clustering</w:t>
      </w:r>
      <w:r>
        <w:rPr>
          <w:spacing w:val="-5"/>
          <w:sz w:val="24"/>
        </w:rPr>
        <w:t xml:space="preserve"> </w:t>
      </w:r>
      <w:r>
        <w:rPr>
          <w:sz w:val="24"/>
        </w:rPr>
        <w:t>Wines</w:t>
      </w:r>
      <w:r>
        <w:rPr>
          <w:spacing w:val="-4"/>
          <w:sz w:val="24"/>
        </w:rPr>
        <w:t xml:space="preserve"> </w:t>
      </w:r>
      <w:r>
        <w:rPr>
          <w:sz w:val="24"/>
        </w:rPr>
        <w:t>samples</w:t>
      </w:r>
    </w:p>
    <w:p w14:paraId="578F667B" w14:textId="77777777" w:rsidR="007A1C13" w:rsidRDefault="00000000">
      <w:pPr>
        <w:spacing w:before="21" w:line="259" w:lineRule="auto"/>
        <w:ind w:left="160" w:right="770"/>
        <w:rPr>
          <w:sz w:val="24"/>
        </w:rPr>
      </w:pPr>
      <w:r>
        <w:rPr>
          <w:b/>
          <w:sz w:val="24"/>
          <w:u w:val="single"/>
        </w:rPr>
        <w:t>Attributes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on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z w:val="24"/>
          <w:u w:val="single"/>
        </w:rPr>
        <w:t>which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clustering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z w:val="24"/>
          <w:u w:val="single"/>
        </w:rPr>
        <w:t>is</w:t>
      </w:r>
      <w:r>
        <w:rPr>
          <w:b/>
          <w:spacing w:val="-7"/>
          <w:sz w:val="24"/>
          <w:u w:val="single"/>
        </w:rPr>
        <w:t xml:space="preserve"> </w:t>
      </w:r>
      <w:r>
        <w:rPr>
          <w:b/>
          <w:sz w:val="24"/>
          <w:u w:val="single"/>
        </w:rPr>
        <w:t>being done</w:t>
      </w:r>
      <w:r>
        <w:rPr>
          <w:b/>
          <w:spacing w:val="-6"/>
          <w:sz w:val="24"/>
          <w:u w:val="single"/>
        </w:rPr>
        <w:t xml:space="preserve"> </w:t>
      </w:r>
      <w:proofErr w:type="gramStart"/>
      <w:r>
        <w:rPr>
          <w:b/>
          <w:sz w:val="24"/>
          <w:u w:val="single"/>
        </w:rPr>
        <w:t>on</w:t>
      </w:r>
      <w:r>
        <w:rPr>
          <w:sz w:val="24"/>
        </w:rPr>
        <w:t>: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clustering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done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basis</w:t>
      </w:r>
      <w:r>
        <w:rPr>
          <w:spacing w:val="-4"/>
          <w:sz w:val="24"/>
        </w:rPr>
        <w:t xml:space="preserve"> </w:t>
      </w:r>
      <w:r>
        <w:rPr>
          <w:sz w:val="24"/>
        </w:rPr>
        <w:t>wine’s</w:t>
      </w:r>
      <w:r>
        <w:rPr>
          <w:spacing w:val="-51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composition</w:t>
      </w:r>
    </w:p>
    <w:p w14:paraId="335B5061" w14:textId="77777777" w:rsidR="007A1C13" w:rsidRDefault="00000000">
      <w:pPr>
        <w:spacing w:before="1" w:line="259" w:lineRule="auto"/>
        <w:ind w:left="160" w:right="770"/>
        <w:rPr>
          <w:sz w:val="24"/>
        </w:rPr>
      </w:pPr>
      <w:proofErr w:type="gramStart"/>
      <w:r>
        <w:rPr>
          <w:b/>
          <w:sz w:val="24"/>
          <w:u w:val="single"/>
        </w:rPr>
        <w:t>In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order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z w:val="24"/>
          <w:u w:val="single"/>
        </w:rPr>
        <w:t>to</w:t>
      </w:r>
      <w:proofErr w:type="gramEnd"/>
      <w:r>
        <w:rPr>
          <w:b/>
          <w:spacing w:val="-7"/>
          <w:sz w:val="24"/>
          <w:u w:val="single"/>
        </w:rPr>
        <w:t xml:space="preserve"> </w:t>
      </w:r>
      <w:r>
        <w:rPr>
          <w:b/>
          <w:sz w:val="24"/>
          <w:u w:val="single"/>
        </w:rPr>
        <w:t>achieve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help</w:t>
      </w:r>
      <w:r>
        <w:rPr>
          <w:spacing w:val="-5"/>
          <w:sz w:val="24"/>
        </w:rPr>
        <w:t xml:space="preserve"> </w:t>
      </w:r>
      <w:r>
        <w:rPr>
          <w:sz w:val="24"/>
        </w:rPr>
        <w:t>achieve</w:t>
      </w:r>
      <w:r>
        <w:rPr>
          <w:spacing w:val="-4"/>
          <w:sz w:val="24"/>
        </w:rPr>
        <w:t xml:space="preserve"> </w:t>
      </w:r>
      <w:r>
        <w:rPr>
          <w:sz w:val="24"/>
        </w:rPr>
        <w:t>better</w:t>
      </w:r>
      <w:r>
        <w:rPr>
          <w:spacing w:val="-6"/>
          <w:sz w:val="24"/>
        </w:rPr>
        <w:t xml:space="preserve"> </w:t>
      </w:r>
      <w:r>
        <w:rPr>
          <w:sz w:val="24"/>
        </w:rPr>
        <w:t>production,</w:t>
      </w:r>
      <w:r>
        <w:rPr>
          <w:spacing w:val="-7"/>
          <w:sz w:val="24"/>
        </w:rPr>
        <w:t xml:space="preserve"> </w:t>
      </w:r>
      <w:r>
        <w:rPr>
          <w:sz w:val="24"/>
        </w:rPr>
        <w:t>quality</w:t>
      </w:r>
      <w:r>
        <w:rPr>
          <w:spacing w:val="-6"/>
          <w:sz w:val="24"/>
        </w:rPr>
        <w:t xml:space="preserve"> </w:t>
      </w:r>
      <w:r>
        <w:rPr>
          <w:sz w:val="24"/>
        </w:rPr>
        <w:t>checks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52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decide the price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Wine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 its</w:t>
      </w:r>
      <w:r>
        <w:rPr>
          <w:spacing w:val="-1"/>
          <w:sz w:val="24"/>
        </w:rPr>
        <w:t xml:space="preserve"> </w:t>
      </w:r>
      <w:r>
        <w:rPr>
          <w:sz w:val="24"/>
        </w:rPr>
        <w:t>composition.</w:t>
      </w:r>
    </w:p>
    <w:p w14:paraId="51276EF5" w14:textId="77777777" w:rsidR="007A1C13" w:rsidRDefault="007A1C13">
      <w:pPr>
        <w:pStyle w:val="BodyText"/>
        <w:rPr>
          <w:sz w:val="24"/>
        </w:rPr>
      </w:pPr>
    </w:p>
    <w:p w14:paraId="70D87F0C" w14:textId="77777777" w:rsidR="007A1C13" w:rsidRDefault="007A1C13">
      <w:pPr>
        <w:pStyle w:val="BodyText"/>
        <w:spacing w:before="5"/>
        <w:rPr>
          <w:sz w:val="28"/>
        </w:rPr>
      </w:pPr>
    </w:p>
    <w:p w14:paraId="3C8EEB97" w14:textId="77777777" w:rsidR="007A1C13" w:rsidRDefault="00000000">
      <w:pPr>
        <w:pStyle w:val="Heading1"/>
        <w:spacing w:before="0"/>
        <w:rPr>
          <w:u w:val="none"/>
        </w:rPr>
      </w:pPr>
      <w:r>
        <w:rPr>
          <w:color w:val="001F5F"/>
          <w:u w:val="thick" w:color="001F5F"/>
        </w:rPr>
        <w:t>Answer</w:t>
      </w:r>
      <w:r>
        <w:rPr>
          <w:color w:val="001F5F"/>
          <w:spacing w:val="-3"/>
          <w:u w:val="thick" w:color="001F5F"/>
        </w:rPr>
        <w:t xml:space="preserve"> </w:t>
      </w:r>
      <w:r>
        <w:rPr>
          <w:color w:val="001F5F"/>
          <w:u w:val="thick" w:color="001F5F"/>
        </w:rPr>
        <w:t>a.</w:t>
      </w:r>
    </w:p>
    <w:p w14:paraId="51F0DFFD" w14:textId="77777777" w:rsidR="007A1C13" w:rsidRDefault="007A1C13">
      <w:pPr>
        <w:pStyle w:val="BodyText"/>
        <w:spacing w:before="5"/>
        <w:rPr>
          <w:rFonts w:ascii="Times New Roman"/>
          <w:b/>
          <w:i/>
          <w:sz w:val="11"/>
        </w:rPr>
      </w:pPr>
    </w:p>
    <w:p w14:paraId="20CDC87A" w14:textId="77777777" w:rsidR="007A1C13" w:rsidRDefault="00000000">
      <w:pPr>
        <w:pStyle w:val="BodyText"/>
        <w:spacing w:before="56" w:line="259" w:lineRule="auto"/>
        <w:ind w:left="160" w:right="770"/>
      </w:pPr>
      <w:r>
        <w:t>Enumerate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insights</w:t>
      </w:r>
      <w:r>
        <w:rPr>
          <w:spacing w:val="-3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gathered</w:t>
      </w:r>
      <w:r>
        <w:rPr>
          <w:spacing w:val="-4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PCA</w:t>
      </w:r>
      <w:r>
        <w:rPr>
          <w:spacing w:val="-7"/>
        </w:rPr>
        <w:t xml:space="preserve"> </w:t>
      </w:r>
      <w:r>
        <w:t>exercise.</w:t>
      </w:r>
      <w:r>
        <w:rPr>
          <w:spacing w:val="-6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clutter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insignificant</w:t>
      </w:r>
      <w:r>
        <w:rPr>
          <w:spacing w:val="-1"/>
        </w:rPr>
        <w:t xml:space="preserve"> </w:t>
      </w:r>
      <w:r>
        <w:t>insights as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dilute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 of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findings.</w:t>
      </w:r>
    </w:p>
    <w:p w14:paraId="1190A273" w14:textId="77777777" w:rsidR="007A1C13" w:rsidRDefault="00000000">
      <w:pPr>
        <w:pStyle w:val="ListParagraph"/>
        <w:numPr>
          <w:ilvl w:val="0"/>
          <w:numId w:val="6"/>
        </w:numPr>
        <w:tabs>
          <w:tab w:val="left" w:pos="881"/>
        </w:tabs>
        <w:spacing w:before="143" w:line="254" w:lineRule="auto"/>
        <w:ind w:right="951"/>
        <w:rPr>
          <w:rFonts w:ascii="Times New Roman"/>
          <w:color w:val="B01225"/>
          <w:sz w:val="24"/>
        </w:rPr>
      </w:pPr>
      <w:r>
        <w:rPr>
          <w:rFonts w:ascii="Times New Roman"/>
          <w:color w:val="B01225"/>
          <w:sz w:val="24"/>
        </w:rPr>
        <w:t>Principal</w:t>
      </w:r>
      <w:r>
        <w:rPr>
          <w:rFonts w:ascii="Times New Roman"/>
          <w:color w:val="B01225"/>
          <w:spacing w:val="1"/>
          <w:sz w:val="24"/>
        </w:rPr>
        <w:t xml:space="preserve"> </w:t>
      </w:r>
      <w:r>
        <w:rPr>
          <w:rFonts w:ascii="Times New Roman"/>
          <w:color w:val="B01225"/>
          <w:sz w:val="24"/>
        </w:rPr>
        <w:t>Component</w:t>
      </w:r>
      <w:r>
        <w:rPr>
          <w:rFonts w:ascii="Times New Roman"/>
          <w:color w:val="B01225"/>
          <w:spacing w:val="2"/>
          <w:sz w:val="24"/>
        </w:rPr>
        <w:t xml:space="preserve"> </w:t>
      </w:r>
      <w:r>
        <w:rPr>
          <w:rFonts w:ascii="Times New Roman"/>
          <w:color w:val="B01225"/>
          <w:sz w:val="24"/>
        </w:rPr>
        <w:t>Analysis</w:t>
      </w:r>
      <w:r>
        <w:rPr>
          <w:rFonts w:ascii="Times New Roman"/>
          <w:color w:val="B01225"/>
          <w:spacing w:val="1"/>
          <w:sz w:val="24"/>
        </w:rPr>
        <w:t xml:space="preserve"> </w:t>
      </w:r>
      <w:r>
        <w:rPr>
          <w:rFonts w:ascii="Times New Roman"/>
          <w:color w:val="B01225"/>
          <w:sz w:val="24"/>
        </w:rPr>
        <w:t>(PCA)</w:t>
      </w:r>
      <w:r>
        <w:rPr>
          <w:rFonts w:ascii="Times New Roman"/>
          <w:color w:val="B01225"/>
          <w:spacing w:val="2"/>
          <w:sz w:val="24"/>
        </w:rPr>
        <w:t xml:space="preserve"> </w:t>
      </w:r>
      <w:r>
        <w:rPr>
          <w:rFonts w:ascii="Times New Roman"/>
          <w:color w:val="B01225"/>
          <w:sz w:val="24"/>
        </w:rPr>
        <w:t>is</w:t>
      </w:r>
      <w:r>
        <w:rPr>
          <w:rFonts w:ascii="Times New Roman"/>
          <w:color w:val="B01225"/>
          <w:spacing w:val="2"/>
          <w:sz w:val="24"/>
        </w:rPr>
        <w:t xml:space="preserve"> </w:t>
      </w:r>
      <w:r>
        <w:rPr>
          <w:rFonts w:ascii="Times New Roman"/>
          <w:color w:val="B01225"/>
          <w:sz w:val="24"/>
        </w:rPr>
        <w:t>performed</w:t>
      </w:r>
      <w:r>
        <w:rPr>
          <w:rFonts w:ascii="Times New Roman"/>
          <w:color w:val="B01225"/>
          <w:spacing w:val="1"/>
          <w:sz w:val="24"/>
        </w:rPr>
        <w:t xml:space="preserve"> </w:t>
      </w:r>
      <w:r>
        <w:rPr>
          <w:rFonts w:ascii="Times New Roman"/>
          <w:color w:val="B01225"/>
          <w:sz w:val="24"/>
        </w:rPr>
        <w:t>majorly</w:t>
      </w:r>
      <w:r>
        <w:rPr>
          <w:rFonts w:ascii="Times New Roman"/>
          <w:color w:val="B01225"/>
          <w:spacing w:val="1"/>
          <w:sz w:val="24"/>
        </w:rPr>
        <w:t xml:space="preserve"> </w:t>
      </w:r>
      <w:r>
        <w:rPr>
          <w:rFonts w:ascii="Times New Roman"/>
          <w:color w:val="B01225"/>
          <w:sz w:val="24"/>
        </w:rPr>
        <w:t>for</w:t>
      </w:r>
      <w:r>
        <w:rPr>
          <w:rFonts w:ascii="Times New Roman"/>
          <w:color w:val="B01225"/>
          <w:spacing w:val="1"/>
          <w:sz w:val="24"/>
        </w:rPr>
        <w:t xml:space="preserve"> </w:t>
      </w:r>
      <w:r>
        <w:rPr>
          <w:rFonts w:ascii="Times New Roman"/>
          <w:color w:val="B01225"/>
          <w:sz w:val="24"/>
        </w:rPr>
        <w:t>Dimensionality</w:t>
      </w:r>
      <w:r>
        <w:rPr>
          <w:rFonts w:ascii="Times New Roman"/>
          <w:color w:val="B01225"/>
          <w:spacing w:val="1"/>
          <w:sz w:val="24"/>
        </w:rPr>
        <w:t xml:space="preserve"> </w:t>
      </w:r>
      <w:r>
        <w:rPr>
          <w:rFonts w:ascii="Times New Roman"/>
          <w:color w:val="B01225"/>
          <w:sz w:val="24"/>
        </w:rPr>
        <w:t>Reduction</w:t>
      </w:r>
      <w:r>
        <w:t>: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13</w:t>
      </w:r>
      <w:r>
        <w:rPr>
          <w:spacing w:val="-2"/>
        </w:rPr>
        <w:t xml:space="preserve"> </w:t>
      </w:r>
      <w:r>
        <w:t>dimensions.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doing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covering</w:t>
      </w:r>
      <w:r>
        <w:rPr>
          <w:spacing w:val="-4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components,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losing</w:t>
      </w:r>
      <w:r>
        <w:rPr>
          <w:spacing w:val="-3"/>
        </w:rPr>
        <w:t xml:space="preserve"> </w:t>
      </w:r>
      <w:r>
        <w:t>significant</w:t>
      </w:r>
      <w:r>
        <w:rPr>
          <w:spacing w:val="-5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information as we are getting coverage of only 55.4% of our dimensions with 2 PCs which</w:t>
      </w:r>
      <w:r>
        <w:rPr>
          <w:spacing w:val="1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variation in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data.</w:t>
      </w:r>
    </w:p>
    <w:p w14:paraId="74B4DD1B" w14:textId="77777777" w:rsidR="007A1C13" w:rsidRDefault="00000000">
      <w:pPr>
        <w:pStyle w:val="ListParagraph"/>
        <w:numPr>
          <w:ilvl w:val="0"/>
          <w:numId w:val="6"/>
        </w:numPr>
        <w:tabs>
          <w:tab w:val="left" w:pos="881"/>
        </w:tabs>
        <w:spacing w:line="259" w:lineRule="auto"/>
        <w:ind w:right="829"/>
        <w:rPr>
          <w:rFonts w:ascii="Times New Roman"/>
          <w:color w:val="B01225"/>
          <w:sz w:val="24"/>
        </w:rPr>
      </w:pPr>
      <w:r>
        <w:rPr>
          <w:rFonts w:ascii="Times New Roman"/>
          <w:color w:val="B01225"/>
          <w:sz w:val="24"/>
        </w:rPr>
        <w:t>Explained Variance</w:t>
      </w:r>
      <w:r>
        <w:t>:</w:t>
      </w:r>
      <w:r>
        <w:rPr>
          <w:spacing w:val="1"/>
        </w:rPr>
        <w:t xml:space="preserve"> </w:t>
      </w:r>
      <w:r>
        <w:t>PCA</w:t>
      </w:r>
      <w:r>
        <w:rPr>
          <w:spacing w:val="-1"/>
        </w:rPr>
        <w:t xml:space="preserve"> </w:t>
      </w:r>
      <w:r>
        <w:t>scores of</w:t>
      </w:r>
      <w:r>
        <w:rPr>
          <w:spacing w:val="2"/>
        </w:rPr>
        <w:t xml:space="preserve"> </w:t>
      </w:r>
      <w:r>
        <w:t>components also suggests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PC1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PC2</w:t>
      </w:r>
      <w:r>
        <w:rPr>
          <w:spacing w:val="2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contribute</w:t>
      </w:r>
      <w:r>
        <w:rPr>
          <w:spacing w:val="-1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variance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scores</w:t>
      </w:r>
      <w:r>
        <w:rPr>
          <w:spacing w:val="-2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PC1 captures disproportionally more variance than others, which indicates variables is</w:t>
      </w:r>
      <w:r>
        <w:rPr>
          <w:spacing w:val="1"/>
        </w:rPr>
        <w:t xml:space="preserve"> </w:t>
      </w:r>
      <w:r>
        <w:t>conveying same underlying factor or do not add additional variables, they are conveying</w:t>
      </w:r>
      <w:r>
        <w:rPr>
          <w:spacing w:val="1"/>
        </w:rPr>
        <w:t xml:space="preserve"> </w:t>
      </w:r>
      <w:r>
        <w:t>same information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marginally varying</w:t>
      </w:r>
      <w:r>
        <w:rPr>
          <w:spacing w:val="-1"/>
        </w:rPr>
        <w:t xml:space="preserve"> </w:t>
      </w:r>
      <w:r>
        <w:t>angle.</w:t>
      </w:r>
    </w:p>
    <w:p w14:paraId="59935203" w14:textId="77777777" w:rsidR="007A1C13" w:rsidRDefault="00000000">
      <w:pPr>
        <w:pStyle w:val="BodyText"/>
        <w:spacing w:line="267" w:lineRule="exact"/>
        <w:ind w:left="880"/>
      </w:pPr>
      <w:r>
        <w:rPr>
          <w:b/>
        </w:rPr>
        <w:t>PC1</w:t>
      </w:r>
      <w:r>
        <w:rPr>
          <w:b/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factors</w:t>
      </w:r>
      <w:r>
        <w:rPr>
          <w:spacing w:val="-7"/>
        </w:rPr>
        <w:t xml:space="preserve"> </w:t>
      </w:r>
      <w:r>
        <w:t>like</w:t>
      </w:r>
      <w:r>
        <w:rPr>
          <w:spacing w:val="-6"/>
        </w:rPr>
        <w:t xml:space="preserve"> </w:t>
      </w:r>
      <w:proofErr w:type="spellStart"/>
      <w:r>
        <w:t>Flavanoids</w:t>
      </w:r>
      <w:proofErr w:type="spellEnd"/>
      <w:r>
        <w:t>,</w:t>
      </w:r>
      <w:r>
        <w:rPr>
          <w:spacing w:val="-7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Phenols,</w:t>
      </w:r>
      <w:r>
        <w:rPr>
          <w:spacing w:val="-9"/>
        </w:rPr>
        <w:t xml:space="preserve"> </w:t>
      </w:r>
      <w:r>
        <w:t>Proanthocyanins,</w:t>
      </w:r>
      <w:r>
        <w:rPr>
          <w:spacing w:val="-7"/>
        </w:rPr>
        <w:t xml:space="preserve"> </w:t>
      </w:r>
      <w:r>
        <w:t>OD280/OD315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diluted</w:t>
      </w:r>
    </w:p>
    <w:p w14:paraId="03BE2B03" w14:textId="77777777" w:rsidR="007A1C13" w:rsidRDefault="00000000">
      <w:pPr>
        <w:pStyle w:val="BodyText"/>
        <w:spacing w:before="15" w:line="256" w:lineRule="auto"/>
        <w:ind w:left="880" w:right="770"/>
      </w:pPr>
      <w:r>
        <w:t>wines,</w:t>
      </w:r>
      <w:r>
        <w:rPr>
          <w:spacing w:val="-6"/>
        </w:rPr>
        <w:t xml:space="preserve"> </w:t>
      </w:r>
      <w:r>
        <w:t>Proline</w:t>
      </w:r>
      <w:r>
        <w:rPr>
          <w:spacing w:val="-2"/>
        </w:rPr>
        <w:t xml:space="preserve"> </w:t>
      </w:r>
      <w:proofErr w:type="gramStart"/>
      <w:r>
        <w:t>have</w:t>
      </w:r>
      <w:proofErr w:type="gramEnd"/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strong</w:t>
      </w:r>
      <w:r>
        <w:rPr>
          <w:spacing w:val="-4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contribution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derivation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levels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dimensions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associated with higher</w:t>
      </w:r>
      <w:r>
        <w:rPr>
          <w:spacing w:val="-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PC1.</w:t>
      </w:r>
    </w:p>
    <w:p w14:paraId="3184D77A" w14:textId="77777777" w:rsidR="007A1C13" w:rsidRDefault="00000000">
      <w:pPr>
        <w:pStyle w:val="BodyText"/>
        <w:spacing w:before="5" w:line="259" w:lineRule="auto"/>
        <w:ind w:left="880" w:right="770"/>
      </w:pPr>
      <w:r>
        <w:t xml:space="preserve">On the other </w:t>
      </w:r>
      <w:proofErr w:type="gramStart"/>
      <w:r>
        <w:t>hand</w:t>
      </w:r>
      <w:proofErr w:type="gramEnd"/>
      <w:r>
        <w:t xml:space="preserve"> </w:t>
      </w:r>
      <w:proofErr w:type="spellStart"/>
      <w:r>
        <w:t>Malic_Acid</w:t>
      </w:r>
      <w:proofErr w:type="spellEnd"/>
      <w:r>
        <w:t xml:space="preserve">, </w:t>
      </w:r>
      <w:proofErr w:type="spellStart"/>
      <w:r>
        <w:t>Alcalinity_of_ash</w:t>
      </w:r>
      <w:proofErr w:type="spellEnd"/>
      <w:r>
        <w:t xml:space="preserve">, </w:t>
      </w:r>
      <w:proofErr w:type="spellStart"/>
      <w:r>
        <w:t>Nonflavanoid_phenols</w:t>
      </w:r>
      <w:proofErr w:type="spellEnd"/>
      <w:r>
        <w:t xml:space="preserve"> have a negative</w:t>
      </w:r>
      <w:r>
        <w:rPr>
          <w:spacing w:val="1"/>
        </w:rPr>
        <w:t xml:space="preserve"> </w:t>
      </w:r>
      <w:r>
        <w:t>coefficients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suggests</w:t>
      </w:r>
      <w:r>
        <w:rPr>
          <w:spacing w:val="-5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contribution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it.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manner</w:t>
      </w:r>
      <w:r>
        <w:rPr>
          <w:spacing w:val="-3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PCs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studied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dimensions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PCs</w:t>
      </w:r>
    </w:p>
    <w:p w14:paraId="504B1E70" w14:textId="77777777" w:rsidR="007A1C13" w:rsidRDefault="00000000">
      <w:pPr>
        <w:pStyle w:val="ListParagraph"/>
        <w:numPr>
          <w:ilvl w:val="0"/>
          <w:numId w:val="6"/>
        </w:numPr>
        <w:tabs>
          <w:tab w:val="left" w:pos="881"/>
        </w:tabs>
        <w:spacing w:line="259" w:lineRule="auto"/>
        <w:ind w:right="959"/>
        <w:rPr>
          <w:rFonts w:ascii="Times New Roman"/>
          <w:color w:val="B01225"/>
          <w:sz w:val="24"/>
        </w:rPr>
      </w:pPr>
      <w:r>
        <w:rPr>
          <w:rFonts w:ascii="Times New Roman"/>
          <w:color w:val="B01225"/>
          <w:sz w:val="24"/>
        </w:rPr>
        <w:t xml:space="preserve">Variance explained by each of </w:t>
      </w:r>
      <w:proofErr w:type="gramStart"/>
      <w:r>
        <w:rPr>
          <w:rFonts w:ascii="Times New Roman"/>
          <w:color w:val="B01225"/>
          <w:sz w:val="24"/>
        </w:rPr>
        <w:t xml:space="preserve">the </w:t>
      </w:r>
      <w:proofErr w:type="spellStart"/>
      <w:r>
        <w:rPr>
          <w:rFonts w:ascii="Times New Roman"/>
          <w:color w:val="B01225"/>
          <w:sz w:val="24"/>
        </w:rPr>
        <w:t>all</w:t>
      </w:r>
      <w:proofErr w:type="gramEnd"/>
      <w:r>
        <w:rPr>
          <w:rFonts w:ascii="Times New Roman"/>
          <w:color w:val="B01225"/>
          <w:sz w:val="24"/>
        </w:rPr>
        <w:t>_components</w:t>
      </w:r>
      <w:proofErr w:type="spellEnd"/>
      <w:r>
        <w:rPr>
          <w:rFonts w:ascii="Segoe UI"/>
          <w:color w:val="343541"/>
        </w:rPr>
        <w:t xml:space="preserve">: </w:t>
      </w:r>
      <w:r>
        <w:t>As the number of Principal</w:t>
      </w:r>
      <w:r>
        <w:rPr>
          <w:spacing w:val="1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increases</w:t>
      </w:r>
      <w:r>
        <w:rPr>
          <w:spacing w:val="-4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variance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captured.</w:t>
      </w:r>
      <w:r>
        <w:rPr>
          <w:spacing w:val="-4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explains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PC as</w:t>
      </w:r>
      <w:r>
        <w:rPr>
          <w:spacing w:val="-2"/>
        </w:rPr>
        <w:t xml:space="preserve"> </w:t>
      </w:r>
      <w:r>
        <w:t>the 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Principal</w:t>
      </w:r>
      <w:r>
        <w:rPr>
          <w:spacing w:val="-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increases.</w:t>
      </w:r>
    </w:p>
    <w:p w14:paraId="6CDB9496" w14:textId="77777777" w:rsidR="007A1C13" w:rsidRDefault="00000000">
      <w:pPr>
        <w:pStyle w:val="BodyText"/>
        <w:spacing w:before="159"/>
        <w:ind w:left="160"/>
      </w:pPr>
      <w:r>
        <w:t>[0.36198848</w:t>
      </w:r>
      <w:r>
        <w:rPr>
          <w:spacing w:val="-5"/>
        </w:rPr>
        <w:t xml:space="preserve"> </w:t>
      </w:r>
      <w:r>
        <w:t>0.1920749</w:t>
      </w:r>
      <w:r>
        <w:rPr>
          <w:spacing w:val="-6"/>
        </w:rPr>
        <w:t xml:space="preserve"> </w:t>
      </w:r>
      <w:r>
        <w:t>0.11123631</w:t>
      </w:r>
      <w:r>
        <w:rPr>
          <w:spacing w:val="-5"/>
        </w:rPr>
        <w:t xml:space="preserve"> </w:t>
      </w:r>
      <w:r>
        <w:t>0.0706903</w:t>
      </w:r>
      <w:r>
        <w:rPr>
          <w:spacing w:val="-6"/>
        </w:rPr>
        <w:t xml:space="preserve"> </w:t>
      </w:r>
      <w:r>
        <w:t>0.06563294</w:t>
      </w:r>
      <w:r>
        <w:rPr>
          <w:spacing w:val="-6"/>
        </w:rPr>
        <w:t xml:space="preserve"> </w:t>
      </w:r>
      <w:r>
        <w:t>0.04935823</w:t>
      </w:r>
      <w:r>
        <w:rPr>
          <w:spacing w:val="-6"/>
        </w:rPr>
        <w:t xml:space="preserve"> </w:t>
      </w:r>
      <w:r>
        <w:t>0.04238679</w:t>
      </w:r>
      <w:r>
        <w:rPr>
          <w:spacing w:val="-6"/>
        </w:rPr>
        <w:t xml:space="preserve"> </w:t>
      </w:r>
      <w:r>
        <w:t>0.02680749</w:t>
      </w:r>
    </w:p>
    <w:p w14:paraId="3EE03FE5" w14:textId="77777777" w:rsidR="007A1C13" w:rsidRDefault="00000000">
      <w:pPr>
        <w:pStyle w:val="BodyText"/>
        <w:spacing w:before="20"/>
        <w:ind w:left="160"/>
      </w:pPr>
      <w:r>
        <w:t>0.02222153</w:t>
      </w:r>
      <w:r>
        <w:rPr>
          <w:spacing w:val="-5"/>
        </w:rPr>
        <w:t xml:space="preserve"> </w:t>
      </w:r>
      <w:r>
        <w:t>0.01930019</w:t>
      </w:r>
      <w:r>
        <w:rPr>
          <w:spacing w:val="-5"/>
        </w:rPr>
        <w:t xml:space="preserve"> </w:t>
      </w:r>
      <w:r>
        <w:t>0.01736836</w:t>
      </w:r>
      <w:r>
        <w:rPr>
          <w:spacing w:val="-7"/>
        </w:rPr>
        <w:t xml:space="preserve"> </w:t>
      </w:r>
      <w:r>
        <w:t>0.01298233</w:t>
      </w:r>
      <w:r>
        <w:rPr>
          <w:spacing w:val="-7"/>
        </w:rPr>
        <w:t xml:space="preserve"> </w:t>
      </w:r>
      <w:r>
        <w:t>0.00795215]</w:t>
      </w:r>
    </w:p>
    <w:p w14:paraId="3C000258" w14:textId="77777777" w:rsidR="007A1C13" w:rsidRDefault="007A1C13">
      <w:pPr>
        <w:sectPr w:rsidR="007A1C13">
          <w:type w:val="continuous"/>
          <w:pgSz w:w="11910" w:h="16840"/>
          <w:pgMar w:top="1400" w:right="640" w:bottom="280" w:left="1280" w:header="720" w:footer="720" w:gutter="0"/>
          <w:cols w:space="720"/>
        </w:sectPr>
      </w:pPr>
    </w:p>
    <w:p w14:paraId="6766AEC0" w14:textId="77777777" w:rsidR="007A1C13" w:rsidRDefault="00000000">
      <w:pPr>
        <w:pStyle w:val="Heading3"/>
        <w:spacing w:before="40"/>
        <w:ind w:right="1287"/>
      </w:pPr>
      <w:r>
        <w:rPr>
          <w:color w:val="B01225"/>
        </w:rPr>
        <w:lastRenderedPageBreak/>
        <w:t>Number</w:t>
      </w:r>
      <w:r>
        <w:rPr>
          <w:color w:val="B01225"/>
          <w:spacing w:val="1"/>
        </w:rPr>
        <w:t xml:space="preserve"> </w:t>
      </w:r>
      <w:r>
        <w:rPr>
          <w:color w:val="B01225"/>
        </w:rPr>
        <w:t>of PC</w:t>
      </w:r>
      <w:r>
        <w:rPr>
          <w:color w:val="B01225"/>
          <w:spacing w:val="2"/>
        </w:rPr>
        <w:t xml:space="preserve"> </w:t>
      </w:r>
      <w:r>
        <w:rPr>
          <w:color w:val="B01225"/>
        </w:rPr>
        <w:t>and Cumulative</w:t>
      </w:r>
      <w:r>
        <w:rPr>
          <w:color w:val="B01225"/>
          <w:spacing w:val="2"/>
        </w:rPr>
        <w:t xml:space="preserve"> </w:t>
      </w:r>
      <w:r>
        <w:rPr>
          <w:color w:val="B01225"/>
        </w:rPr>
        <w:t>Variance Explained</w:t>
      </w:r>
    </w:p>
    <w:p w14:paraId="694AF236" w14:textId="77777777" w:rsidR="007A1C13" w:rsidRDefault="00000000">
      <w:pPr>
        <w:pStyle w:val="BodyText"/>
        <w:spacing w:before="4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1BF5C2" wp14:editId="49AFDDCE">
            <wp:simplePos x="0" y="0"/>
            <wp:positionH relativeFrom="page">
              <wp:posOffset>1911370</wp:posOffset>
            </wp:positionH>
            <wp:positionV relativeFrom="paragraph">
              <wp:posOffset>181089</wp:posOffset>
            </wp:positionV>
            <wp:extent cx="3752584" cy="254812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584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AE21F" w14:textId="77777777" w:rsidR="007A1C13" w:rsidRDefault="00000000">
      <w:pPr>
        <w:pStyle w:val="ListParagraph"/>
        <w:numPr>
          <w:ilvl w:val="0"/>
          <w:numId w:val="6"/>
        </w:numPr>
        <w:tabs>
          <w:tab w:val="left" w:pos="881"/>
        </w:tabs>
        <w:spacing w:before="223"/>
        <w:ind w:hanging="361"/>
        <w:rPr>
          <w:rFonts w:ascii="Times New Roman" w:hAnsi="Times New Roman"/>
          <w:b/>
          <w:i/>
          <w:color w:val="B01225"/>
          <w:sz w:val="25"/>
        </w:rPr>
      </w:pPr>
      <w:r>
        <w:rPr>
          <w:rFonts w:ascii="Times New Roman" w:hAnsi="Times New Roman"/>
          <w:color w:val="B01225"/>
          <w:sz w:val="24"/>
        </w:rPr>
        <w:t>Feature</w:t>
      </w:r>
      <w:r>
        <w:rPr>
          <w:rFonts w:ascii="Times New Roman" w:hAnsi="Times New Roman"/>
          <w:color w:val="B01225"/>
          <w:spacing w:val="-1"/>
          <w:sz w:val="24"/>
        </w:rPr>
        <w:t xml:space="preserve"> </w:t>
      </w:r>
      <w:r>
        <w:rPr>
          <w:rFonts w:ascii="Times New Roman" w:hAnsi="Times New Roman"/>
          <w:color w:val="B01225"/>
          <w:sz w:val="24"/>
        </w:rPr>
        <w:t>Importance:</w:t>
      </w:r>
      <w:r>
        <w:rPr>
          <w:rFonts w:ascii="Times New Roman" w:hAnsi="Times New Roman"/>
          <w:color w:val="B01225"/>
          <w:spacing w:val="1"/>
          <w:sz w:val="24"/>
        </w:rPr>
        <w:t xml:space="preserve"> </w:t>
      </w:r>
      <w:r>
        <w:t>By look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biplot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 PCA</w:t>
      </w:r>
      <w:r>
        <w:rPr>
          <w:spacing w:val="1"/>
        </w:rPr>
        <w:t xml:space="preserve"> </w:t>
      </w:r>
      <w:r>
        <w:t>data it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observed</w:t>
      </w:r>
      <w:r>
        <w:rPr>
          <w:spacing w:val="7"/>
        </w:rPr>
        <w:t xml:space="preserve"> </w:t>
      </w:r>
      <w:r>
        <w:rPr>
          <w:b/>
          <w:i/>
        </w:rPr>
        <w:t>–</w:t>
      </w:r>
    </w:p>
    <w:p w14:paraId="1D01BDAB" w14:textId="77777777" w:rsidR="007A1C13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22" w:line="259" w:lineRule="auto"/>
        <w:ind w:right="1119"/>
      </w:pPr>
      <w:r>
        <w:t>Vector</w:t>
      </w:r>
      <w:r>
        <w:rPr>
          <w:spacing w:val="-5"/>
        </w:rPr>
        <w:t xml:space="preserve"> </w:t>
      </w:r>
      <w:r>
        <w:t>length:</w:t>
      </w:r>
      <w:r>
        <w:rPr>
          <w:spacing w:val="-5"/>
        </w:rPr>
        <w:t xml:space="preserve"> </w:t>
      </w:r>
      <w:r>
        <w:t>Longer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indicates</w:t>
      </w:r>
      <w:r>
        <w:rPr>
          <w:spacing w:val="-4"/>
        </w:rPr>
        <w:t xml:space="preserve"> </w:t>
      </w:r>
      <w:r>
        <w:t>higher</w:t>
      </w:r>
      <w:r>
        <w:rPr>
          <w:spacing w:val="-6"/>
        </w:rPr>
        <w:t xml:space="preserve"> </w:t>
      </w:r>
      <w:r>
        <w:t>importance.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evident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Color</w:t>
      </w:r>
      <w:r>
        <w:rPr>
          <w:spacing w:val="-47"/>
        </w:rPr>
        <w:t xml:space="preserve"> </w:t>
      </w:r>
      <w:r>
        <w:t>intensity,</w:t>
      </w:r>
      <w:r>
        <w:rPr>
          <w:spacing w:val="-1"/>
        </w:rPr>
        <w:t xml:space="preserve"> </w:t>
      </w:r>
      <w:r>
        <w:t>Alcohol plays</w:t>
      </w:r>
      <w:r>
        <w:rPr>
          <w:spacing w:val="-4"/>
        </w:rPr>
        <w:t xml:space="preserve"> </w:t>
      </w:r>
      <w:r>
        <w:t>an important</w:t>
      </w:r>
      <w:r>
        <w:rPr>
          <w:spacing w:val="-3"/>
        </w:rPr>
        <w:t xml:space="preserve"> </w:t>
      </w:r>
      <w:r>
        <w:t>role.</w:t>
      </w:r>
    </w:p>
    <w:p w14:paraId="66D60D14" w14:textId="77777777" w:rsidR="007A1C13" w:rsidRDefault="00000000">
      <w:pPr>
        <w:pStyle w:val="ListParagraph"/>
        <w:numPr>
          <w:ilvl w:val="0"/>
          <w:numId w:val="5"/>
        </w:numPr>
        <w:tabs>
          <w:tab w:val="left" w:pos="881"/>
        </w:tabs>
        <w:spacing w:before="1" w:line="259" w:lineRule="auto"/>
        <w:ind w:right="878"/>
      </w:pPr>
      <w:r>
        <w:t>Dimension Correlation: Smaller the angle between two dimensions higher the correlation</w:t>
      </w:r>
      <w:r>
        <w:rPr>
          <w:spacing w:val="1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them.</w:t>
      </w:r>
      <w:r>
        <w:rPr>
          <w:spacing w:val="-6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phenols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Flavanoids</w:t>
      </w:r>
      <w:proofErr w:type="spellEnd"/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inferred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correlation</w:t>
      </w:r>
      <w:r>
        <w:rPr>
          <w:spacing w:val="-7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is the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Proanthocyanins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Phenols.</w:t>
      </w:r>
    </w:p>
    <w:p w14:paraId="3CC0AECD" w14:textId="77777777" w:rsidR="007A1C13" w:rsidRDefault="00000000">
      <w:pPr>
        <w:pStyle w:val="BodyText"/>
        <w:spacing w:line="267" w:lineRule="exact"/>
        <w:ind w:left="880"/>
      </w:pPr>
      <w:r>
        <w:t>Similar</w:t>
      </w:r>
      <w:r>
        <w:rPr>
          <w:spacing w:val="-5"/>
        </w:rPr>
        <w:t xml:space="preserve"> </w:t>
      </w:r>
      <w:r>
        <w:t>observation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Hue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Malic</w:t>
      </w:r>
      <w:r>
        <w:rPr>
          <w:spacing w:val="-7"/>
        </w:rPr>
        <w:t xml:space="preserve"> </w:t>
      </w:r>
      <w:r>
        <w:t>Acid</w:t>
      </w:r>
      <w:r>
        <w:rPr>
          <w:spacing w:val="-5"/>
        </w:rPr>
        <w:t xml:space="preserve"> </w:t>
      </w:r>
      <w:r>
        <w:t>showing</w:t>
      </w:r>
      <w:r>
        <w:rPr>
          <w:spacing w:val="-5"/>
        </w:rPr>
        <w:t xml:space="preserve"> </w:t>
      </w:r>
      <w:r>
        <w:t>negative</w:t>
      </w:r>
      <w:r>
        <w:rPr>
          <w:spacing w:val="-6"/>
        </w:rPr>
        <w:t xml:space="preserve"> </w:t>
      </w:r>
      <w:r>
        <w:t>correlation.</w:t>
      </w:r>
    </w:p>
    <w:p w14:paraId="46FED5F3" w14:textId="77777777" w:rsidR="007A1C13" w:rsidRDefault="00000000">
      <w:pPr>
        <w:pStyle w:val="BodyText"/>
        <w:spacing w:before="180"/>
        <w:ind w:left="160"/>
      </w:pPr>
      <w:proofErr w:type="gramStart"/>
      <w:r>
        <w:t>Same</w:t>
      </w:r>
      <w:proofErr w:type="gramEnd"/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observed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biplot</w:t>
      </w:r>
      <w:r>
        <w:rPr>
          <w:spacing w:val="-3"/>
        </w:rPr>
        <w:t xml:space="preserve"> </w:t>
      </w:r>
      <w:r>
        <w:t>below.</w:t>
      </w:r>
    </w:p>
    <w:p w14:paraId="39629F33" w14:textId="77777777" w:rsidR="007A1C13" w:rsidRDefault="00000000">
      <w:pPr>
        <w:pStyle w:val="BodyText"/>
        <w:spacing w:before="168" w:line="256" w:lineRule="auto"/>
        <w:ind w:left="880" w:right="770" w:hanging="360"/>
      </w:pPr>
      <w:r>
        <w:rPr>
          <w:rFonts w:ascii="Times New Roman"/>
          <w:color w:val="B01225"/>
          <w:sz w:val="24"/>
        </w:rPr>
        <w:t>5.</w:t>
      </w:r>
      <w:r>
        <w:rPr>
          <w:rFonts w:ascii="Times New Roman"/>
          <w:color w:val="B01225"/>
          <w:spacing w:val="17"/>
          <w:sz w:val="24"/>
        </w:rPr>
        <w:t xml:space="preserve"> </w:t>
      </w:r>
      <w:r>
        <w:rPr>
          <w:rFonts w:ascii="Times New Roman"/>
          <w:color w:val="B01225"/>
          <w:sz w:val="24"/>
        </w:rPr>
        <w:t>Data</w:t>
      </w:r>
      <w:r>
        <w:rPr>
          <w:rFonts w:ascii="Times New Roman"/>
          <w:color w:val="B01225"/>
          <w:spacing w:val="-2"/>
          <w:sz w:val="24"/>
        </w:rPr>
        <w:t xml:space="preserve"> </w:t>
      </w:r>
      <w:r>
        <w:rPr>
          <w:rFonts w:ascii="Times New Roman"/>
          <w:color w:val="B01225"/>
          <w:sz w:val="24"/>
        </w:rPr>
        <w:t>Visualization</w:t>
      </w:r>
      <w:r>
        <w:t>: For data visualization in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dimensions, we select</w:t>
      </w:r>
      <w:r>
        <w:rPr>
          <w:spacing w:val="-2"/>
        </w:rPr>
        <w:t xml:space="preserve"> </w:t>
      </w:r>
      <w:r>
        <w:t>PC1 and</w:t>
      </w:r>
      <w:r>
        <w:rPr>
          <w:spacing w:val="-3"/>
        </w:rPr>
        <w:t xml:space="preserve"> </w:t>
      </w:r>
      <w:r>
        <w:t>PC2</w:t>
      </w:r>
      <w:r>
        <w:rPr>
          <w:spacing w:val="3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variance</w:t>
      </w:r>
      <w:r>
        <w:rPr>
          <w:spacing w:val="-3"/>
        </w:rPr>
        <w:t xml:space="preserve"> </w:t>
      </w:r>
      <w:r>
        <w:t>explains</w:t>
      </w:r>
      <w:r>
        <w:rPr>
          <w:spacing w:val="-6"/>
        </w:rPr>
        <w:t xml:space="preserve"> </w:t>
      </w:r>
      <w:r>
        <w:t>55.4%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information.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plotting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variable,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6"/>
        </w:rPr>
        <w:t xml:space="preserve"> </w:t>
      </w:r>
      <w:r>
        <w:t>observed</w:t>
      </w:r>
      <w:r>
        <w:rPr>
          <w:spacing w:val="-1"/>
        </w:rPr>
        <w:t xml:space="preserve"> </w:t>
      </w:r>
      <w:r>
        <w:t>that</w:t>
      </w:r>
    </w:p>
    <w:p w14:paraId="17822BCA" w14:textId="77777777" w:rsidR="007A1C13" w:rsidRDefault="00000000">
      <w:pPr>
        <w:pStyle w:val="BodyText"/>
        <w:spacing w:before="7" w:line="259" w:lineRule="auto"/>
        <w:ind w:left="880" w:right="770"/>
      </w:pPr>
      <w:r>
        <w:t>Class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variability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spread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overlapping</w:t>
      </w:r>
      <w:r>
        <w:rPr>
          <w:spacing w:val="-47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overlapping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explained</w:t>
      </w:r>
    </w:p>
    <w:p w14:paraId="77D6AA10" w14:textId="77777777" w:rsidR="007A1C13" w:rsidRDefault="00000000">
      <w:pPr>
        <w:pStyle w:val="BodyText"/>
        <w:ind w:left="880"/>
      </w:pPr>
      <w:r>
        <w:t>with the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PCs</w:t>
      </w:r>
    </w:p>
    <w:p w14:paraId="0147252C" w14:textId="77777777" w:rsidR="007A1C13" w:rsidRDefault="00000000">
      <w:pPr>
        <w:pStyle w:val="BodyText"/>
        <w:spacing w:before="181"/>
        <w:ind w:left="160"/>
      </w:pPr>
      <w:r>
        <w:t>Variable</w:t>
      </w:r>
      <w:r>
        <w:rPr>
          <w:spacing w:val="-3"/>
        </w:rPr>
        <w:t xml:space="preserve"> </w:t>
      </w:r>
      <w:r>
        <w:t>influenced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Dimensions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observed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Biplot: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plotting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observations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</w:p>
    <w:p w14:paraId="2169B81E" w14:textId="77777777" w:rsidR="007A1C13" w:rsidRDefault="00000000">
      <w:pPr>
        <w:pStyle w:val="BodyText"/>
        <w:spacing w:before="21" w:line="259" w:lineRule="auto"/>
        <w:ind w:left="160" w:right="770"/>
      </w:pPr>
      <w:r>
        <w:t>dimension</w:t>
      </w:r>
      <w:r>
        <w:rPr>
          <w:spacing w:val="-6"/>
        </w:rPr>
        <w:t xml:space="preserve"> </w:t>
      </w:r>
      <w:r>
        <w:t>vectors</w:t>
      </w:r>
      <w:r>
        <w:rPr>
          <w:spacing w:val="-7"/>
        </w:rPr>
        <w:t xml:space="preserve"> </w:t>
      </w:r>
      <w:proofErr w:type="gramStart"/>
      <w:r>
        <w:t>represents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contribution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dimension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observation.</w:t>
      </w:r>
      <w:r>
        <w:rPr>
          <w:spacing w:val="-5"/>
        </w:rPr>
        <w:t xml:space="preserve"> </w:t>
      </w:r>
      <w:r>
        <w:t>Observations</w:t>
      </w:r>
      <w:r>
        <w:rPr>
          <w:spacing w:val="-47"/>
        </w:rPr>
        <w:t xml:space="preserve"> </w:t>
      </w:r>
      <w:r>
        <w:t>with higher coordinates on a specific variable have a stronger influence from that dimension. From</w:t>
      </w:r>
      <w:r>
        <w:rPr>
          <w:spacing w:val="1"/>
        </w:rPr>
        <w:t xml:space="preserve"> </w:t>
      </w:r>
      <w:r>
        <w:t>biplot it is observed observations in our dataset for one of the clusters are influenced by Malic Acid,</w:t>
      </w:r>
      <w:r>
        <w:rPr>
          <w:spacing w:val="-47"/>
        </w:rPr>
        <w:t xml:space="preserve"> </w:t>
      </w:r>
      <w:r>
        <w:t>Non</w:t>
      </w:r>
      <w:r>
        <w:rPr>
          <w:spacing w:val="-2"/>
        </w:rPr>
        <w:t xml:space="preserve"> </w:t>
      </w:r>
      <w:proofErr w:type="spellStart"/>
      <w:r>
        <w:t>Flavanoids</w:t>
      </w:r>
      <w:proofErr w:type="spellEnd"/>
      <w:r>
        <w:rPr>
          <w:spacing w:val="-1"/>
        </w:rPr>
        <w:t xml:space="preserve"> </w:t>
      </w:r>
      <w:r>
        <w:t>phenols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majorly</w:t>
      </w:r>
      <w:r>
        <w:rPr>
          <w:spacing w:val="-3"/>
        </w:rPr>
        <w:t xml:space="preserve"> </w:t>
      </w:r>
      <w:r>
        <w:t>influenced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proofErr w:type="spellStart"/>
      <w:r>
        <w:t>Alcalinity_of_ash</w:t>
      </w:r>
      <w:proofErr w:type="spellEnd"/>
      <w:r>
        <w:t>,</w:t>
      </w:r>
      <w:r>
        <w:rPr>
          <w:spacing w:val="-1"/>
        </w:rPr>
        <w:t xml:space="preserve"> </w:t>
      </w:r>
      <w:r>
        <w:t>Hue.</w:t>
      </w:r>
    </w:p>
    <w:p w14:paraId="6FC9140A" w14:textId="77777777" w:rsidR="007A1C13" w:rsidRDefault="00000000">
      <w:pPr>
        <w:pStyle w:val="BodyText"/>
        <w:spacing w:line="268" w:lineRule="exact"/>
        <w:ind w:left="160"/>
      </w:pPr>
      <w:r>
        <w:t>Henceforth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clusters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studied.</w:t>
      </w:r>
    </w:p>
    <w:p w14:paraId="1012B15E" w14:textId="77777777" w:rsidR="007A1C13" w:rsidRDefault="00000000">
      <w:pPr>
        <w:pStyle w:val="Heading3"/>
        <w:spacing w:before="160"/>
        <w:ind w:right="1287"/>
      </w:pPr>
      <w:r>
        <w:rPr>
          <w:color w:val="B01225"/>
        </w:rPr>
        <w:t>Biplot</w:t>
      </w:r>
      <w:r>
        <w:rPr>
          <w:color w:val="B01225"/>
          <w:spacing w:val="-6"/>
        </w:rPr>
        <w:t xml:space="preserve"> </w:t>
      </w:r>
      <w:r>
        <w:rPr>
          <w:color w:val="B01225"/>
        </w:rPr>
        <w:t>of</w:t>
      </w:r>
      <w:r>
        <w:rPr>
          <w:color w:val="B01225"/>
          <w:spacing w:val="-5"/>
        </w:rPr>
        <w:t xml:space="preserve"> </w:t>
      </w:r>
      <w:r>
        <w:rPr>
          <w:color w:val="B01225"/>
        </w:rPr>
        <w:t>PC1</w:t>
      </w:r>
      <w:r>
        <w:rPr>
          <w:color w:val="B01225"/>
          <w:spacing w:val="-3"/>
        </w:rPr>
        <w:t xml:space="preserve"> </w:t>
      </w:r>
      <w:r>
        <w:rPr>
          <w:color w:val="B01225"/>
        </w:rPr>
        <w:t>and</w:t>
      </w:r>
      <w:r>
        <w:rPr>
          <w:color w:val="B01225"/>
          <w:spacing w:val="-4"/>
        </w:rPr>
        <w:t xml:space="preserve"> </w:t>
      </w:r>
      <w:r>
        <w:rPr>
          <w:color w:val="B01225"/>
        </w:rPr>
        <w:t>PC2</w:t>
      </w:r>
    </w:p>
    <w:p w14:paraId="382B2A68" w14:textId="77777777" w:rsidR="007A1C13" w:rsidRDefault="007A1C13">
      <w:pPr>
        <w:sectPr w:rsidR="007A1C13">
          <w:pgSz w:w="11910" w:h="16840"/>
          <w:pgMar w:top="1360" w:right="640" w:bottom="280" w:left="1280" w:header="720" w:footer="720" w:gutter="0"/>
          <w:cols w:space="720"/>
        </w:sectPr>
      </w:pPr>
    </w:p>
    <w:p w14:paraId="6B06A7A7" w14:textId="77777777" w:rsidR="007A1C13" w:rsidRDefault="00000000">
      <w:pPr>
        <w:pStyle w:val="BodyText"/>
        <w:ind w:left="146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ADD08DD" wp14:editId="0CAA0F1C">
            <wp:extent cx="4076906" cy="372465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906" cy="37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A3A1" w14:textId="77777777" w:rsidR="007A1C13" w:rsidRDefault="007A1C13">
      <w:pPr>
        <w:pStyle w:val="BodyText"/>
        <w:spacing w:before="9"/>
        <w:rPr>
          <w:rFonts w:ascii="Times New Roman"/>
          <w:sz w:val="16"/>
        </w:rPr>
      </w:pPr>
    </w:p>
    <w:p w14:paraId="25446255" w14:textId="77777777" w:rsidR="007A1C13" w:rsidRDefault="00000000">
      <w:pPr>
        <w:pStyle w:val="BodyText"/>
        <w:spacing w:before="66" w:line="256" w:lineRule="auto"/>
        <w:ind w:left="160" w:right="1129"/>
        <w:jc w:val="both"/>
      </w:pPr>
      <w:r>
        <w:rPr>
          <w:rFonts w:ascii="Times New Roman"/>
          <w:color w:val="B01225"/>
          <w:sz w:val="24"/>
        </w:rPr>
        <w:t>Clustering</w:t>
      </w:r>
      <w:r>
        <w:rPr>
          <w:rFonts w:ascii="Times New Roman"/>
          <w:color w:val="B01225"/>
          <w:spacing w:val="-5"/>
          <w:sz w:val="24"/>
        </w:rPr>
        <w:t xml:space="preserve"> </w:t>
      </w:r>
      <w:r>
        <w:rPr>
          <w:rFonts w:ascii="Times New Roman"/>
          <w:color w:val="B01225"/>
          <w:sz w:val="24"/>
        </w:rPr>
        <w:t>and</w:t>
      </w:r>
      <w:r>
        <w:rPr>
          <w:rFonts w:ascii="Times New Roman"/>
          <w:color w:val="B01225"/>
          <w:spacing w:val="-5"/>
          <w:sz w:val="24"/>
        </w:rPr>
        <w:t xml:space="preserve"> </w:t>
      </w:r>
      <w:r>
        <w:rPr>
          <w:rFonts w:ascii="Times New Roman"/>
          <w:color w:val="B01225"/>
          <w:sz w:val="24"/>
        </w:rPr>
        <w:t>Grouping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4"/>
          <w:sz w:val="24"/>
        </w:rPr>
        <w:t xml:space="preserve"> </w:t>
      </w:r>
      <w:r>
        <w:t>Clear</w:t>
      </w:r>
      <w:r>
        <w:rPr>
          <w:spacing w:val="-3"/>
        </w:rPr>
        <w:t xml:space="preserve"> </w:t>
      </w:r>
      <w:proofErr w:type="spellStart"/>
      <w:r>
        <w:t>picturisation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Clusters</w:t>
      </w:r>
      <w:r>
        <w:rPr>
          <w:spacing w:val="-5"/>
        </w:rPr>
        <w:t xml:space="preserve"> </w:t>
      </w:r>
      <w:r>
        <w:t>appear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plotting</w:t>
      </w:r>
      <w:r>
        <w:rPr>
          <w:spacing w:val="-5"/>
        </w:rPr>
        <w:t xml:space="preserve"> </w:t>
      </w:r>
      <w:r>
        <w:t>PC1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PC2</w:t>
      </w:r>
      <w:r>
        <w:rPr>
          <w:spacing w:val="-6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observations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overlapping</w:t>
      </w:r>
      <w:r>
        <w:rPr>
          <w:spacing w:val="-6"/>
        </w:rPr>
        <w:t xml:space="preserve"> </w:t>
      </w:r>
      <w:r>
        <w:t>amongst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clusters.</w:t>
      </w:r>
      <w:r>
        <w:rPr>
          <w:spacing w:val="-7"/>
        </w:rPr>
        <w:t xml:space="preserve"> </w:t>
      </w:r>
      <w:r>
        <w:t>Principal</w:t>
      </w:r>
      <w:r>
        <w:rPr>
          <w:spacing w:val="-4"/>
        </w:rPr>
        <w:t xml:space="preserve"> </w:t>
      </w:r>
      <w:r>
        <w:t>Component</w:t>
      </w:r>
      <w:r>
        <w:rPr>
          <w:spacing w:val="-48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helped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putting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observations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identify</w:t>
      </w:r>
    </w:p>
    <w:p w14:paraId="4B7D20AF" w14:textId="77777777" w:rsidR="007A1C13" w:rsidRDefault="00000000">
      <w:pPr>
        <w:pStyle w:val="BodyText"/>
        <w:spacing w:before="7"/>
        <w:ind w:left="160"/>
        <w:jc w:val="both"/>
      </w:pPr>
      <w:r>
        <w:t>Wines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constituents.</w:t>
      </w:r>
    </w:p>
    <w:p w14:paraId="1A5BB032" w14:textId="77777777" w:rsidR="007A1C13" w:rsidRDefault="00000000">
      <w:pPr>
        <w:pStyle w:val="Heading3"/>
        <w:spacing w:before="162"/>
        <w:ind w:left="1833"/>
        <w:jc w:val="left"/>
      </w:pPr>
      <w:r>
        <w:rPr>
          <w:color w:val="B01225"/>
        </w:rPr>
        <w:t>Plotting</w:t>
      </w:r>
      <w:r>
        <w:rPr>
          <w:color w:val="B01225"/>
          <w:spacing w:val="-5"/>
        </w:rPr>
        <w:t xml:space="preserve"> </w:t>
      </w:r>
      <w:r>
        <w:rPr>
          <w:color w:val="B01225"/>
        </w:rPr>
        <w:t>of</w:t>
      </w:r>
      <w:r>
        <w:rPr>
          <w:color w:val="B01225"/>
          <w:spacing w:val="-6"/>
        </w:rPr>
        <w:t xml:space="preserve"> </w:t>
      </w:r>
      <w:r>
        <w:rPr>
          <w:color w:val="B01225"/>
        </w:rPr>
        <w:t>PC1</w:t>
      </w:r>
      <w:r>
        <w:rPr>
          <w:color w:val="B01225"/>
          <w:spacing w:val="-8"/>
        </w:rPr>
        <w:t xml:space="preserve"> </w:t>
      </w:r>
      <w:r>
        <w:rPr>
          <w:color w:val="B01225"/>
        </w:rPr>
        <w:t>PC2</w:t>
      </w:r>
      <w:r>
        <w:rPr>
          <w:color w:val="B01225"/>
          <w:spacing w:val="-9"/>
        </w:rPr>
        <w:t xml:space="preserve"> </w:t>
      </w:r>
      <w:r>
        <w:rPr>
          <w:color w:val="B01225"/>
        </w:rPr>
        <w:t>with</w:t>
      </w:r>
      <w:r>
        <w:rPr>
          <w:color w:val="B01225"/>
          <w:spacing w:val="-6"/>
        </w:rPr>
        <w:t xml:space="preserve"> </w:t>
      </w:r>
      <w:r>
        <w:rPr>
          <w:color w:val="B01225"/>
        </w:rPr>
        <w:t>respect</w:t>
      </w:r>
      <w:r>
        <w:rPr>
          <w:color w:val="B01225"/>
          <w:spacing w:val="-6"/>
        </w:rPr>
        <w:t xml:space="preserve"> </w:t>
      </w:r>
      <w:r>
        <w:rPr>
          <w:color w:val="B01225"/>
        </w:rPr>
        <w:t>to</w:t>
      </w:r>
      <w:r>
        <w:rPr>
          <w:color w:val="B01225"/>
          <w:spacing w:val="-8"/>
        </w:rPr>
        <w:t xml:space="preserve"> </w:t>
      </w:r>
      <w:r>
        <w:rPr>
          <w:color w:val="B01225"/>
        </w:rPr>
        <w:t>Class</w:t>
      </w:r>
      <w:r>
        <w:rPr>
          <w:color w:val="B01225"/>
          <w:spacing w:val="-6"/>
        </w:rPr>
        <w:t xml:space="preserve"> </w:t>
      </w:r>
      <w:r>
        <w:rPr>
          <w:color w:val="B01225"/>
        </w:rPr>
        <w:t>Variable</w:t>
      </w:r>
    </w:p>
    <w:p w14:paraId="4A8320BE" w14:textId="77777777" w:rsidR="007A1C13" w:rsidRDefault="007A1C13">
      <w:pPr>
        <w:sectPr w:rsidR="007A1C13">
          <w:pgSz w:w="11910" w:h="16840"/>
          <w:pgMar w:top="1500" w:right="640" w:bottom="280" w:left="1280" w:header="720" w:footer="720" w:gutter="0"/>
          <w:cols w:space="720"/>
        </w:sectPr>
      </w:pPr>
    </w:p>
    <w:p w14:paraId="238BE3CE" w14:textId="77777777" w:rsidR="007A1C13" w:rsidRDefault="00000000">
      <w:pPr>
        <w:pStyle w:val="BodyText"/>
        <w:ind w:left="14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3124C5B" wp14:editId="20083F30">
            <wp:extent cx="4107220" cy="368655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220" cy="36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13F4" w14:textId="77777777" w:rsidR="007A1C13" w:rsidRDefault="007A1C13">
      <w:pPr>
        <w:pStyle w:val="BodyText"/>
        <w:spacing w:before="5"/>
        <w:rPr>
          <w:rFonts w:ascii="Times New Roman"/>
          <w:sz w:val="15"/>
        </w:rPr>
      </w:pPr>
    </w:p>
    <w:p w14:paraId="7F9D415E" w14:textId="77777777" w:rsidR="007A1C13" w:rsidRDefault="00000000">
      <w:pPr>
        <w:pStyle w:val="BodyText"/>
        <w:spacing w:before="101"/>
        <w:ind w:left="160"/>
        <w:rPr>
          <w:rFonts w:ascii="Segoe UI"/>
        </w:rPr>
      </w:pPr>
      <w:r>
        <w:rPr>
          <w:rFonts w:ascii="Segoe UI"/>
          <w:color w:val="343541"/>
        </w:rPr>
        <w:t>Variance</w:t>
      </w:r>
      <w:r>
        <w:rPr>
          <w:rFonts w:ascii="Segoe UI"/>
          <w:color w:val="343541"/>
          <w:spacing w:val="-4"/>
        </w:rPr>
        <w:t xml:space="preserve"> </w:t>
      </w:r>
      <w:r>
        <w:rPr>
          <w:rFonts w:ascii="Segoe UI"/>
          <w:color w:val="343541"/>
        </w:rPr>
        <w:t>explained</w:t>
      </w:r>
      <w:r>
        <w:rPr>
          <w:rFonts w:ascii="Segoe UI"/>
          <w:color w:val="343541"/>
          <w:spacing w:val="-4"/>
        </w:rPr>
        <w:t xml:space="preserve"> </w:t>
      </w:r>
      <w:r>
        <w:rPr>
          <w:rFonts w:ascii="Segoe UI"/>
          <w:color w:val="343541"/>
        </w:rPr>
        <w:t>by</w:t>
      </w:r>
      <w:r>
        <w:rPr>
          <w:rFonts w:ascii="Segoe UI"/>
          <w:color w:val="343541"/>
          <w:spacing w:val="-3"/>
        </w:rPr>
        <w:t xml:space="preserve"> </w:t>
      </w:r>
      <w:r>
        <w:rPr>
          <w:rFonts w:ascii="Segoe UI"/>
          <w:color w:val="343541"/>
        </w:rPr>
        <w:t>each</w:t>
      </w:r>
      <w:r>
        <w:rPr>
          <w:rFonts w:ascii="Segoe UI"/>
          <w:color w:val="343541"/>
          <w:spacing w:val="-3"/>
        </w:rPr>
        <w:t xml:space="preserve"> </w:t>
      </w:r>
      <w:r>
        <w:rPr>
          <w:rFonts w:ascii="Segoe UI"/>
          <w:color w:val="343541"/>
        </w:rPr>
        <w:t>of</w:t>
      </w:r>
      <w:r>
        <w:rPr>
          <w:rFonts w:ascii="Segoe UI"/>
          <w:color w:val="343541"/>
          <w:spacing w:val="-3"/>
        </w:rPr>
        <w:t xml:space="preserve"> </w:t>
      </w:r>
      <w:r>
        <w:rPr>
          <w:rFonts w:ascii="Segoe UI"/>
          <w:color w:val="343541"/>
        </w:rPr>
        <w:t>the</w:t>
      </w:r>
      <w:r>
        <w:rPr>
          <w:rFonts w:ascii="Segoe UI"/>
          <w:color w:val="343541"/>
          <w:spacing w:val="-4"/>
        </w:rPr>
        <w:t xml:space="preserve"> </w:t>
      </w:r>
      <w:r>
        <w:rPr>
          <w:rFonts w:ascii="Segoe UI"/>
          <w:color w:val="343541"/>
        </w:rPr>
        <w:t>2_components:</w:t>
      </w:r>
    </w:p>
    <w:p w14:paraId="4EE1A929" w14:textId="77777777" w:rsidR="007A1C13" w:rsidRDefault="00000000">
      <w:pPr>
        <w:pStyle w:val="BodyText"/>
        <w:spacing w:before="183"/>
        <w:ind w:left="160"/>
        <w:rPr>
          <w:rFonts w:ascii="Segoe UI"/>
        </w:rPr>
      </w:pPr>
      <w:r>
        <w:rPr>
          <w:rFonts w:ascii="Segoe UI"/>
          <w:color w:val="343541"/>
        </w:rPr>
        <w:t>[0.36198848</w:t>
      </w:r>
      <w:r>
        <w:rPr>
          <w:rFonts w:ascii="Segoe UI"/>
          <w:color w:val="343541"/>
          <w:spacing w:val="-5"/>
        </w:rPr>
        <w:t xml:space="preserve"> </w:t>
      </w:r>
      <w:r>
        <w:rPr>
          <w:rFonts w:ascii="Segoe UI"/>
          <w:color w:val="343541"/>
        </w:rPr>
        <w:t>0.1920749]</w:t>
      </w:r>
    </w:p>
    <w:p w14:paraId="42236708" w14:textId="77777777" w:rsidR="007A1C13" w:rsidRDefault="007A1C13">
      <w:pPr>
        <w:pStyle w:val="BodyText"/>
        <w:rPr>
          <w:rFonts w:ascii="Segoe UI"/>
          <w:sz w:val="20"/>
        </w:rPr>
      </w:pPr>
    </w:p>
    <w:p w14:paraId="63346F47" w14:textId="77777777" w:rsidR="007A1C13" w:rsidRDefault="00000000">
      <w:pPr>
        <w:pStyle w:val="BodyText"/>
        <w:spacing w:before="7"/>
        <w:rPr>
          <w:rFonts w:ascii="Segoe UI"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76CDF4A" wp14:editId="26BF0555">
            <wp:simplePos x="0" y="0"/>
            <wp:positionH relativeFrom="page">
              <wp:posOffset>997065</wp:posOffset>
            </wp:positionH>
            <wp:positionV relativeFrom="paragraph">
              <wp:posOffset>232070</wp:posOffset>
            </wp:positionV>
            <wp:extent cx="5623873" cy="224256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873" cy="2242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DDAAC" w14:textId="77777777" w:rsidR="007A1C13" w:rsidRDefault="007A1C13">
      <w:pPr>
        <w:pStyle w:val="BodyText"/>
        <w:spacing w:before="12"/>
        <w:rPr>
          <w:rFonts w:ascii="Segoe UI"/>
          <w:sz w:val="25"/>
        </w:rPr>
      </w:pPr>
    </w:p>
    <w:p w14:paraId="5BDAD731" w14:textId="77777777" w:rsidR="007A1C13" w:rsidRDefault="00000000">
      <w:pPr>
        <w:ind w:left="160"/>
        <w:rPr>
          <w:b/>
          <w:i/>
        </w:rPr>
      </w:pPr>
      <w:r>
        <w:rPr>
          <w:b/>
          <w:i/>
          <w:color w:val="001F5F"/>
        </w:rPr>
        <w:t>**********************************************************************************</w:t>
      </w:r>
    </w:p>
    <w:p w14:paraId="757E636A" w14:textId="77777777" w:rsidR="007A1C13" w:rsidRDefault="007A1C13">
      <w:pPr>
        <w:sectPr w:rsidR="007A1C13">
          <w:pgSz w:w="11910" w:h="16840"/>
          <w:pgMar w:top="1520" w:right="640" w:bottom="280" w:left="1280" w:header="720" w:footer="720" w:gutter="0"/>
          <w:cols w:space="720"/>
        </w:sectPr>
      </w:pPr>
    </w:p>
    <w:p w14:paraId="0CB8D9F0" w14:textId="77777777" w:rsidR="007A1C13" w:rsidRDefault="00000000">
      <w:pPr>
        <w:pStyle w:val="Heading1"/>
        <w:rPr>
          <w:u w:val="none"/>
        </w:rPr>
      </w:pPr>
      <w:r>
        <w:rPr>
          <w:color w:val="001F5F"/>
          <w:u w:val="thick" w:color="001F5F"/>
        </w:rPr>
        <w:lastRenderedPageBreak/>
        <w:t>Answer</w:t>
      </w:r>
      <w:r>
        <w:rPr>
          <w:color w:val="001F5F"/>
          <w:spacing w:val="-4"/>
          <w:u w:val="thick" w:color="001F5F"/>
        </w:rPr>
        <w:t xml:space="preserve"> </w:t>
      </w:r>
      <w:r>
        <w:rPr>
          <w:color w:val="001F5F"/>
          <w:u w:val="thick" w:color="001F5F"/>
        </w:rPr>
        <w:t>b.</w:t>
      </w:r>
    </w:p>
    <w:p w14:paraId="2A8D8C8D" w14:textId="77777777" w:rsidR="007A1C13" w:rsidRDefault="007A1C13">
      <w:pPr>
        <w:pStyle w:val="BodyText"/>
        <w:spacing w:before="7"/>
        <w:rPr>
          <w:rFonts w:ascii="Times New Roman"/>
          <w:b/>
          <w:i/>
          <w:sz w:val="11"/>
        </w:rPr>
      </w:pPr>
    </w:p>
    <w:p w14:paraId="1355D830" w14:textId="77777777" w:rsidR="007A1C13" w:rsidRDefault="00000000">
      <w:pPr>
        <w:pStyle w:val="BodyText"/>
        <w:spacing w:before="57" w:line="259" w:lineRule="auto"/>
        <w:ind w:left="160" w:right="770"/>
      </w:pPr>
      <w:r>
        <w:t>Insights</w:t>
      </w:r>
      <w:r>
        <w:rPr>
          <w:spacing w:val="-4"/>
        </w:rPr>
        <w:t xml:space="preserve"> </w:t>
      </w:r>
      <w:r>
        <w:t>harnessed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studying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composition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wine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benefit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stakeholders</w:t>
      </w:r>
      <w:r>
        <w:rPr>
          <w:spacing w:val="-4"/>
        </w:rPr>
        <w:t xml:space="preserve"> </w:t>
      </w:r>
      <w:r>
        <w:t>from</w:t>
      </w:r>
      <w:r>
        <w:rPr>
          <w:spacing w:val="-47"/>
        </w:rPr>
        <w:t xml:space="preserve"> </w:t>
      </w:r>
      <w:r>
        <w:t xml:space="preserve">Wine Cultivars, Wine Researchers, Business selling and buying wines, </w:t>
      </w:r>
      <w:proofErr w:type="spellStart"/>
      <w:r>
        <w:t>Stockists</w:t>
      </w:r>
      <w:proofErr w:type="spellEnd"/>
      <w:r>
        <w:t xml:space="preserve"> and lastly the</w:t>
      </w:r>
      <w:r>
        <w:rPr>
          <w:spacing w:val="1"/>
        </w:rPr>
        <w:t xml:space="preserve"> </w:t>
      </w:r>
      <w:r>
        <w:t>consumers.</w:t>
      </w:r>
    </w:p>
    <w:p w14:paraId="5F53708B" w14:textId="77777777" w:rsidR="007A1C13" w:rsidRDefault="00000000">
      <w:pPr>
        <w:pStyle w:val="ListParagraph"/>
        <w:numPr>
          <w:ilvl w:val="0"/>
          <w:numId w:val="4"/>
        </w:numPr>
        <w:tabs>
          <w:tab w:val="left" w:pos="881"/>
        </w:tabs>
        <w:spacing w:before="145" w:line="256" w:lineRule="auto"/>
        <w:ind w:right="913"/>
      </w:pPr>
      <w:r>
        <w:rPr>
          <w:rFonts w:ascii="Times New Roman"/>
          <w:color w:val="B01225"/>
          <w:sz w:val="24"/>
        </w:rPr>
        <w:t>Wine cultivars</w:t>
      </w:r>
      <w:r>
        <w:rPr>
          <w:rFonts w:ascii="Times New Roman"/>
          <w:color w:val="B01225"/>
          <w:spacing w:val="-7"/>
          <w:sz w:val="2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gain</w:t>
      </w:r>
      <w:r>
        <w:rPr>
          <w:spacing w:val="-2"/>
        </w:rPr>
        <w:t xml:space="preserve"> </w:t>
      </w:r>
      <w:r>
        <w:t>insight from</w:t>
      </w:r>
      <w:r>
        <w:rPr>
          <w:spacing w:val="-4"/>
        </w:rPr>
        <w:t xml:space="preserve"> </w:t>
      </w:r>
      <w:r>
        <w:t>this data,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grow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kind</w:t>
      </w:r>
      <w:r>
        <w:rPr>
          <w:spacing w:val="-4"/>
        </w:rPr>
        <w:t xml:space="preserve"> </w:t>
      </w:r>
      <w:r>
        <w:t>of grape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produces the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wine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wine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in</w:t>
      </w:r>
    </w:p>
    <w:p w14:paraId="1F116CCC" w14:textId="77777777" w:rsidR="007A1C13" w:rsidRDefault="00000000">
      <w:pPr>
        <w:pStyle w:val="BodyText"/>
        <w:spacing w:before="3" w:line="259" w:lineRule="auto"/>
        <w:ind w:left="880" w:right="615"/>
      </w:pPr>
      <w:r>
        <w:t>demand by the market. They can alter the process of cultivation, change the breed of the</w:t>
      </w:r>
      <w:r>
        <w:rPr>
          <w:spacing w:val="1"/>
        </w:rPr>
        <w:t xml:space="preserve"> </w:t>
      </w:r>
      <w:r>
        <w:t>grape,</w:t>
      </w:r>
      <w:r>
        <w:rPr>
          <w:spacing w:val="-4"/>
        </w:rPr>
        <w:t xml:space="preserve"> </w:t>
      </w:r>
      <w:r>
        <w:t>focus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grafting,</w:t>
      </w:r>
      <w:r>
        <w:rPr>
          <w:spacing w:val="-5"/>
        </w:rPr>
        <w:t xml:space="preserve"> </w:t>
      </w:r>
      <w:r>
        <w:t>budding,</w:t>
      </w:r>
      <w:r>
        <w:rPr>
          <w:spacing w:val="-4"/>
        </w:rPr>
        <w:t xml:space="preserve"> </w:t>
      </w:r>
      <w:r>
        <w:t>propagation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seeds,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proper</w:t>
      </w:r>
      <w:r>
        <w:rPr>
          <w:spacing w:val="-5"/>
        </w:rPr>
        <w:t xml:space="preserve"> </w:t>
      </w:r>
      <w:r>
        <w:t>fertilizer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crop</w:t>
      </w:r>
      <w:r>
        <w:rPr>
          <w:spacing w:val="-6"/>
        </w:rPr>
        <w:t xml:space="preserve"> </w:t>
      </w:r>
      <w:r>
        <w:t>care</w:t>
      </w:r>
      <w:r>
        <w:rPr>
          <w:spacing w:val="-46"/>
        </w:rPr>
        <w:t xml:space="preserve"> </w:t>
      </w:r>
      <w:r>
        <w:t>etc.</w:t>
      </w:r>
    </w:p>
    <w:p w14:paraId="7A87A1F3" w14:textId="77777777" w:rsidR="007A1C13" w:rsidRDefault="00000000">
      <w:pPr>
        <w:pStyle w:val="ListParagraph"/>
        <w:numPr>
          <w:ilvl w:val="0"/>
          <w:numId w:val="4"/>
        </w:numPr>
        <w:tabs>
          <w:tab w:val="left" w:pos="881"/>
        </w:tabs>
        <w:spacing w:line="256" w:lineRule="auto"/>
        <w:ind w:right="1061"/>
      </w:pPr>
      <w:r>
        <w:rPr>
          <w:rFonts w:ascii="Times New Roman"/>
          <w:color w:val="B01225"/>
          <w:sz w:val="24"/>
        </w:rPr>
        <w:t>Wine</w:t>
      </w:r>
      <w:r>
        <w:rPr>
          <w:rFonts w:ascii="Times New Roman"/>
          <w:color w:val="B01225"/>
          <w:spacing w:val="-5"/>
          <w:sz w:val="24"/>
        </w:rPr>
        <w:t xml:space="preserve"> </w:t>
      </w:r>
      <w:r>
        <w:rPr>
          <w:rFonts w:ascii="Times New Roman"/>
          <w:color w:val="B01225"/>
          <w:sz w:val="24"/>
        </w:rPr>
        <w:t>Researchers</w:t>
      </w:r>
      <w:r>
        <w:rPr>
          <w:rFonts w:ascii="Times New Roman"/>
          <w:color w:val="B01225"/>
          <w:spacing w:val="-10"/>
          <w:sz w:val="24"/>
        </w:rPr>
        <w:t xml:space="preserve"> </w:t>
      </w:r>
      <w:r>
        <w:t>insights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composition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influencing</w:t>
      </w:r>
      <w:r>
        <w:rPr>
          <w:spacing w:val="-4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better</w:t>
      </w:r>
      <w:r>
        <w:rPr>
          <w:spacing w:val="-47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winemaking.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researchers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</w:p>
    <w:p w14:paraId="405CF14C" w14:textId="77777777" w:rsidR="007A1C13" w:rsidRDefault="00000000">
      <w:pPr>
        <w:pStyle w:val="BodyText"/>
        <w:spacing w:line="259" w:lineRule="auto"/>
        <w:ind w:left="880" w:right="770"/>
      </w:pPr>
      <w:r>
        <w:t>chemical constituents of wines to study the impacts of different grape varieties grown by</w:t>
      </w:r>
      <w:r>
        <w:rPr>
          <w:spacing w:val="1"/>
        </w:rPr>
        <w:t xml:space="preserve"> </w:t>
      </w:r>
      <w:r>
        <w:t>Wine</w:t>
      </w:r>
      <w:r>
        <w:rPr>
          <w:spacing w:val="-7"/>
        </w:rPr>
        <w:t xml:space="preserve"> </w:t>
      </w:r>
      <w:r>
        <w:t>Cultivars,</w:t>
      </w:r>
      <w:r>
        <w:rPr>
          <w:spacing w:val="-8"/>
        </w:rPr>
        <w:t xml:space="preserve"> </w:t>
      </w:r>
      <w:r>
        <w:t>fermentation</w:t>
      </w:r>
      <w:r>
        <w:rPr>
          <w:spacing w:val="-8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impact</w:t>
      </w:r>
      <w:r>
        <w:rPr>
          <w:spacing w:val="-9"/>
        </w:rPr>
        <w:t xml:space="preserve"> </w:t>
      </w:r>
      <w:r>
        <w:t>aging</w:t>
      </w:r>
      <w:r>
        <w:rPr>
          <w:spacing w:val="-9"/>
        </w:rPr>
        <w:t xml:space="preserve"> </w:t>
      </w:r>
      <w:r>
        <w:t>conditions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flavour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colour</w:t>
      </w:r>
      <w:proofErr w:type="spellEnd"/>
      <w:r>
        <w:t>,</w:t>
      </w:r>
      <w:r>
        <w:rPr>
          <w:spacing w:val="-47"/>
        </w:rPr>
        <w:t xml:space="preserve"> </w:t>
      </w:r>
      <w:r>
        <w:t>hue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wine.</w:t>
      </w:r>
    </w:p>
    <w:p w14:paraId="48A1BA90" w14:textId="77777777" w:rsidR="007A1C13" w:rsidRDefault="00000000">
      <w:pPr>
        <w:pStyle w:val="Heading4"/>
        <w:numPr>
          <w:ilvl w:val="0"/>
          <w:numId w:val="4"/>
        </w:numPr>
        <w:tabs>
          <w:tab w:val="left" w:pos="881"/>
        </w:tabs>
        <w:spacing w:line="267" w:lineRule="exact"/>
        <w:ind w:hanging="361"/>
        <w:rPr>
          <w:sz w:val="22"/>
        </w:rPr>
      </w:pPr>
      <w:r>
        <w:rPr>
          <w:rFonts w:ascii="Times New Roman"/>
          <w:color w:val="B01225"/>
        </w:rPr>
        <w:t>Business</w:t>
      </w:r>
      <w:r>
        <w:rPr>
          <w:rFonts w:ascii="Times New Roman"/>
          <w:color w:val="B01225"/>
          <w:spacing w:val="-2"/>
        </w:rPr>
        <w:t xml:space="preserve"> </w:t>
      </w:r>
      <w:r>
        <w:rPr>
          <w:rFonts w:ascii="Times New Roman"/>
          <w:color w:val="B01225"/>
        </w:rPr>
        <w:t>buying</w:t>
      </w:r>
      <w:r>
        <w:rPr>
          <w:rFonts w:ascii="Times New Roman"/>
          <w:color w:val="B01225"/>
          <w:spacing w:val="-2"/>
        </w:rPr>
        <w:t xml:space="preserve"> </w:t>
      </w:r>
      <w:r>
        <w:rPr>
          <w:rFonts w:ascii="Times New Roman"/>
          <w:color w:val="B01225"/>
        </w:rPr>
        <w:t>and</w:t>
      </w:r>
      <w:r>
        <w:rPr>
          <w:rFonts w:ascii="Times New Roman"/>
          <w:color w:val="B01225"/>
          <w:spacing w:val="-3"/>
        </w:rPr>
        <w:t xml:space="preserve"> </w:t>
      </w:r>
      <w:r>
        <w:rPr>
          <w:rFonts w:ascii="Times New Roman"/>
          <w:color w:val="B01225"/>
        </w:rPr>
        <w:t>selling</w:t>
      </w:r>
      <w:r>
        <w:rPr>
          <w:rFonts w:ascii="Times New Roman"/>
          <w:color w:val="B01225"/>
          <w:spacing w:val="-2"/>
        </w:rPr>
        <w:t xml:space="preserve"> </w:t>
      </w:r>
      <w:r>
        <w:rPr>
          <w:rFonts w:ascii="Times New Roman"/>
          <w:color w:val="B01225"/>
        </w:rPr>
        <w:t>wines like</w:t>
      </w:r>
      <w:r>
        <w:rPr>
          <w:rFonts w:ascii="Times New Roman"/>
          <w:color w:val="B01225"/>
          <w:spacing w:val="-5"/>
        </w:rPr>
        <w:t xml:space="preserve"> </w:t>
      </w:r>
      <w:r>
        <w:rPr>
          <w:rFonts w:ascii="Times New Roman"/>
          <w:color w:val="B01225"/>
        </w:rPr>
        <w:t>Hotels,</w:t>
      </w:r>
      <w:r>
        <w:rPr>
          <w:rFonts w:ascii="Times New Roman"/>
          <w:color w:val="B01225"/>
          <w:spacing w:val="-3"/>
        </w:rPr>
        <w:t xml:space="preserve"> </w:t>
      </w:r>
      <w:r>
        <w:rPr>
          <w:rFonts w:ascii="Times New Roman"/>
          <w:color w:val="B01225"/>
        </w:rPr>
        <w:t>Supermarkets,</w:t>
      </w:r>
      <w:r>
        <w:rPr>
          <w:rFonts w:ascii="Times New Roman"/>
          <w:color w:val="B01225"/>
          <w:spacing w:val="-3"/>
        </w:rPr>
        <w:t xml:space="preserve"> </w:t>
      </w:r>
      <w:proofErr w:type="spellStart"/>
      <w:r>
        <w:rPr>
          <w:rFonts w:ascii="Times New Roman"/>
          <w:color w:val="B01225"/>
        </w:rPr>
        <w:t>Stockists</w:t>
      </w:r>
      <w:proofErr w:type="spellEnd"/>
      <w:r>
        <w:rPr>
          <w:rFonts w:ascii="Times New Roman"/>
          <w:color w:val="B01225"/>
          <w:spacing w:val="-11"/>
        </w:rPr>
        <w:t xml:space="preserve"> </w:t>
      </w:r>
      <w:r>
        <w:rPr>
          <w:sz w:val="22"/>
        </w:rPr>
        <w:t>based</w:t>
      </w:r>
      <w:r>
        <w:rPr>
          <w:spacing w:val="-2"/>
          <w:sz w:val="22"/>
        </w:rPr>
        <w:t xml:space="preserve"> </w:t>
      </w:r>
      <w:r>
        <w:rPr>
          <w:sz w:val="22"/>
        </w:rPr>
        <w:t>on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</w:p>
    <w:p w14:paraId="7F7F0ADD" w14:textId="77777777" w:rsidR="007A1C13" w:rsidRDefault="00000000">
      <w:pPr>
        <w:pStyle w:val="BodyText"/>
        <w:spacing w:before="12" w:line="259" w:lineRule="auto"/>
        <w:ind w:left="880" w:right="615"/>
      </w:pPr>
      <w:r>
        <w:t>demands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kind(cluster)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demand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clusters</w:t>
      </w:r>
      <w:r>
        <w:rPr>
          <w:spacing w:val="-47"/>
        </w:rPr>
        <w:t xml:space="preserve"> </w:t>
      </w:r>
      <w:r>
        <w:t>chemical composition and suggests wine producers on producing more of what is being in</w:t>
      </w:r>
      <w:r>
        <w:rPr>
          <w:spacing w:val="1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alterations</w:t>
      </w:r>
      <w:r>
        <w:rPr>
          <w:spacing w:val="-1"/>
        </w:rPr>
        <w:t xml:space="preserve"> </w:t>
      </w:r>
      <w:r>
        <w:t>if any</w:t>
      </w:r>
      <w:r>
        <w:rPr>
          <w:spacing w:val="-2"/>
        </w:rPr>
        <w:t xml:space="preserve"> </w:t>
      </w:r>
      <w:r>
        <w:t>required.</w:t>
      </w:r>
    </w:p>
    <w:p w14:paraId="47D0B759" w14:textId="77777777" w:rsidR="007A1C13" w:rsidRDefault="00000000">
      <w:pPr>
        <w:pStyle w:val="ListParagraph"/>
        <w:numPr>
          <w:ilvl w:val="0"/>
          <w:numId w:val="4"/>
        </w:numPr>
        <w:tabs>
          <w:tab w:val="left" w:pos="881"/>
        </w:tabs>
        <w:spacing w:line="267" w:lineRule="exact"/>
        <w:ind w:hanging="361"/>
      </w:pPr>
      <w:r>
        <w:rPr>
          <w:rFonts w:ascii="Times New Roman"/>
          <w:color w:val="B01225"/>
          <w:sz w:val="24"/>
        </w:rPr>
        <w:t>Wineries</w:t>
      </w:r>
      <w:r>
        <w:rPr>
          <w:rFonts w:ascii="Times New Roman"/>
          <w:color w:val="B01225"/>
          <w:spacing w:val="-2"/>
          <w:sz w:val="24"/>
        </w:rPr>
        <w:t xml:space="preserve"> </w:t>
      </w:r>
      <w:r>
        <w:rPr>
          <w:rFonts w:ascii="Times New Roman"/>
          <w:color w:val="B01225"/>
          <w:sz w:val="24"/>
        </w:rPr>
        <w:t>-</w:t>
      </w:r>
      <w:r>
        <w:rPr>
          <w:rFonts w:ascii="Times New Roman"/>
          <w:color w:val="B01225"/>
          <w:spacing w:val="-1"/>
          <w:sz w:val="24"/>
        </w:rPr>
        <w:t xml:space="preserve"> </w:t>
      </w:r>
      <w:r>
        <w:rPr>
          <w:rFonts w:ascii="Times New Roman"/>
          <w:color w:val="B01225"/>
          <w:sz w:val="24"/>
        </w:rPr>
        <w:t>Wine makers</w:t>
      </w:r>
      <w:r>
        <w:rPr>
          <w:rFonts w:ascii="Times New Roman"/>
          <w:color w:val="B01225"/>
          <w:spacing w:val="-13"/>
          <w:sz w:val="2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insights from</w:t>
      </w:r>
      <w:r>
        <w:rPr>
          <w:spacing w:val="-3"/>
        </w:rPr>
        <w:t xml:space="preserve"> </w:t>
      </w:r>
      <w:r>
        <w:t>researchers,</w:t>
      </w:r>
      <w:r>
        <w:rPr>
          <w:spacing w:val="-4"/>
        </w:rPr>
        <w:t xml:space="preserve"> </w:t>
      </w:r>
      <w:r>
        <w:t>businesses,</w:t>
      </w:r>
      <w:r>
        <w:rPr>
          <w:spacing w:val="-1"/>
        </w:rPr>
        <w:t xml:space="preserve"> </w:t>
      </w:r>
      <w:r>
        <w:t>customer</w:t>
      </w:r>
    </w:p>
    <w:p w14:paraId="2D169CF0" w14:textId="77777777" w:rsidR="007A1C13" w:rsidRDefault="00000000">
      <w:pPr>
        <w:pStyle w:val="BodyText"/>
        <w:spacing w:before="22"/>
        <w:ind w:left="880"/>
      </w:pPr>
      <w:proofErr w:type="gramStart"/>
      <w:r>
        <w:t>feedbacks</w:t>
      </w:r>
      <w:proofErr w:type="gramEnd"/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wines</w:t>
      </w:r>
    </w:p>
    <w:p w14:paraId="578F613A" w14:textId="77777777" w:rsidR="007A1C13" w:rsidRDefault="00000000">
      <w:pPr>
        <w:pStyle w:val="BodyText"/>
        <w:spacing w:before="22" w:line="259" w:lineRule="auto"/>
        <w:ind w:left="880" w:right="770"/>
      </w:pPr>
      <w:r>
        <w:t xml:space="preserve">Based on the study of Chemical composition many decisions can be </w:t>
      </w:r>
      <w:proofErr w:type="gramStart"/>
      <w:r>
        <w:t>make</w:t>
      </w:r>
      <w:proofErr w:type="gramEnd"/>
      <w:r>
        <w:t xml:space="preserve"> like Grape</w:t>
      </w:r>
      <w:r>
        <w:rPr>
          <w:spacing w:val="1"/>
        </w:rPr>
        <w:t xml:space="preserve"> </w:t>
      </w:r>
      <w:r>
        <w:t>selection,</w:t>
      </w:r>
      <w:r>
        <w:rPr>
          <w:spacing w:val="-3"/>
        </w:rPr>
        <w:t xml:space="preserve"> </w:t>
      </w:r>
      <w:r>
        <w:t>Vinification</w:t>
      </w:r>
      <w:r>
        <w:rPr>
          <w:spacing w:val="-4"/>
        </w:rPr>
        <w:t xml:space="preserve"> </w:t>
      </w:r>
      <w:r>
        <w:t>(crushing,</w:t>
      </w:r>
      <w:r>
        <w:rPr>
          <w:spacing w:val="-3"/>
        </w:rPr>
        <w:t xml:space="preserve"> </w:t>
      </w:r>
      <w:r>
        <w:t>fermenting,</w:t>
      </w:r>
      <w:r>
        <w:rPr>
          <w:spacing w:val="-3"/>
        </w:rPr>
        <w:t xml:space="preserve"> </w:t>
      </w:r>
      <w:r>
        <w:t>aging,</w:t>
      </w:r>
      <w:r>
        <w:rPr>
          <w:spacing w:val="-2"/>
        </w:rPr>
        <w:t xml:space="preserve"> </w:t>
      </w:r>
      <w:r>
        <w:t>storing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barrels),</w:t>
      </w:r>
      <w:r>
        <w:rPr>
          <w:spacing w:val="-2"/>
        </w:rPr>
        <w:t xml:space="preserve"> </w:t>
      </w:r>
      <w:r>
        <w:t>Blending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other</w:t>
      </w:r>
      <w:r>
        <w:rPr>
          <w:spacing w:val="-47"/>
        </w:rPr>
        <w:t xml:space="preserve"> </w:t>
      </w:r>
      <w:r>
        <w:t>chemicals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production.</w:t>
      </w:r>
    </w:p>
    <w:p w14:paraId="3291D732" w14:textId="77777777" w:rsidR="007A1C13" w:rsidRDefault="00000000">
      <w:pPr>
        <w:pStyle w:val="BodyText"/>
        <w:spacing w:line="268" w:lineRule="exact"/>
        <w:ind w:left="880"/>
      </w:pPr>
      <w:r>
        <w:t>Devise</w:t>
      </w:r>
      <w:r>
        <w:rPr>
          <w:spacing w:val="-4"/>
        </w:rPr>
        <w:t xml:space="preserve"> </w:t>
      </w:r>
      <w:r>
        <w:t>improvement</w:t>
      </w:r>
      <w:r>
        <w:rPr>
          <w:spacing w:val="-5"/>
        </w:rPr>
        <w:t xml:space="preserve"> </w:t>
      </w:r>
      <w:r>
        <w:t>plans</w:t>
      </w:r>
    </w:p>
    <w:p w14:paraId="1FF96CF0" w14:textId="77777777" w:rsidR="007A1C13" w:rsidRDefault="00000000">
      <w:pPr>
        <w:pStyle w:val="BodyText"/>
        <w:spacing w:before="21"/>
        <w:ind w:left="880"/>
      </w:pPr>
      <w:r>
        <w:t>Decide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costs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categorisation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wines.</w:t>
      </w:r>
    </w:p>
    <w:p w14:paraId="3ED4E983" w14:textId="77777777" w:rsidR="007A1C13" w:rsidRDefault="00000000">
      <w:pPr>
        <w:pStyle w:val="ListParagraph"/>
        <w:numPr>
          <w:ilvl w:val="0"/>
          <w:numId w:val="4"/>
        </w:numPr>
        <w:tabs>
          <w:tab w:val="left" w:pos="881"/>
        </w:tabs>
        <w:spacing w:before="8" w:line="256" w:lineRule="auto"/>
        <w:ind w:right="872"/>
      </w:pPr>
      <w:r>
        <w:rPr>
          <w:rFonts w:ascii="Times New Roman"/>
          <w:color w:val="B01225"/>
          <w:sz w:val="24"/>
        </w:rPr>
        <w:t>Customers</w:t>
      </w:r>
      <w:r>
        <w:rPr>
          <w:rFonts w:ascii="Times New Roman"/>
          <w:color w:val="B01225"/>
          <w:spacing w:val="-13"/>
          <w:sz w:val="2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insights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chemical</w:t>
      </w:r>
      <w:r>
        <w:rPr>
          <w:spacing w:val="-5"/>
        </w:rPr>
        <w:t xml:space="preserve"> </w:t>
      </w:r>
      <w:r>
        <w:t>composition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wines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wines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match</w:t>
      </w:r>
      <w:r>
        <w:rPr>
          <w:spacing w:val="-4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preferences.</w:t>
      </w:r>
    </w:p>
    <w:p w14:paraId="090F1485" w14:textId="77777777" w:rsidR="007A1C13" w:rsidRDefault="00000000">
      <w:pPr>
        <w:pStyle w:val="BodyText"/>
        <w:spacing w:before="3" w:line="259" w:lineRule="auto"/>
        <w:ind w:left="880" w:right="770"/>
      </w:pPr>
      <w:r>
        <w:t>Insights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flavour</w:t>
      </w:r>
      <w:proofErr w:type="spellEnd"/>
      <w:r>
        <w:rPr>
          <w:spacing w:val="-6"/>
        </w:rPr>
        <w:t xml:space="preserve"> </w:t>
      </w:r>
      <w:r>
        <w:t>profiles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wines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compare</w:t>
      </w:r>
      <w:r>
        <w:rPr>
          <w:spacing w:val="-7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wines</w:t>
      </w:r>
      <w:r>
        <w:rPr>
          <w:spacing w:val="-47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 purchase.</w:t>
      </w:r>
    </w:p>
    <w:p w14:paraId="2292E233" w14:textId="77777777" w:rsidR="007A1C13" w:rsidRDefault="00000000">
      <w:pPr>
        <w:pStyle w:val="BodyText"/>
        <w:spacing w:before="1" w:line="256" w:lineRule="auto"/>
        <w:ind w:left="880" w:right="770"/>
      </w:pPr>
      <w:r>
        <w:t>Insights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Chemical</w:t>
      </w:r>
      <w:r>
        <w:rPr>
          <w:spacing w:val="-3"/>
        </w:rPr>
        <w:t xml:space="preserve"> </w:t>
      </w:r>
      <w:r>
        <w:t>composition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benefits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wine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informed</w:t>
      </w:r>
      <w:r>
        <w:rPr>
          <w:spacing w:val="-46"/>
        </w:rPr>
        <w:t xml:space="preserve"> </w:t>
      </w:r>
      <w:r>
        <w:t>decisions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wine</w:t>
      </w:r>
      <w:r>
        <w:rPr>
          <w:spacing w:val="-2"/>
        </w:rPr>
        <w:t xml:space="preserve"> </w:t>
      </w:r>
      <w:r>
        <w:t>consumption.</w:t>
      </w:r>
    </w:p>
    <w:p w14:paraId="77FC749F" w14:textId="77777777" w:rsidR="007A1C13" w:rsidRDefault="007A1C13">
      <w:pPr>
        <w:pStyle w:val="BodyText"/>
        <w:spacing w:before="10"/>
      </w:pPr>
    </w:p>
    <w:p w14:paraId="2B12FD83" w14:textId="77777777" w:rsidR="007A1C13" w:rsidRDefault="00000000">
      <w:pPr>
        <w:pStyle w:val="ListParagraph"/>
        <w:numPr>
          <w:ilvl w:val="0"/>
          <w:numId w:val="4"/>
        </w:numPr>
        <w:tabs>
          <w:tab w:val="left" w:pos="881"/>
        </w:tabs>
        <w:spacing w:before="1" w:line="259" w:lineRule="auto"/>
        <w:ind w:right="888"/>
      </w:pPr>
      <w:r>
        <w:rPr>
          <w:rFonts w:ascii="Times New Roman" w:hAnsi="Times New Roman"/>
          <w:color w:val="B01225"/>
          <w:sz w:val="24"/>
        </w:rPr>
        <w:t>Wine</w:t>
      </w:r>
      <w:r>
        <w:rPr>
          <w:rFonts w:ascii="Times New Roman" w:hAnsi="Times New Roman"/>
          <w:color w:val="B01225"/>
          <w:spacing w:val="-8"/>
          <w:sz w:val="24"/>
        </w:rPr>
        <w:t xml:space="preserve"> </w:t>
      </w:r>
      <w:r>
        <w:rPr>
          <w:rFonts w:ascii="Times New Roman" w:hAnsi="Times New Roman"/>
          <w:color w:val="B01225"/>
          <w:sz w:val="24"/>
        </w:rPr>
        <w:t>connoisseurs</w:t>
      </w:r>
      <w:r>
        <w:rPr>
          <w:rFonts w:ascii="Times New Roman" w:hAnsi="Times New Roman"/>
          <w:color w:val="B01225"/>
          <w:spacing w:val="-14"/>
          <w:sz w:val="24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chemical</w:t>
      </w:r>
      <w:r>
        <w:rPr>
          <w:spacing w:val="-6"/>
        </w:rPr>
        <w:t xml:space="preserve"> </w:t>
      </w:r>
      <w:r>
        <w:t>compounds</w:t>
      </w:r>
      <w:r>
        <w:rPr>
          <w:spacing w:val="-6"/>
        </w:rPr>
        <w:t xml:space="preserve"> </w:t>
      </w:r>
      <w:r>
        <w:t>which</w:t>
      </w:r>
      <w:r>
        <w:rPr>
          <w:spacing w:val="-9"/>
        </w:rPr>
        <w:t xml:space="preserve"> </w:t>
      </w:r>
      <w:proofErr w:type="gramStart"/>
      <w:r>
        <w:t>affects</w:t>
      </w:r>
      <w:proofErr w:type="gramEnd"/>
      <w:r>
        <w:rPr>
          <w:spacing w:val="-6"/>
        </w:rPr>
        <w:t xml:space="preserve"> </w:t>
      </w:r>
      <w:r>
        <w:t>wine’s</w:t>
      </w:r>
      <w:r>
        <w:rPr>
          <w:spacing w:val="-6"/>
        </w:rPr>
        <w:t xml:space="preserve"> </w:t>
      </w:r>
      <w:r>
        <w:t>taste</w:t>
      </w:r>
      <w:r>
        <w:rPr>
          <w:spacing w:val="-6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fragrance to better identify and distinguish variety of wines. This can enhance one’s</w:t>
      </w:r>
      <w:r>
        <w:rPr>
          <w:spacing w:val="1"/>
        </w:rPr>
        <w:t xml:space="preserve"> </w:t>
      </w:r>
      <w:r>
        <w:t>experience.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pair</w:t>
      </w:r>
      <w:r>
        <w:rPr>
          <w:spacing w:val="-4"/>
        </w:rPr>
        <w:t xml:space="preserve"> </w:t>
      </w:r>
      <w:r>
        <w:t>variety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foods</w:t>
      </w:r>
      <w:r>
        <w:rPr>
          <w:spacing w:val="-3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wines as</w:t>
      </w:r>
      <w:r>
        <w:rPr>
          <w:spacing w:val="-3"/>
        </w:rPr>
        <w:t xml:space="preserve"> </w:t>
      </w:r>
      <w:r>
        <w:t>per their</w:t>
      </w:r>
      <w:r>
        <w:rPr>
          <w:spacing w:val="-3"/>
        </w:rPr>
        <w:t xml:space="preserve"> </w:t>
      </w:r>
      <w:r>
        <w:t>texture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taste.</w:t>
      </w:r>
    </w:p>
    <w:p w14:paraId="129446E9" w14:textId="77777777" w:rsidR="007A1C13" w:rsidRDefault="00000000">
      <w:pPr>
        <w:pStyle w:val="BodyText"/>
        <w:spacing w:line="259" w:lineRule="auto"/>
        <w:ind w:left="880" w:right="874"/>
      </w:pPr>
      <w:r>
        <w:t>Wine</w:t>
      </w:r>
      <w:r>
        <w:rPr>
          <w:spacing w:val="-3"/>
        </w:rPr>
        <w:t xml:space="preserve"> </w:t>
      </w:r>
      <w:r>
        <w:t>connoisseurs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gain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insight</w:t>
      </w:r>
      <w:r>
        <w:rPr>
          <w:spacing w:val="-2"/>
        </w:rPr>
        <w:t xml:space="preserve"> </w:t>
      </w:r>
      <w:proofErr w:type="gramStart"/>
      <w:r>
        <w:t>of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wine</w:t>
      </w:r>
      <w:r>
        <w:rPr>
          <w:spacing w:val="-2"/>
        </w:rPr>
        <w:t xml:space="preserve"> </w:t>
      </w:r>
      <w:r>
        <w:t>industry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factors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drive</w:t>
      </w:r>
      <w:r>
        <w:rPr>
          <w:spacing w:val="-47"/>
        </w:rPr>
        <w:t xml:space="preserve"> </w:t>
      </w:r>
      <w:r>
        <w:t>the quality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wine.</w:t>
      </w:r>
    </w:p>
    <w:p w14:paraId="5D711496" w14:textId="77777777" w:rsidR="007A1C13" w:rsidRDefault="007A1C13">
      <w:pPr>
        <w:pStyle w:val="BodyText"/>
      </w:pPr>
    </w:p>
    <w:p w14:paraId="562FA452" w14:textId="77777777" w:rsidR="007A1C13" w:rsidRDefault="007A1C13">
      <w:pPr>
        <w:pStyle w:val="BodyText"/>
        <w:spacing w:before="11"/>
        <w:rPr>
          <w:sz w:val="27"/>
        </w:rPr>
      </w:pPr>
    </w:p>
    <w:p w14:paraId="7CBFB1DB" w14:textId="77777777" w:rsidR="007A1C13" w:rsidRDefault="00000000">
      <w:pPr>
        <w:ind w:left="160"/>
        <w:rPr>
          <w:b/>
          <w:i/>
        </w:rPr>
      </w:pPr>
      <w:r>
        <w:rPr>
          <w:b/>
          <w:i/>
          <w:color w:val="001F5F"/>
        </w:rPr>
        <w:t>**********************************************************************************</w:t>
      </w:r>
    </w:p>
    <w:p w14:paraId="6117171E" w14:textId="77777777" w:rsidR="007A1C13" w:rsidRDefault="007A1C13">
      <w:pPr>
        <w:sectPr w:rsidR="007A1C13">
          <w:pgSz w:w="11910" w:h="16840"/>
          <w:pgMar w:top="1360" w:right="640" w:bottom="280" w:left="1280" w:header="720" w:footer="720" w:gutter="0"/>
          <w:cols w:space="720"/>
        </w:sectPr>
      </w:pPr>
    </w:p>
    <w:p w14:paraId="4DDEBDC7" w14:textId="77777777" w:rsidR="007A1C13" w:rsidRDefault="00000000">
      <w:pPr>
        <w:pStyle w:val="Heading1"/>
        <w:rPr>
          <w:u w:val="none"/>
        </w:rPr>
      </w:pPr>
      <w:r>
        <w:rPr>
          <w:color w:val="001F5F"/>
          <w:u w:val="thick" w:color="001F5F"/>
        </w:rPr>
        <w:lastRenderedPageBreak/>
        <w:t>Answer</w:t>
      </w:r>
      <w:r>
        <w:rPr>
          <w:color w:val="001F5F"/>
          <w:spacing w:val="-3"/>
          <w:u w:val="thick" w:color="001F5F"/>
        </w:rPr>
        <w:t xml:space="preserve"> </w:t>
      </w:r>
      <w:r>
        <w:rPr>
          <w:color w:val="001F5F"/>
          <w:u w:val="thick" w:color="001F5F"/>
        </w:rPr>
        <w:t>c.</w:t>
      </w:r>
    </w:p>
    <w:p w14:paraId="75235A00" w14:textId="77777777" w:rsidR="007A1C13" w:rsidRDefault="007A1C13">
      <w:pPr>
        <w:pStyle w:val="BodyText"/>
        <w:spacing w:before="7"/>
        <w:rPr>
          <w:rFonts w:ascii="Times New Roman"/>
          <w:b/>
          <w:i/>
          <w:sz w:val="11"/>
        </w:rPr>
      </w:pPr>
    </w:p>
    <w:p w14:paraId="6840A29D" w14:textId="77777777" w:rsidR="007A1C13" w:rsidRDefault="00000000">
      <w:pPr>
        <w:pStyle w:val="BodyText"/>
        <w:spacing w:before="57"/>
        <w:ind w:left="160"/>
      </w:pPr>
      <w:r>
        <w:t>During</w:t>
      </w:r>
      <w:r>
        <w:rPr>
          <w:spacing w:val="-5"/>
        </w:rPr>
        <w:t xml:space="preserve"> </w:t>
      </w:r>
      <w:r>
        <w:t>clustering</w:t>
      </w:r>
      <w:r>
        <w:rPr>
          <w:spacing w:val="-5"/>
        </w:rPr>
        <w:t xml:space="preserve"> </w:t>
      </w:r>
      <w:r>
        <w:t>exercise,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</w:t>
      </w:r>
    </w:p>
    <w:p w14:paraId="12AB618A" w14:textId="77777777" w:rsidR="007A1C13" w:rsidRDefault="00000000">
      <w:pPr>
        <w:pStyle w:val="BodyText"/>
        <w:spacing w:before="180"/>
        <w:ind w:left="160"/>
      </w:pPr>
      <w:r>
        <w:t>I</w:t>
      </w:r>
      <w:r>
        <w:rPr>
          <w:spacing w:val="-3"/>
        </w:rPr>
        <w:t xml:space="preserve"> </w:t>
      </w:r>
      <w:r>
        <w:t>tried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K-Mean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PCA,</w:t>
      </w:r>
      <w:r>
        <w:rPr>
          <w:spacing w:val="-3"/>
        </w:rPr>
        <w:t xml:space="preserve"> </w:t>
      </w:r>
      <w:r>
        <w:t>K-means</w:t>
      </w:r>
      <w:r>
        <w:rPr>
          <w:spacing w:val="-5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PCA</w:t>
      </w:r>
      <w:r>
        <w:rPr>
          <w:spacing w:val="-3"/>
        </w:rPr>
        <w:t xml:space="preserve"> </w:t>
      </w:r>
      <w:r>
        <w:t>and</w:t>
      </w:r>
    </w:p>
    <w:p w14:paraId="53C9B250" w14:textId="77777777" w:rsidR="007A1C13" w:rsidRDefault="00000000">
      <w:pPr>
        <w:pStyle w:val="BodyText"/>
        <w:spacing w:before="22" w:line="259" w:lineRule="auto"/>
        <w:ind w:left="160" w:right="615"/>
      </w:pPr>
      <w:r>
        <w:t>Hierarchal</w:t>
      </w:r>
      <w:r>
        <w:rPr>
          <w:spacing w:val="-3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linkages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Euclidean</w:t>
      </w:r>
      <w:r>
        <w:rPr>
          <w:spacing w:val="-2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PCA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without</w:t>
      </w:r>
      <w:r>
        <w:rPr>
          <w:spacing w:val="-46"/>
        </w:rPr>
        <w:t xml:space="preserve"> </w:t>
      </w:r>
      <w:r>
        <w:t>PCA.</w:t>
      </w:r>
    </w:p>
    <w:p w14:paraId="7BCA9654" w14:textId="77777777" w:rsidR="007A1C13" w:rsidRDefault="00000000">
      <w:pPr>
        <w:pStyle w:val="BodyText"/>
        <w:spacing w:before="159"/>
        <w:ind w:left="160"/>
      </w:pPr>
      <w:r>
        <w:t>Following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insights-</w:t>
      </w:r>
    </w:p>
    <w:p w14:paraId="25F60A9B" w14:textId="77777777" w:rsidR="007A1C13" w:rsidRDefault="00000000">
      <w:pPr>
        <w:pStyle w:val="ListParagraph"/>
        <w:numPr>
          <w:ilvl w:val="0"/>
          <w:numId w:val="3"/>
        </w:numPr>
        <w:tabs>
          <w:tab w:val="left" w:pos="881"/>
        </w:tabs>
        <w:spacing w:before="180"/>
        <w:ind w:right="861"/>
        <w:jc w:val="both"/>
      </w:pPr>
      <w:r>
        <w:t>While doing Hierarchal clustering on Non PCA data I deduced that Ward’s method very clear</w:t>
      </w:r>
      <w:r>
        <w:rPr>
          <w:spacing w:val="-47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emerged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dendogram</w:t>
      </w:r>
      <w:proofErr w:type="spellEnd"/>
      <w:r>
        <w:t>,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observed</w:t>
      </w:r>
      <w:r>
        <w:rPr>
          <w:spacing w:val="-7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clusters</w:t>
      </w:r>
      <w:r>
        <w:rPr>
          <w:spacing w:val="-8"/>
        </w:rPr>
        <w:t xml:space="preserve"> </w:t>
      </w:r>
      <w:r>
        <w:t>appeared</w:t>
      </w:r>
      <w:r>
        <w:rPr>
          <w:spacing w:val="-8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prominently.</w:t>
      </w:r>
      <w:r>
        <w:rPr>
          <w:spacing w:val="1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Average</w:t>
      </w:r>
      <w:r>
        <w:rPr>
          <w:spacing w:val="-6"/>
        </w:rPr>
        <w:t xml:space="preserve"> </w:t>
      </w:r>
      <w:proofErr w:type="spellStart"/>
      <w:r>
        <w:t>silhouette_score</w:t>
      </w:r>
      <w:proofErr w:type="spellEnd"/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supported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s</w:t>
      </w:r>
      <w:r>
        <w:rPr>
          <w:spacing w:val="-47"/>
        </w:rPr>
        <w:t xml:space="preserve"> </w:t>
      </w:r>
      <w:proofErr w:type="spellStart"/>
      <w:r>
        <w:t>ame</w:t>
      </w:r>
      <w:proofErr w:type="spellEnd"/>
      <w:proofErr w:type="gramEnd"/>
      <w:r>
        <w:t>.</w:t>
      </w:r>
    </w:p>
    <w:p w14:paraId="6B0199F9" w14:textId="77777777" w:rsidR="007A1C13" w:rsidRDefault="007A1C13">
      <w:pPr>
        <w:pStyle w:val="BodyText"/>
        <w:spacing w:before="2"/>
      </w:pPr>
    </w:p>
    <w:p w14:paraId="377CD21B" w14:textId="77777777" w:rsidR="007A1C13" w:rsidRDefault="00000000">
      <w:pPr>
        <w:pStyle w:val="ListParagraph"/>
        <w:numPr>
          <w:ilvl w:val="0"/>
          <w:numId w:val="3"/>
        </w:numPr>
        <w:tabs>
          <w:tab w:val="left" w:pos="881"/>
        </w:tabs>
        <w:ind w:right="817"/>
        <w:rPr>
          <w:rFonts w:ascii="Courier New"/>
          <w:sz w:val="20"/>
        </w:rPr>
      </w:pPr>
      <w:proofErr w:type="spellStart"/>
      <w:proofErr w:type="gramStart"/>
      <w:r>
        <w:t>Where</w:t>
      </w:r>
      <w:r>
        <w:rPr>
          <w:spacing w:val="-5"/>
        </w:rPr>
        <w:t xml:space="preserve"> </w:t>
      </w:r>
      <w:r>
        <w:t>as</w:t>
      </w:r>
      <w:proofErr w:type="spellEnd"/>
      <w:proofErr w:type="gramEnd"/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hierarchal</w:t>
      </w:r>
      <w:r>
        <w:rPr>
          <w:spacing w:val="-2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PCA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deduced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Ward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both</w:t>
      </w:r>
      <w:r>
        <w:rPr>
          <w:spacing w:val="-47"/>
        </w:rPr>
        <w:t xml:space="preserve"> </w:t>
      </w:r>
      <w:r>
        <w:t xml:space="preserve">produced very clear clusters which appeared on the </w:t>
      </w:r>
      <w:proofErr w:type="spellStart"/>
      <w:r>
        <w:t>dendogram</w:t>
      </w:r>
      <w:proofErr w:type="spellEnd"/>
      <w:r>
        <w:t xml:space="preserve">. As observed </w:t>
      </w:r>
      <w:r>
        <w:rPr>
          <w:b/>
        </w:rPr>
        <w:t xml:space="preserve">four </w:t>
      </w:r>
      <w:r>
        <w:t xml:space="preserve">clusters </w:t>
      </w:r>
      <w:proofErr w:type="gramStart"/>
      <w:r>
        <w:t>a</w:t>
      </w:r>
      <w:r>
        <w:rPr>
          <w:spacing w:val="1"/>
        </w:rPr>
        <w:t xml:space="preserve"> </w:t>
      </w:r>
      <w:proofErr w:type="spellStart"/>
      <w:r>
        <w:t>ppeared</w:t>
      </w:r>
      <w:proofErr w:type="spellEnd"/>
      <w:proofErr w:type="gramEnd"/>
      <w:r>
        <w:rPr>
          <w:spacing w:val="-1"/>
        </w:rPr>
        <w:t xml:space="preserve"> </w:t>
      </w:r>
      <w:r>
        <w:t>most prominently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Wards</w:t>
      </w:r>
      <w:r>
        <w:rPr>
          <w:rFonts w:ascii="Courier New"/>
          <w:sz w:val="20"/>
        </w:rPr>
        <w:t>.</w:t>
      </w:r>
    </w:p>
    <w:p w14:paraId="4A9517F8" w14:textId="77777777" w:rsidR="007A1C13" w:rsidRDefault="00000000">
      <w:pPr>
        <w:pStyle w:val="BodyText"/>
        <w:spacing w:line="259" w:lineRule="auto"/>
        <w:ind w:left="880" w:right="770"/>
      </w:pPr>
      <w:r>
        <w:t>For</w:t>
      </w:r>
      <w:r>
        <w:rPr>
          <w:spacing w:val="-2"/>
        </w:rPr>
        <w:t xml:space="preserve"> </w:t>
      </w:r>
      <w:r>
        <w:t>keeping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PCA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ahead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3</w:t>
      </w:r>
      <w:r>
        <w:rPr>
          <w:spacing w:val="-47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Hierarchal</w:t>
      </w:r>
      <w:r>
        <w:rPr>
          <w:spacing w:val="-1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Ward’s</w:t>
      </w:r>
      <w:r>
        <w:rPr>
          <w:spacing w:val="-1"/>
        </w:rPr>
        <w:t xml:space="preserve"> </w:t>
      </w:r>
      <w:r>
        <w:t>method.</w:t>
      </w:r>
    </w:p>
    <w:p w14:paraId="54C56DD8" w14:textId="77777777" w:rsidR="007A1C13" w:rsidRDefault="00000000">
      <w:pPr>
        <w:pStyle w:val="Heading3"/>
        <w:spacing w:before="167" w:after="23"/>
        <w:ind w:right="1286"/>
      </w:pPr>
      <w:proofErr w:type="spellStart"/>
      <w:r>
        <w:rPr>
          <w:color w:val="B01225"/>
        </w:rPr>
        <w:t>Dendogram</w:t>
      </w:r>
      <w:proofErr w:type="spellEnd"/>
    </w:p>
    <w:p w14:paraId="3513CEC3" w14:textId="77777777" w:rsidR="007A1C13" w:rsidRDefault="00000000">
      <w:pPr>
        <w:pStyle w:val="BodyText"/>
        <w:ind w:left="912" w:right="-2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93C53A4" wp14:editId="6A61722C">
            <wp:extent cx="5748427" cy="95554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27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D9C4" w14:textId="77777777" w:rsidR="007A1C13" w:rsidRDefault="00000000">
      <w:pPr>
        <w:pStyle w:val="BodyText"/>
        <w:rPr>
          <w:rFonts w:ascii="Times New Roman"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765F9A5" wp14:editId="5E270BDA">
            <wp:simplePos x="0" y="0"/>
            <wp:positionH relativeFrom="page">
              <wp:posOffset>1392381</wp:posOffset>
            </wp:positionH>
            <wp:positionV relativeFrom="paragraph">
              <wp:posOffset>222448</wp:posOffset>
            </wp:positionV>
            <wp:extent cx="5741312" cy="95554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312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1AFE8D07" wp14:editId="32750F6C">
            <wp:simplePos x="0" y="0"/>
            <wp:positionH relativeFrom="page">
              <wp:posOffset>1392381</wp:posOffset>
            </wp:positionH>
            <wp:positionV relativeFrom="paragraph">
              <wp:posOffset>1411107</wp:posOffset>
            </wp:positionV>
            <wp:extent cx="5744731" cy="95554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731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2269F" w14:textId="77777777" w:rsidR="007A1C13" w:rsidRDefault="007A1C13">
      <w:pPr>
        <w:pStyle w:val="BodyText"/>
        <w:rPr>
          <w:rFonts w:ascii="Times New Roman"/>
          <w:sz w:val="26"/>
        </w:rPr>
      </w:pPr>
    </w:p>
    <w:p w14:paraId="23106340" w14:textId="77777777" w:rsidR="007A1C13" w:rsidRDefault="007A1C13">
      <w:pPr>
        <w:pStyle w:val="BodyText"/>
        <w:spacing w:before="8"/>
        <w:rPr>
          <w:rFonts w:ascii="Times New Roman"/>
          <w:sz w:val="41"/>
        </w:rPr>
      </w:pPr>
    </w:p>
    <w:p w14:paraId="46BC5EA6" w14:textId="77777777" w:rsidR="007A1C13" w:rsidRDefault="00000000">
      <w:pPr>
        <w:ind w:left="650" w:right="1285"/>
        <w:jc w:val="center"/>
        <w:rPr>
          <w:rFonts w:ascii="Times New Roman"/>
          <w:sz w:val="28"/>
        </w:rPr>
      </w:pPr>
      <w:r>
        <w:rPr>
          <w:rFonts w:ascii="Times New Roman"/>
          <w:color w:val="B01225"/>
          <w:sz w:val="28"/>
        </w:rPr>
        <w:t>Silhouette</w:t>
      </w:r>
      <w:r>
        <w:rPr>
          <w:rFonts w:ascii="Times New Roman"/>
          <w:color w:val="B01225"/>
          <w:spacing w:val="-9"/>
          <w:sz w:val="28"/>
        </w:rPr>
        <w:t xml:space="preserve"> </w:t>
      </w:r>
      <w:r>
        <w:rPr>
          <w:rFonts w:ascii="Times New Roman"/>
          <w:color w:val="B01225"/>
          <w:sz w:val="28"/>
        </w:rPr>
        <w:t>Score</w:t>
      </w:r>
    </w:p>
    <w:p w14:paraId="4387DC53" w14:textId="77777777" w:rsidR="007A1C13" w:rsidRDefault="00000000">
      <w:pPr>
        <w:pStyle w:val="BodyText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FDD7FD2" wp14:editId="7F7D701B">
            <wp:simplePos x="0" y="0"/>
            <wp:positionH relativeFrom="page">
              <wp:posOffset>1519237</wp:posOffset>
            </wp:positionH>
            <wp:positionV relativeFrom="paragraph">
              <wp:posOffset>185406</wp:posOffset>
            </wp:positionV>
            <wp:extent cx="5489433" cy="102155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33" cy="102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C23B5" w14:textId="77777777" w:rsidR="007A1C13" w:rsidRDefault="007A1C13">
      <w:pPr>
        <w:rPr>
          <w:rFonts w:ascii="Times New Roman"/>
        </w:rPr>
        <w:sectPr w:rsidR="007A1C13">
          <w:pgSz w:w="11910" w:h="16840"/>
          <w:pgMar w:top="1360" w:right="640" w:bottom="280" w:left="1280" w:header="720" w:footer="720" w:gutter="0"/>
          <w:cols w:space="720"/>
        </w:sectPr>
      </w:pPr>
    </w:p>
    <w:p w14:paraId="2892C281" w14:textId="77777777" w:rsidR="007A1C13" w:rsidRDefault="007A1C13">
      <w:pPr>
        <w:pStyle w:val="BodyText"/>
        <w:spacing w:before="8"/>
        <w:rPr>
          <w:rFonts w:ascii="Times New Roman"/>
          <w:sz w:val="13"/>
        </w:rPr>
      </w:pPr>
    </w:p>
    <w:p w14:paraId="213C89FC" w14:textId="77777777" w:rsidR="007A1C13" w:rsidRDefault="00000000">
      <w:pPr>
        <w:pStyle w:val="BodyText"/>
        <w:ind w:left="912" w:right="-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A42AD54" wp14:editId="3B002A2F">
            <wp:extent cx="5743169" cy="95554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169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4816" w14:textId="77777777" w:rsidR="007A1C13" w:rsidRDefault="00000000">
      <w:pPr>
        <w:pStyle w:val="BodyText"/>
        <w:spacing w:before="4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05F2F89" wp14:editId="2EAF41CF">
            <wp:simplePos x="0" y="0"/>
            <wp:positionH relativeFrom="page">
              <wp:posOffset>1388214</wp:posOffset>
            </wp:positionH>
            <wp:positionV relativeFrom="paragraph">
              <wp:posOffset>232104</wp:posOffset>
            </wp:positionV>
            <wp:extent cx="5459221" cy="95554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221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84F07" w14:textId="77777777" w:rsidR="007A1C13" w:rsidRDefault="007A1C13">
      <w:pPr>
        <w:pStyle w:val="BodyText"/>
        <w:rPr>
          <w:rFonts w:ascii="Times New Roman"/>
          <w:sz w:val="20"/>
        </w:rPr>
      </w:pPr>
    </w:p>
    <w:p w14:paraId="144CB3FC" w14:textId="77777777" w:rsidR="007A1C13" w:rsidRDefault="00000000">
      <w:pPr>
        <w:pStyle w:val="BodyText"/>
        <w:spacing w:before="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47C6E08" wp14:editId="0495D57E">
            <wp:simplePos x="0" y="0"/>
            <wp:positionH relativeFrom="page">
              <wp:posOffset>935181</wp:posOffset>
            </wp:positionH>
            <wp:positionV relativeFrom="paragraph">
              <wp:posOffset>174797</wp:posOffset>
            </wp:positionV>
            <wp:extent cx="5753906" cy="95135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906" cy="95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18883" w14:textId="77777777" w:rsidR="007A1C13" w:rsidRDefault="007A1C13">
      <w:pPr>
        <w:pStyle w:val="BodyText"/>
        <w:rPr>
          <w:rFonts w:ascii="Times New Roman"/>
          <w:sz w:val="20"/>
        </w:rPr>
      </w:pPr>
    </w:p>
    <w:p w14:paraId="18FEEBC0" w14:textId="77777777" w:rsidR="007A1C13" w:rsidRDefault="007A1C13">
      <w:pPr>
        <w:pStyle w:val="BodyText"/>
        <w:rPr>
          <w:rFonts w:ascii="Times New Roman"/>
          <w:sz w:val="20"/>
        </w:rPr>
      </w:pPr>
    </w:p>
    <w:p w14:paraId="06A6D648" w14:textId="77777777" w:rsidR="007A1C13" w:rsidRDefault="00000000">
      <w:pPr>
        <w:pStyle w:val="Heading3"/>
        <w:spacing w:before="176"/>
        <w:ind w:right="1285"/>
      </w:pPr>
      <w:r>
        <w:rPr>
          <w:color w:val="B01225"/>
        </w:rPr>
        <w:t>Silhouette</w:t>
      </w:r>
      <w:r>
        <w:rPr>
          <w:color w:val="B01225"/>
          <w:spacing w:val="-9"/>
        </w:rPr>
        <w:t xml:space="preserve"> </w:t>
      </w:r>
      <w:r>
        <w:rPr>
          <w:color w:val="B01225"/>
        </w:rPr>
        <w:t>Score</w:t>
      </w:r>
    </w:p>
    <w:p w14:paraId="49773E1B" w14:textId="77777777" w:rsidR="007A1C13" w:rsidRDefault="00000000">
      <w:pPr>
        <w:pStyle w:val="BodyText"/>
        <w:spacing w:before="7"/>
        <w:rPr>
          <w:rFonts w:ascii="Times New Roman"/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32BF92D" wp14:editId="4902E1E1">
            <wp:simplePos x="0" y="0"/>
            <wp:positionH relativeFrom="page">
              <wp:posOffset>1532086</wp:posOffset>
            </wp:positionH>
            <wp:positionV relativeFrom="paragraph">
              <wp:posOffset>219291</wp:posOffset>
            </wp:positionV>
            <wp:extent cx="5190416" cy="1005839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416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66341" w14:textId="77777777" w:rsidR="007A1C13" w:rsidRDefault="007A1C13">
      <w:pPr>
        <w:pStyle w:val="BodyText"/>
        <w:rPr>
          <w:rFonts w:ascii="Times New Roman"/>
          <w:sz w:val="28"/>
        </w:rPr>
      </w:pPr>
    </w:p>
    <w:p w14:paraId="6A6A9F75" w14:textId="77777777" w:rsidR="007A1C13" w:rsidRDefault="007A1C13">
      <w:pPr>
        <w:pStyle w:val="BodyText"/>
        <w:spacing w:before="4"/>
        <w:rPr>
          <w:rFonts w:ascii="Times New Roman"/>
          <w:sz w:val="29"/>
        </w:rPr>
      </w:pPr>
    </w:p>
    <w:p w14:paraId="17744C9C" w14:textId="77777777" w:rsidR="007A1C13" w:rsidRDefault="00000000">
      <w:pPr>
        <w:pStyle w:val="ListParagraph"/>
        <w:numPr>
          <w:ilvl w:val="0"/>
          <w:numId w:val="3"/>
        </w:numPr>
        <w:tabs>
          <w:tab w:val="left" w:pos="881"/>
        </w:tabs>
        <w:ind w:right="896"/>
      </w:pPr>
      <w:r>
        <w:t>While</w:t>
      </w:r>
      <w:r>
        <w:rPr>
          <w:spacing w:val="-3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PCA</w:t>
      </w:r>
      <w:r>
        <w:rPr>
          <w:spacing w:val="-5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plotted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Elbow</w:t>
      </w:r>
      <w:r>
        <w:rPr>
          <w:spacing w:val="-4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deduce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</w:t>
      </w:r>
      <w:r>
        <w:rPr>
          <w:spacing w:val="-47"/>
        </w:rPr>
        <w:t xml:space="preserve"> </w:t>
      </w:r>
      <w:r>
        <w:t>umber</w:t>
      </w:r>
      <w:r>
        <w:rPr>
          <w:spacing w:val="-1"/>
        </w:rPr>
        <w:t xml:space="preserve"> </w:t>
      </w:r>
      <w:r>
        <w:t>of clusters</w:t>
      </w:r>
      <w:r>
        <w:rPr>
          <w:spacing w:val="-1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gramStart"/>
      <w:r>
        <w:t>K</w:t>
      </w:r>
      <w:proofErr w:type="gramEnd"/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choose 4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 case.</w:t>
      </w:r>
    </w:p>
    <w:p w14:paraId="63ABAEDF" w14:textId="77777777" w:rsidR="007A1C13" w:rsidRDefault="00000000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EA046DE" wp14:editId="35CB59C3">
            <wp:simplePos x="0" y="0"/>
            <wp:positionH relativeFrom="page">
              <wp:posOffset>1433030</wp:posOffset>
            </wp:positionH>
            <wp:positionV relativeFrom="paragraph">
              <wp:posOffset>232277</wp:posOffset>
            </wp:positionV>
            <wp:extent cx="5564345" cy="178003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345" cy="178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095AD" w14:textId="77777777" w:rsidR="007A1C13" w:rsidRDefault="007A1C13">
      <w:pPr>
        <w:rPr>
          <w:sz w:val="26"/>
        </w:rPr>
        <w:sectPr w:rsidR="007A1C13">
          <w:pgSz w:w="11910" w:h="16840"/>
          <w:pgMar w:top="1580" w:right="640" w:bottom="280" w:left="1280" w:header="720" w:footer="720" w:gutter="0"/>
          <w:cols w:space="720"/>
        </w:sectPr>
      </w:pPr>
    </w:p>
    <w:p w14:paraId="305AE092" w14:textId="77777777" w:rsidR="007A1C13" w:rsidRDefault="00000000">
      <w:pPr>
        <w:pStyle w:val="ListParagraph"/>
        <w:numPr>
          <w:ilvl w:val="0"/>
          <w:numId w:val="3"/>
        </w:numPr>
        <w:tabs>
          <w:tab w:val="left" w:pos="881"/>
        </w:tabs>
        <w:spacing w:before="41"/>
        <w:ind w:right="801"/>
      </w:pPr>
      <w:r>
        <w:lastRenderedPageBreak/>
        <w:t>Whereas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K-Means</w:t>
      </w:r>
      <w:r>
        <w:rPr>
          <w:spacing w:val="-5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plotted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Elbow</w:t>
      </w:r>
      <w:r>
        <w:rPr>
          <w:spacing w:val="-2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produced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ver</w:t>
      </w:r>
      <w:proofErr w:type="spellEnd"/>
      <w:r>
        <w:rPr>
          <w:spacing w:val="-4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number for</w:t>
      </w:r>
      <w:r>
        <w:rPr>
          <w:spacing w:val="-3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 case.</w:t>
      </w:r>
    </w:p>
    <w:p w14:paraId="296608E6" w14:textId="77777777" w:rsidR="007A1C13" w:rsidRDefault="007A1C13">
      <w:pPr>
        <w:pStyle w:val="BodyText"/>
        <w:rPr>
          <w:sz w:val="20"/>
        </w:rPr>
      </w:pPr>
    </w:p>
    <w:p w14:paraId="4A701A73" w14:textId="77777777" w:rsidR="007A1C13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53F60A2" wp14:editId="7B6B1C09">
            <wp:simplePos x="0" y="0"/>
            <wp:positionH relativeFrom="page">
              <wp:posOffset>1433030</wp:posOffset>
            </wp:positionH>
            <wp:positionV relativeFrom="paragraph">
              <wp:posOffset>192509</wp:posOffset>
            </wp:positionV>
            <wp:extent cx="5648314" cy="1807845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14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37EC6" w14:textId="77777777" w:rsidR="007A1C13" w:rsidRDefault="00000000">
      <w:pPr>
        <w:pStyle w:val="ListParagraph"/>
        <w:numPr>
          <w:ilvl w:val="0"/>
          <w:numId w:val="3"/>
        </w:numPr>
        <w:tabs>
          <w:tab w:val="left" w:pos="881"/>
        </w:tabs>
        <w:spacing w:before="67" w:line="259" w:lineRule="auto"/>
        <w:ind w:right="980"/>
      </w:pPr>
      <w:r>
        <w:t>For</w:t>
      </w:r>
      <w:r>
        <w:rPr>
          <w:spacing w:val="-3"/>
        </w:rPr>
        <w:t xml:space="preserve"> </w:t>
      </w:r>
      <w:r>
        <w:t>keeping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comparison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Non</w:t>
      </w:r>
      <w:r>
        <w:rPr>
          <w:spacing w:val="-5"/>
        </w:rPr>
        <w:t xml:space="preserve"> </w:t>
      </w:r>
      <w:r>
        <w:t>PCA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went</w:t>
      </w:r>
      <w:r>
        <w:rPr>
          <w:spacing w:val="-3"/>
        </w:rPr>
        <w:t xml:space="preserve"> </w:t>
      </w:r>
      <w:r>
        <w:t>ahead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b/>
        </w:rPr>
        <w:t>4</w:t>
      </w:r>
      <w:r>
        <w:rPr>
          <w:b/>
          <w:spacing w:val="-2"/>
        </w:rPr>
        <w:t xml:space="preserve"> </w:t>
      </w:r>
      <w:r>
        <w:rPr>
          <w:b/>
        </w:rPr>
        <w:t>clusters</w:t>
      </w:r>
      <w:r>
        <w:rPr>
          <w:b/>
          <w:spacing w:val="-5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K-Means.</w:t>
      </w:r>
    </w:p>
    <w:p w14:paraId="06135956" w14:textId="77777777" w:rsidR="007A1C13" w:rsidRDefault="007A1C13">
      <w:pPr>
        <w:pStyle w:val="BodyText"/>
        <w:spacing w:before="8"/>
        <w:rPr>
          <w:sz w:val="23"/>
        </w:rPr>
      </w:pPr>
    </w:p>
    <w:p w14:paraId="2F56DED5" w14:textId="77777777" w:rsidR="007A1C13" w:rsidRDefault="00000000">
      <w:pPr>
        <w:pStyle w:val="Heading5"/>
        <w:numPr>
          <w:ilvl w:val="0"/>
          <w:numId w:val="3"/>
        </w:numPr>
        <w:tabs>
          <w:tab w:val="left" w:pos="881"/>
        </w:tabs>
        <w:spacing w:line="259" w:lineRule="auto"/>
        <w:ind w:right="6684"/>
        <w:jc w:val="both"/>
      </w:pPr>
      <w:r>
        <w:t>K-Mean Inertia Reading -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294156.231</w:t>
      </w:r>
    </w:p>
    <w:p w14:paraId="32AF59C3" w14:textId="77777777" w:rsidR="007A1C13" w:rsidRDefault="00000000">
      <w:pPr>
        <w:spacing w:before="1"/>
        <w:ind w:left="880"/>
        <w:jc w:val="both"/>
        <w:rPr>
          <w:b/>
        </w:rPr>
      </w:pP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Non</w:t>
      </w:r>
      <w:r>
        <w:rPr>
          <w:b/>
          <w:spacing w:val="-4"/>
        </w:rPr>
        <w:t xml:space="preserve"> </w:t>
      </w:r>
      <w:r>
        <w:rPr>
          <w:b/>
        </w:rPr>
        <w:t>PCA</w:t>
      </w:r>
      <w:r>
        <w:rPr>
          <w:b/>
          <w:spacing w:val="-1"/>
        </w:rPr>
        <w:t xml:space="preserve"> </w:t>
      </w: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>-</w:t>
      </w:r>
      <w:r>
        <w:rPr>
          <w:b/>
          <w:spacing w:val="-5"/>
        </w:rPr>
        <w:t xml:space="preserve"> </w:t>
      </w:r>
      <w:r>
        <w:rPr>
          <w:b/>
        </w:rPr>
        <w:t>1175.705</w:t>
      </w:r>
    </w:p>
    <w:p w14:paraId="0C135327" w14:textId="77777777" w:rsidR="007A1C13" w:rsidRDefault="00000000">
      <w:pPr>
        <w:pStyle w:val="BodyText"/>
        <w:spacing w:before="20" w:line="259" w:lineRule="auto"/>
        <w:ind w:left="880" w:right="889"/>
        <w:jc w:val="both"/>
      </w:pPr>
      <w:r>
        <w:t>A</w:t>
      </w:r>
      <w:r>
        <w:rPr>
          <w:spacing w:val="-3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inertia_</w:t>
      </w:r>
      <w:r>
        <w:rPr>
          <w:spacing w:val="-3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closer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-48"/>
        </w:rPr>
        <w:t xml:space="preserve"> </w:t>
      </w:r>
      <w:r>
        <w:t>cluster</w:t>
      </w:r>
      <w:r>
        <w:rPr>
          <w:spacing w:val="-5"/>
        </w:rPr>
        <w:t xml:space="preserve"> </w:t>
      </w:r>
      <w:proofErr w:type="spellStart"/>
      <w:r>
        <w:t>centre</w:t>
      </w:r>
      <w:proofErr w:type="spellEnd"/>
      <w:r>
        <w:t>,</w:t>
      </w:r>
      <w:r>
        <w:rPr>
          <w:spacing w:val="-5"/>
        </w:rPr>
        <w:t xml:space="preserve"> </w:t>
      </w:r>
      <w:r>
        <w:t>suggesting</w:t>
      </w:r>
      <w:r>
        <w:rPr>
          <w:spacing w:val="-6"/>
        </w:rPr>
        <w:t xml:space="preserve"> </w:t>
      </w:r>
      <w:r>
        <w:t>tighter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compact</w:t>
      </w:r>
      <w:r>
        <w:rPr>
          <w:spacing w:val="-5"/>
        </w:rPr>
        <w:t xml:space="preserve"> </w:t>
      </w:r>
      <w:r>
        <w:t>clusters.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lower</w:t>
      </w:r>
      <w:r>
        <w:rPr>
          <w:spacing w:val="-7"/>
        </w:rPr>
        <w:t xml:space="preserve"> </w:t>
      </w:r>
      <w:r>
        <w:t>inertia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generally</w:t>
      </w:r>
      <w:r>
        <w:rPr>
          <w:spacing w:val="-47"/>
        </w:rPr>
        <w:t xml:space="preserve"> </w:t>
      </w:r>
      <w:r>
        <w:t>indicates better cluster</w:t>
      </w:r>
      <w:r>
        <w:rPr>
          <w:spacing w:val="-1"/>
        </w:rPr>
        <w:t xml:space="preserve"> </w:t>
      </w:r>
      <w:r>
        <w:t>quality.</w:t>
      </w:r>
    </w:p>
    <w:p w14:paraId="5C69B351" w14:textId="77777777" w:rsidR="007A1C13" w:rsidRDefault="00000000">
      <w:pPr>
        <w:pStyle w:val="BodyText"/>
        <w:spacing w:before="1" w:line="256" w:lineRule="auto"/>
        <w:ind w:left="880" w:right="1133"/>
        <w:jc w:val="both"/>
      </w:pPr>
      <w:r>
        <w:t>Here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interpreted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formed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PCA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Data.</w:t>
      </w:r>
      <w:r>
        <w:rPr>
          <w:spacing w:val="-4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PCA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coverage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variance in</w:t>
      </w:r>
      <w:r>
        <w:rPr>
          <w:spacing w:val="-1"/>
        </w:rPr>
        <w:t xml:space="preserve"> </w:t>
      </w:r>
      <w:r>
        <w:t>data is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55.4%</w:t>
      </w:r>
    </w:p>
    <w:p w14:paraId="5E111473" w14:textId="77777777" w:rsidR="007A1C13" w:rsidRDefault="007A1C13">
      <w:pPr>
        <w:pStyle w:val="BodyText"/>
      </w:pPr>
    </w:p>
    <w:p w14:paraId="504A5A71" w14:textId="77777777" w:rsidR="007A1C13" w:rsidRDefault="007A1C13">
      <w:pPr>
        <w:pStyle w:val="BodyText"/>
      </w:pPr>
    </w:p>
    <w:p w14:paraId="4F7C72A6" w14:textId="77777777" w:rsidR="007A1C13" w:rsidRDefault="007A1C13">
      <w:pPr>
        <w:pStyle w:val="BodyText"/>
        <w:spacing w:before="10"/>
        <w:rPr>
          <w:sz w:val="16"/>
        </w:rPr>
      </w:pPr>
    </w:p>
    <w:p w14:paraId="74471CB9" w14:textId="77777777" w:rsidR="007A1C13" w:rsidRDefault="00000000">
      <w:pPr>
        <w:ind w:left="160"/>
        <w:rPr>
          <w:b/>
          <w:i/>
        </w:rPr>
      </w:pPr>
      <w:r>
        <w:rPr>
          <w:b/>
          <w:i/>
          <w:color w:val="001F5F"/>
        </w:rPr>
        <w:t>**********************************************************************************</w:t>
      </w:r>
    </w:p>
    <w:p w14:paraId="6725DDEA" w14:textId="77777777" w:rsidR="007A1C13" w:rsidRDefault="007A1C13">
      <w:pPr>
        <w:sectPr w:rsidR="007A1C13">
          <w:pgSz w:w="11910" w:h="16840"/>
          <w:pgMar w:top="1380" w:right="640" w:bottom="280" w:left="1280" w:header="720" w:footer="720" w:gutter="0"/>
          <w:cols w:space="720"/>
        </w:sectPr>
      </w:pPr>
    </w:p>
    <w:p w14:paraId="32BF4BD3" w14:textId="77777777" w:rsidR="007A1C13" w:rsidRDefault="00000000">
      <w:pPr>
        <w:pStyle w:val="Heading1"/>
        <w:rPr>
          <w:u w:val="none"/>
        </w:rPr>
      </w:pPr>
      <w:r>
        <w:rPr>
          <w:color w:val="001F5F"/>
          <w:u w:val="thick" w:color="001F5F"/>
        </w:rPr>
        <w:lastRenderedPageBreak/>
        <w:t>Answer</w:t>
      </w:r>
      <w:r>
        <w:rPr>
          <w:color w:val="001F5F"/>
          <w:spacing w:val="-4"/>
          <w:u w:val="thick" w:color="001F5F"/>
        </w:rPr>
        <w:t xml:space="preserve"> </w:t>
      </w:r>
      <w:r>
        <w:rPr>
          <w:color w:val="001F5F"/>
          <w:u w:val="thick" w:color="001F5F"/>
        </w:rPr>
        <w:t>d.</w:t>
      </w:r>
    </w:p>
    <w:p w14:paraId="6FCCB41E" w14:textId="77777777" w:rsidR="007A1C13" w:rsidRDefault="007A1C13">
      <w:pPr>
        <w:pStyle w:val="BodyText"/>
        <w:spacing w:before="7"/>
        <w:rPr>
          <w:rFonts w:ascii="Times New Roman"/>
          <w:b/>
          <w:i/>
          <w:sz w:val="11"/>
        </w:rPr>
      </w:pPr>
    </w:p>
    <w:p w14:paraId="1B26D444" w14:textId="77777777" w:rsidR="007A1C13" w:rsidRDefault="00000000">
      <w:pPr>
        <w:pStyle w:val="BodyText"/>
        <w:spacing w:before="57" w:line="259" w:lineRule="auto"/>
        <w:ind w:left="160" w:right="770"/>
      </w:pPr>
      <w:r>
        <w:t>As</w:t>
      </w:r>
      <w:r>
        <w:rPr>
          <w:spacing w:val="-3"/>
        </w:rPr>
        <w:t xml:space="preserve"> </w:t>
      </w:r>
      <w:r>
        <w:t>described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yes,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separable</w:t>
      </w:r>
      <w:r>
        <w:rPr>
          <w:spacing w:val="-1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wines,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varying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used for</w:t>
      </w:r>
      <w:r>
        <w:rPr>
          <w:spacing w:val="-4"/>
        </w:rPr>
        <w:t xml:space="preserve"> </w:t>
      </w:r>
      <w:r>
        <w:t>clustering.</w:t>
      </w:r>
    </w:p>
    <w:p w14:paraId="3BAA07CD" w14:textId="77777777" w:rsidR="007A1C13" w:rsidRDefault="00000000">
      <w:pPr>
        <w:pStyle w:val="Heading3"/>
        <w:spacing w:before="167"/>
        <w:ind w:left="2390"/>
        <w:jc w:val="left"/>
      </w:pPr>
      <w:r>
        <w:rPr>
          <w:color w:val="B01225"/>
        </w:rPr>
        <w:t>PCA</w:t>
      </w:r>
      <w:r>
        <w:rPr>
          <w:color w:val="B01225"/>
          <w:spacing w:val="-8"/>
        </w:rPr>
        <w:t xml:space="preserve"> </w:t>
      </w:r>
      <w:r>
        <w:rPr>
          <w:color w:val="B01225"/>
        </w:rPr>
        <w:t>–</w:t>
      </w:r>
      <w:r>
        <w:rPr>
          <w:color w:val="B01225"/>
          <w:spacing w:val="-5"/>
        </w:rPr>
        <w:t xml:space="preserve"> </w:t>
      </w:r>
      <w:r>
        <w:rPr>
          <w:color w:val="B01225"/>
        </w:rPr>
        <w:t>PC1</w:t>
      </w:r>
      <w:r>
        <w:rPr>
          <w:color w:val="B01225"/>
          <w:spacing w:val="-7"/>
        </w:rPr>
        <w:t xml:space="preserve"> </w:t>
      </w:r>
      <w:r>
        <w:rPr>
          <w:color w:val="B01225"/>
        </w:rPr>
        <w:t>and</w:t>
      </w:r>
      <w:r>
        <w:rPr>
          <w:color w:val="B01225"/>
          <w:spacing w:val="-7"/>
        </w:rPr>
        <w:t xml:space="preserve"> </w:t>
      </w:r>
      <w:r>
        <w:rPr>
          <w:color w:val="B01225"/>
        </w:rPr>
        <w:t>PC2</w:t>
      </w:r>
      <w:r>
        <w:rPr>
          <w:color w:val="B01225"/>
          <w:spacing w:val="-9"/>
        </w:rPr>
        <w:t xml:space="preserve"> </w:t>
      </w:r>
      <w:r>
        <w:rPr>
          <w:color w:val="B01225"/>
        </w:rPr>
        <w:t>with</w:t>
      </w:r>
      <w:r>
        <w:rPr>
          <w:color w:val="B01225"/>
          <w:spacing w:val="-7"/>
        </w:rPr>
        <w:t xml:space="preserve"> </w:t>
      </w:r>
      <w:r>
        <w:rPr>
          <w:color w:val="B01225"/>
        </w:rPr>
        <w:t>Class</w:t>
      </w:r>
      <w:r>
        <w:rPr>
          <w:color w:val="B01225"/>
          <w:spacing w:val="-5"/>
        </w:rPr>
        <w:t xml:space="preserve"> </w:t>
      </w:r>
      <w:r>
        <w:rPr>
          <w:color w:val="B01225"/>
        </w:rPr>
        <w:t>Variable</w:t>
      </w:r>
    </w:p>
    <w:p w14:paraId="04FA07D0" w14:textId="77777777" w:rsidR="007A1C13" w:rsidRDefault="007A1C13">
      <w:pPr>
        <w:pStyle w:val="BodyText"/>
        <w:rPr>
          <w:rFonts w:ascii="Times New Roman"/>
          <w:sz w:val="20"/>
        </w:rPr>
      </w:pPr>
    </w:p>
    <w:p w14:paraId="070A5CDB" w14:textId="77777777" w:rsidR="007A1C13" w:rsidRDefault="00000000">
      <w:pPr>
        <w:pStyle w:val="BodyText"/>
        <w:spacing w:before="4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71F88C5" wp14:editId="6FCEBF03">
            <wp:simplePos x="0" y="0"/>
            <wp:positionH relativeFrom="page">
              <wp:posOffset>1569974</wp:posOffset>
            </wp:positionH>
            <wp:positionV relativeFrom="paragraph">
              <wp:posOffset>137105</wp:posOffset>
            </wp:positionV>
            <wp:extent cx="4332286" cy="3906488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286" cy="3906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8EA11" w14:textId="77777777" w:rsidR="007A1C13" w:rsidRDefault="007A1C13">
      <w:pPr>
        <w:rPr>
          <w:rFonts w:ascii="Times New Roman"/>
          <w:sz w:val="15"/>
        </w:rPr>
        <w:sectPr w:rsidR="007A1C13">
          <w:pgSz w:w="11910" w:h="16840"/>
          <w:pgMar w:top="1360" w:right="640" w:bottom="280" w:left="1280" w:header="720" w:footer="720" w:gutter="0"/>
          <w:cols w:space="720"/>
        </w:sectPr>
      </w:pPr>
    </w:p>
    <w:p w14:paraId="0C5863F9" w14:textId="77777777" w:rsidR="007A1C13" w:rsidRDefault="00000000">
      <w:pPr>
        <w:pStyle w:val="BodyText"/>
        <w:ind w:left="1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982C0EF" wp14:editId="583091ED">
            <wp:extent cx="5735046" cy="3224212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46" cy="322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FA1C" w14:textId="77777777" w:rsidR="007A1C13" w:rsidRDefault="00000000">
      <w:pPr>
        <w:pStyle w:val="BodyText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A5B09A9" wp14:editId="718E8D0E">
            <wp:simplePos x="0" y="0"/>
            <wp:positionH relativeFrom="page">
              <wp:posOffset>914400</wp:posOffset>
            </wp:positionH>
            <wp:positionV relativeFrom="paragraph">
              <wp:posOffset>141986</wp:posOffset>
            </wp:positionV>
            <wp:extent cx="5732172" cy="3152775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7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AD5EB" w14:textId="77777777" w:rsidR="007A1C13" w:rsidRDefault="007A1C13">
      <w:pPr>
        <w:pStyle w:val="BodyText"/>
        <w:spacing w:before="3"/>
        <w:rPr>
          <w:rFonts w:ascii="Times New Roman"/>
          <w:sz w:val="12"/>
        </w:rPr>
      </w:pPr>
    </w:p>
    <w:p w14:paraId="5E5D78BA" w14:textId="77777777" w:rsidR="007A1C13" w:rsidRDefault="00000000">
      <w:pPr>
        <w:pStyle w:val="BodyText"/>
        <w:spacing w:before="57" w:line="400" w:lineRule="auto"/>
        <w:ind w:left="160" w:right="2817"/>
      </w:pPr>
      <w:r>
        <w:t>For</w:t>
      </w:r>
      <w:r>
        <w:rPr>
          <w:spacing w:val="-4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Hierarchal</w:t>
      </w:r>
      <w:r>
        <w:rPr>
          <w:spacing w:val="-4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clear</w:t>
      </w:r>
      <w:r>
        <w:rPr>
          <w:spacing w:val="-6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marking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observed.</w:t>
      </w:r>
      <w:r>
        <w:rPr>
          <w:spacing w:val="-47"/>
        </w:rPr>
        <w:t xml:space="preserve"> </w:t>
      </w:r>
      <w:r>
        <w:t>No of</w:t>
      </w:r>
      <w:r>
        <w:rPr>
          <w:spacing w:val="-3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for both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cases is</w:t>
      </w:r>
      <w:r>
        <w:rPr>
          <w:spacing w:val="-3"/>
        </w:rPr>
        <w:t xml:space="preserve"> </w:t>
      </w:r>
      <w:r>
        <w:t>4</w:t>
      </w:r>
    </w:p>
    <w:p w14:paraId="42ED680A" w14:textId="77777777" w:rsidR="007A1C13" w:rsidRDefault="007A1C13">
      <w:pPr>
        <w:pStyle w:val="BodyText"/>
      </w:pPr>
    </w:p>
    <w:p w14:paraId="28BD13C3" w14:textId="77777777" w:rsidR="007A1C13" w:rsidRDefault="00000000">
      <w:pPr>
        <w:pStyle w:val="Heading3"/>
        <w:spacing w:before="192"/>
        <w:ind w:left="160"/>
        <w:jc w:val="left"/>
      </w:pPr>
      <w:r>
        <w:rPr>
          <w:color w:val="B01225"/>
        </w:rPr>
        <w:t>Implementing</w:t>
      </w:r>
      <w:r>
        <w:rPr>
          <w:color w:val="B01225"/>
          <w:spacing w:val="-1"/>
        </w:rPr>
        <w:t xml:space="preserve"> </w:t>
      </w:r>
      <w:r>
        <w:rPr>
          <w:color w:val="B01225"/>
        </w:rPr>
        <w:t>K-means</w:t>
      </w:r>
      <w:r>
        <w:rPr>
          <w:color w:val="B01225"/>
          <w:spacing w:val="1"/>
        </w:rPr>
        <w:t xml:space="preserve"> </w:t>
      </w:r>
      <w:r>
        <w:rPr>
          <w:color w:val="B01225"/>
        </w:rPr>
        <w:t>on PCA Data</w:t>
      </w:r>
    </w:p>
    <w:p w14:paraId="78ABE84B" w14:textId="77777777" w:rsidR="007A1C13" w:rsidRDefault="007A1C13">
      <w:pPr>
        <w:sectPr w:rsidR="007A1C13">
          <w:pgSz w:w="11910" w:h="16840"/>
          <w:pgMar w:top="1420" w:right="640" w:bottom="280" w:left="1280" w:header="720" w:footer="720" w:gutter="0"/>
          <w:cols w:space="720"/>
        </w:sectPr>
      </w:pPr>
    </w:p>
    <w:p w14:paraId="75FB77E2" w14:textId="77777777" w:rsidR="007A1C13" w:rsidRDefault="00000000">
      <w:pPr>
        <w:pStyle w:val="BodyText"/>
        <w:ind w:left="28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4C64B2D" wp14:editId="463E9ED7">
            <wp:extent cx="5540960" cy="2391918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960" cy="239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1602" w14:textId="77777777" w:rsidR="007A1C13" w:rsidRDefault="007A1C13">
      <w:pPr>
        <w:pStyle w:val="BodyText"/>
        <w:spacing w:before="3"/>
        <w:rPr>
          <w:rFonts w:ascii="Times New Roman"/>
          <w:sz w:val="26"/>
        </w:rPr>
      </w:pPr>
    </w:p>
    <w:p w14:paraId="01E01CC7" w14:textId="77777777" w:rsidR="007A1C13" w:rsidRDefault="00000000">
      <w:pPr>
        <w:spacing w:before="61"/>
        <w:ind w:left="650" w:right="1286"/>
        <w:jc w:val="center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B607F5C" wp14:editId="7002E3C8">
            <wp:simplePos x="0" y="0"/>
            <wp:positionH relativeFrom="page">
              <wp:posOffset>1017053</wp:posOffset>
            </wp:positionH>
            <wp:positionV relativeFrom="paragraph">
              <wp:posOffset>309390</wp:posOffset>
            </wp:positionV>
            <wp:extent cx="5510716" cy="5416962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716" cy="541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B01225"/>
          <w:sz w:val="28"/>
        </w:rPr>
        <w:t>Cluster</w:t>
      </w:r>
      <w:r>
        <w:rPr>
          <w:rFonts w:ascii="Times New Roman"/>
          <w:color w:val="B01225"/>
          <w:spacing w:val="8"/>
          <w:sz w:val="28"/>
        </w:rPr>
        <w:t xml:space="preserve"> </w:t>
      </w:r>
      <w:r>
        <w:rPr>
          <w:rFonts w:ascii="Times New Roman"/>
          <w:color w:val="B01225"/>
          <w:sz w:val="28"/>
        </w:rPr>
        <w:t>Visualization</w:t>
      </w:r>
    </w:p>
    <w:p w14:paraId="0DBCADCD" w14:textId="77777777" w:rsidR="007A1C13" w:rsidRDefault="007A1C13">
      <w:pPr>
        <w:jc w:val="center"/>
        <w:rPr>
          <w:rFonts w:ascii="Times New Roman"/>
          <w:sz w:val="28"/>
        </w:rPr>
        <w:sectPr w:rsidR="007A1C13">
          <w:pgSz w:w="11910" w:h="16840"/>
          <w:pgMar w:top="1560" w:right="640" w:bottom="280" w:left="1280" w:header="720" w:footer="720" w:gutter="0"/>
          <w:cols w:space="720"/>
        </w:sectPr>
      </w:pPr>
    </w:p>
    <w:p w14:paraId="1A644B19" w14:textId="77777777" w:rsidR="007A1C13" w:rsidRDefault="00000000">
      <w:pPr>
        <w:pStyle w:val="Heading3"/>
        <w:spacing w:before="61" w:line="223" w:lineRule="auto"/>
        <w:ind w:left="3341" w:right="770" w:hanging="2893"/>
        <w:jc w:val="left"/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39E95722" wp14:editId="47C08759">
            <wp:simplePos x="0" y="0"/>
            <wp:positionH relativeFrom="page">
              <wp:posOffset>975820</wp:posOffset>
            </wp:positionH>
            <wp:positionV relativeFrom="paragraph">
              <wp:posOffset>489178</wp:posOffset>
            </wp:positionV>
            <wp:extent cx="5630744" cy="2030349"/>
            <wp:effectExtent l="0" t="0" r="0" b="0"/>
            <wp:wrapTopAndBottom/>
            <wp:docPr id="3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744" cy="203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01225"/>
        </w:rPr>
        <w:t>Implementing</w:t>
      </w:r>
      <w:r>
        <w:rPr>
          <w:color w:val="B01225"/>
          <w:spacing w:val="1"/>
        </w:rPr>
        <w:t xml:space="preserve"> </w:t>
      </w:r>
      <w:r>
        <w:rPr>
          <w:color w:val="B01225"/>
        </w:rPr>
        <w:t>Elbow</w:t>
      </w:r>
      <w:r>
        <w:rPr>
          <w:color w:val="B01225"/>
          <w:spacing w:val="2"/>
        </w:rPr>
        <w:t xml:space="preserve"> </w:t>
      </w:r>
      <w:r>
        <w:rPr>
          <w:color w:val="B01225"/>
        </w:rPr>
        <w:t>Graph</w:t>
      </w:r>
      <w:r>
        <w:rPr>
          <w:color w:val="B01225"/>
          <w:spacing w:val="2"/>
        </w:rPr>
        <w:t xml:space="preserve"> </w:t>
      </w:r>
      <w:r>
        <w:rPr>
          <w:color w:val="B01225"/>
        </w:rPr>
        <w:t>on</w:t>
      </w:r>
      <w:r>
        <w:rPr>
          <w:color w:val="B01225"/>
          <w:spacing w:val="1"/>
        </w:rPr>
        <w:t xml:space="preserve"> </w:t>
      </w:r>
      <w:r>
        <w:rPr>
          <w:color w:val="B01225"/>
        </w:rPr>
        <w:t>K-means</w:t>
      </w:r>
      <w:r>
        <w:rPr>
          <w:color w:val="B01225"/>
          <w:spacing w:val="3"/>
        </w:rPr>
        <w:t xml:space="preserve"> </w:t>
      </w:r>
      <w:r>
        <w:rPr>
          <w:color w:val="B01225"/>
        </w:rPr>
        <w:t>without</w:t>
      </w:r>
      <w:r>
        <w:rPr>
          <w:color w:val="B01225"/>
          <w:spacing w:val="2"/>
        </w:rPr>
        <w:t xml:space="preserve"> </w:t>
      </w:r>
      <w:r>
        <w:rPr>
          <w:color w:val="B01225"/>
        </w:rPr>
        <w:t>PCA</w:t>
      </w:r>
      <w:r>
        <w:rPr>
          <w:color w:val="B01225"/>
          <w:spacing w:val="1"/>
        </w:rPr>
        <w:t xml:space="preserve"> </w:t>
      </w:r>
      <w:r>
        <w:rPr>
          <w:color w:val="B01225"/>
        </w:rPr>
        <w:t>on scaled</w:t>
      </w:r>
      <w:r>
        <w:rPr>
          <w:color w:val="B01225"/>
          <w:spacing w:val="1"/>
        </w:rPr>
        <w:t xml:space="preserve"> </w:t>
      </w:r>
      <w:r>
        <w:rPr>
          <w:color w:val="B01225"/>
        </w:rPr>
        <w:t>data</w:t>
      </w:r>
      <w:r>
        <w:rPr>
          <w:color w:val="B01225"/>
          <w:spacing w:val="-1"/>
        </w:rPr>
        <w:t xml:space="preserve"> </w:t>
      </w:r>
      <w:r>
        <w:rPr>
          <w:color w:val="B01225"/>
        </w:rPr>
        <w:t>of all</w:t>
      </w:r>
      <w:r>
        <w:rPr>
          <w:color w:val="B01225"/>
          <w:spacing w:val="-67"/>
        </w:rPr>
        <w:t xml:space="preserve"> </w:t>
      </w:r>
      <w:r>
        <w:rPr>
          <w:color w:val="B01225"/>
        </w:rPr>
        <w:t>chemical</w:t>
      </w:r>
      <w:r>
        <w:rPr>
          <w:color w:val="B01225"/>
          <w:spacing w:val="-2"/>
        </w:rPr>
        <w:t xml:space="preserve"> </w:t>
      </w:r>
      <w:r>
        <w:rPr>
          <w:color w:val="B01225"/>
        </w:rPr>
        <w:t>measurements</w:t>
      </w:r>
    </w:p>
    <w:p w14:paraId="14A1BC5A" w14:textId="77777777" w:rsidR="007A1C13" w:rsidRDefault="007A1C13">
      <w:pPr>
        <w:pStyle w:val="BodyText"/>
        <w:rPr>
          <w:rFonts w:ascii="Times New Roman"/>
          <w:sz w:val="28"/>
        </w:rPr>
      </w:pPr>
    </w:p>
    <w:p w14:paraId="1BC37A00" w14:textId="77777777" w:rsidR="007A1C13" w:rsidRDefault="007A1C13">
      <w:pPr>
        <w:pStyle w:val="BodyText"/>
        <w:spacing w:before="7"/>
        <w:rPr>
          <w:rFonts w:ascii="Times New Roman"/>
          <w:sz w:val="34"/>
        </w:rPr>
      </w:pPr>
    </w:p>
    <w:p w14:paraId="352C1968" w14:textId="77777777" w:rsidR="007A1C13" w:rsidRDefault="00000000">
      <w:pPr>
        <w:pStyle w:val="BodyText"/>
        <w:spacing w:before="1"/>
        <w:ind w:left="160"/>
      </w:pPr>
      <w:r>
        <w:t>using</w:t>
      </w:r>
      <w:r>
        <w:rPr>
          <w:spacing w:val="-5"/>
        </w:rPr>
        <w:t xml:space="preserve"> </w:t>
      </w:r>
      <w:r>
        <w:t>(</w:t>
      </w:r>
      <w:proofErr w:type="spellStart"/>
      <w:r>
        <w:t>i</w:t>
      </w:r>
      <w:proofErr w:type="spellEnd"/>
      <w:r>
        <w:t>)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chemical</w:t>
      </w:r>
      <w:r>
        <w:rPr>
          <w:spacing w:val="-4"/>
        </w:rPr>
        <w:t xml:space="preserve"> </w:t>
      </w:r>
      <w:r>
        <w:t>measurements</w:t>
      </w:r>
      <w:r>
        <w:rPr>
          <w:spacing w:val="-3"/>
        </w:rPr>
        <w:t xml:space="preserve"> </w:t>
      </w:r>
      <w:r>
        <w:t>(centroids)</w:t>
      </w:r>
    </w:p>
    <w:p w14:paraId="77D78897" w14:textId="77777777" w:rsidR="007A1C13" w:rsidRDefault="00000000">
      <w:pPr>
        <w:pStyle w:val="Heading3"/>
        <w:spacing w:before="159"/>
        <w:ind w:left="160"/>
        <w:jc w:val="left"/>
      </w:pPr>
      <w:r>
        <w:rPr>
          <w:color w:val="B01225"/>
        </w:rPr>
        <w:t>K-Means</w:t>
      </w:r>
      <w:r>
        <w:rPr>
          <w:color w:val="B01225"/>
          <w:spacing w:val="3"/>
        </w:rPr>
        <w:t xml:space="preserve"> </w:t>
      </w:r>
      <w:r>
        <w:rPr>
          <w:color w:val="B01225"/>
        </w:rPr>
        <w:t>Without</w:t>
      </w:r>
      <w:r>
        <w:rPr>
          <w:color w:val="B01225"/>
          <w:spacing w:val="2"/>
        </w:rPr>
        <w:t xml:space="preserve"> </w:t>
      </w:r>
      <w:r>
        <w:rPr>
          <w:color w:val="B01225"/>
        </w:rPr>
        <w:t>PCA</w:t>
      </w:r>
    </w:p>
    <w:p w14:paraId="229FF295" w14:textId="77777777" w:rsidR="007A1C13" w:rsidRDefault="007A1C13">
      <w:pPr>
        <w:pStyle w:val="BodyText"/>
        <w:spacing w:before="8"/>
        <w:rPr>
          <w:rFonts w:ascii="Times New Roman"/>
          <w:sz w:val="36"/>
        </w:rPr>
      </w:pPr>
    </w:p>
    <w:p w14:paraId="6D29FCFE" w14:textId="77777777" w:rsidR="007A1C13" w:rsidRDefault="00000000">
      <w:pPr>
        <w:ind w:left="16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each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cluster: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9"/>
        <w:gridCol w:w="556"/>
      </w:tblGrid>
      <w:tr w:rsidR="007A1C13" w14:paraId="18D66A44" w14:textId="77777777">
        <w:trPr>
          <w:trHeight w:val="238"/>
        </w:trPr>
        <w:tc>
          <w:tcPr>
            <w:tcW w:w="429" w:type="dxa"/>
          </w:tcPr>
          <w:p w14:paraId="7EDB8552" w14:textId="77777777" w:rsidR="007A1C13" w:rsidRDefault="00000000">
            <w:pPr>
              <w:pStyle w:val="TableParagraph"/>
              <w:spacing w:before="1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0</w:t>
            </w:r>
          </w:p>
        </w:tc>
        <w:tc>
          <w:tcPr>
            <w:tcW w:w="556" w:type="dxa"/>
          </w:tcPr>
          <w:p w14:paraId="46968E1B" w14:textId="77777777" w:rsidR="007A1C13" w:rsidRDefault="00000000">
            <w:pPr>
              <w:pStyle w:val="TableParagraph"/>
              <w:spacing w:before="1"/>
              <w:ind w:right="4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54</w:t>
            </w:r>
          </w:p>
        </w:tc>
      </w:tr>
      <w:tr w:rsidR="007A1C13" w14:paraId="17A0A6E1" w14:textId="77777777">
        <w:trPr>
          <w:trHeight w:val="237"/>
        </w:trPr>
        <w:tc>
          <w:tcPr>
            <w:tcW w:w="429" w:type="dxa"/>
          </w:tcPr>
          <w:p w14:paraId="74B77EFA" w14:textId="77777777" w:rsidR="007A1C13" w:rsidRDefault="00000000">
            <w:pPr>
              <w:pStyle w:val="TableParagraph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1</w:t>
            </w:r>
          </w:p>
        </w:tc>
        <w:tc>
          <w:tcPr>
            <w:tcW w:w="556" w:type="dxa"/>
          </w:tcPr>
          <w:p w14:paraId="3E8F3994" w14:textId="77777777" w:rsidR="007A1C13" w:rsidRDefault="00000000">
            <w:pPr>
              <w:pStyle w:val="TableParagraph"/>
              <w:ind w:right="4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49</w:t>
            </w:r>
          </w:p>
        </w:tc>
      </w:tr>
      <w:tr w:rsidR="007A1C13" w14:paraId="5AF827D3" w14:textId="77777777">
        <w:trPr>
          <w:trHeight w:val="237"/>
        </w:trPr>
        <w:tc>
          <w:tcPr>
            <w:tcW w:w="429" w:type="dxa"/>
          </w:tcPr>
          <w:p w14:paraId="092EBD7D" w14:textId="77777777" w:rsidR="007A1C13" w:rsidRDefault="00000000">
            <w:pPr>
              <w:pStyle w:val="TableParagraph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3</w:t>
            </w:r>
          </w:p>
        </w:tc>
        <w:tc>
          <w:tcPr>
            <w:tcW w:w="556" w:type="dxa"/>
          </w:tcPr>
          <w:p w14:paraId="61281D47" w14:textId="77777777" w:rsidR="007A1C13" w:rsidRDefault="00000000">
            <w:pPr>
              <w:pStyle w:val="TableParagraph"/>
              <w:ind w:right="4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44</w:t>
            </w:r>
          </w:p>
        </w:tc>
      </w:tr>
      <w:tr w:rsidR="007A1C13" w14:paraId="26C8B697" w14:textId="77777777">
        <w:trPr>
          <w:trHeight w:val="238"/>
        </w:trPr>
        <w:tc>
          <w:tcPr>
            <w:tcW w:w="429" w:type="dxa"/>
          </w:tcPr>
          <w:p w14:paraId="7D1CAD3B" w14:textId="77777777" w:rsidR="007A1C13" w:rsidRDefault="00000000">
            <w:pPr>
              <w:pStyle w:val="TableParagraph"/>
              <w:spacing w:line="218" w:lineRule="exact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2</w:t>
            </w:r>
          </w:p>
        </w:tc>
        <w:tc>
          <w:tcPr>
            <w:tcW w:w="556" w:type="dxa"/>
          </w:tcPr>
          <w:p w14:paraId="502E99A2" w14:textId="77777777" w:rsidR="007A1C13" w:rsidRDefault="00000000">
            <w:pPr>
              <w:pStyle w:val="TableParagraph"/>
              <w:spacing w:line="218" w:lineRule="exact"/>
              <w:ind w:right="4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31</w:t>
            </w:r>
          </w:p>
        </w:tc>
      </w:tr>
    </w:tbl>
    <w:p w14:paraId="7D11976B" w14:textId="77777777" w:rsidR="007A1C13" w:rsidRDefault="007A1C13">
      <w:pPr>
        <w:pStyle w:val="BodyText"/>
        <w:rPr>
          <w:rFonts w:ascii="Courier New"/>
          <w:b/>
          <w:sz w:val="20"/>
        </w:rPr>
      </w:pPr>
    </w:p>
    <w:p w14:paraId="26EAD889" w14:textId="77777777" w:rsidR="007A1C13" w:rsidRDefault="00000000">
      <w:pPr>
        <w:pStyle w:val="BodyText"/>
        <w:spacing w:before="3"/>
        <w:rPr>
          <w:rFonts w:ascii="Courier New"/>
          <w:b/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0152C8F" wp14:editId="075B51E1">
            <wp:simplePos x="0" y="0"/>
            <wp:positionH relativeFrom="page">
              <wp:posOffset>1562735</wp:posOffset>
            </wp:positionH>
            <wp:positionV relativeFrom="paragraph">
              <wp:posOffset>221479</wp:posOffset>
            </wp:positionV>
            <wp:extent cx="4239842" cy="3688461"/>
            <wp:effectExtent l="0" t="0" r="0" b="0"/>
            <wp:wrapTopAndBottom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842" cy="368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1D291" w14:textId="77777777" w:rsidR="007A1C13" w:rsidRDefault="007A1C13">
      <w:pPr>
        <w:rPr>
          <w:rFonts w:ascii="Courier New"/>
          <w:sz w:val="27"/>
        </w:rPr>
        <w:sectPr w:rsidR="007A1C13">
          <w:pgSz w:w="11910" w:h="16840"/>
          <w:pgMar w:top="1360" w:right="640" w:bottom="280" w:left="1280" w:header="720" w:footer="720" w:gutter="0"/>
          <w:cols w:space="720"/>
        </w:sectPr>
      </w:pPr>
    </w:p>
    <w:p w14:paraId="0177D381" w14:textId="77777777" w:rsidR="007A1C13" w:rsidRDefault="007A1C13">
      <w:pPr>
        <w:pStyle w:val="BodyText"/>
        <w:rPr>
          <w:rFonts w:ascii="Courier New"/>
          <w:b/>
          <w:sz w:val="20"/>
        </w:rPr>
      </w:pPr>
    </w:p>
    <w:p w14:paraId="6CF9B2A2" w14:textId="77777777" w:rsidR="007A1C13" w:rsidRDefault="007A1C13">
      <w:pPr>
        <w:pStyle w:val="BodyText"/>
        <w:rPr>
          <w:rFonts w:ascii="Courier New"/>
          <w:b/>
          <w:sz w:val="20"/>
        </w:rPr>
      </w:pPr>
    </w:p>
    <w:p w14:paraId="4246E897" w14:textId="77777777" w:rsidR="007A1C13" w:rsidRDefault="007A1C13">
      <w:pPr>
        <w:pStyle w:val="BodyText"/>
        <w:spacing w:before="2"/>
        <w:rPr>
          <w:rFonts w:ascii="Courier New"/>
          <w:b/>
          <w:sz w:val="24"/>
        </w:rPr>
      </w:pPr>
    </w:p>
    <w:p w14:paraId="3555B1E9" w14:textId="77777777" w:rsidR="007A1C13" w:rsidRDefault="00000000">
      <w:pPr>
        <w:pStyle w:val="Heading3"/>
        <w:spacing w:before="60"/>
        <w:ind w:left="160"/>
        <w:jc w:val="left"/>
      </w:pPr>
      <w:r>
        <w:rPr>
          <w:color w:val="B01225"/>
        </w:rPr>
        <w:t>Hierarchal-Clustering</w:t>
      </w:r>
      <w:r>
        <w:rPr>
          <w:color w:val="B01225"/>
          <w:spacing w:val="20"/>
        </w:rPr>
        <w:t xml:space="preserve"> </w:t>
      </w:r>
      <w:r>
        <w:rPr>
          <w:color w:val="B01225"/>
        </w:rPr>
        <w:t>without</w:t>
      </w:r>
      <w:r>
        <w:rPr>
          <w:color w:val="B01225"/>
          <w:spacing w:val="19"/>
        </w:rPr>
        <w:t xml:space="preserve"> </w:t>
      </w:r>
      <w:r>
        <w:rPr>
          <w:color w:val="B01225"/>
        </w:rPr>
        <w:t>PCA</w:t>
      </w:r>
    </w:p>
    <w:p w14:paraId="3397154E" w14:textId="77777777" w:rsidR="007A1C13" w:rsidRDefault="007A1C13">
      <w:pPr>
        <w:pStyle w:val="BodyText"/>
        <w:spacing w:before="6"/>
        <w:rPr>
          <w:rFonts w:ascii="Times New Roman"/>
          <w:sz w:val="36"/>
        </w:rPr>
      </w:pPr>
    </w:p>
    <w:p w14:paraId="46192D20" w14:textId="77777777" w:rsidR="007A1C13" w:rsidRDefault="00000000">
      <w:pPr>
        <w:ind w:left="16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each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cluster: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Hierarchal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9"/>
        <w:gridCol w:w="556"/>
      </w:tblGrid>
      <w:tr w:rsidR="007A1C13" w14:paraId="663D60C0" w14:textId="77777777">
        <w:trPr>
          <w:trHeight w:val="239"/>
        </w:trPr>
        <w:tc>
          <w:tcPr>
            <w:tcW w:w="429" w:type="dxa"/>
          </w:tcPr>
          <w:p w14:paraId="4EE4EBA8" w14:textId="77777777" w:rsidR="007A1C13" w:rsidRDefault="00000000">
            <w:pPr>
              <w:pStyle w:val="TableParagraph"/>
              <w:spacing w:before="1" w:line="219" w:lineRule="exact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2</w:t>
            </w:r>
          </w:p>
        </w:tc>
        <w:tc>
          <w:tcPr>
            <w:tcW w:w="556" w:type="dxa"/>
          </w:tcPr>
          <w:p w14:paraId="3F316D5D" w14:textId="77777777" w:rsidR="007A1C13" w:rsidRDefault="00000000">
            <w:pPr>
              <w:pStyle w:val="TableParagraph"/>
              <w:spacing w:before="1" w:line="219" w:lineRule="exact"/>
              <w:ind w:right="4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64</w:t>
            </w:r>
          </w:p>
        </w:tc>
      </w:tr>
      <w:tr w:rsidR="007A1C13" w14:paraId="41D953A8" w14:textId="77777777">
        <w:trPr>
          <w:trHeight w:val="238"/>
        </w:trPr>
        <w:tc>
          <w:tcPr>
            <w:tcW w:w="429" w:type="dxa"/>
          </w:tcPr>
          <w:p w14:paraId="5BB58907" w14:textId="77777777" w:rsidR="007A1C13" w:rsidRDefault="00000000">
            <w:pPr>
              <w:pStyle w:val="TableParagraph"/>
              <w:spacing w:before="1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0</w:t>
            </w:r>
          </w:p>
        </w:tc>
        <w:tc>
          <w:tcPr>
            <w:tcW w:w="556" w:type="dxa"/>
          </w:tcPr>
          <w:p w14:paraId="5E56C53B" w14:textId="77777777" w:rsidR="007A1C13" w:rsidRDefault="00000000">
            <w:pPr>
              <w:pStyle w:val="TableParagraph"/>
              <w:spacing w:before="1"/>
              <w:ind w:right="4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58</w:t>
            </w:r>
          </w:p>
        </w:tc>
      </w:tr>
      <w:tr w:rsidR="007A1C13" w14:paraId="400CE602" w14:textId="77777777">
        <w:trPr>
          <w:trHeight w:val="238"/>
        </w:trPr>
        <w:tc>
          <w:tcPr>
            <w:tcW w:w="429" w:type="dxa"/>
          </w:tcPr>
          <w:p w14:paraId="496B2B19" w14:textId="77777777" w:rsidR="007A1C13" w:rsidRDefault="00000000">
            <w:pPr>
              <w:pStyle w:val="TableParagraph"/>
              <w:spacing w:line="218" w:lineRule="exact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1</w:t>
            </w:r>
          </w:p>
        </w:tc>
        <w:tc>
          <w:tcPr>
            <w:tcW w:w="556" w:type="dxa"/>
          </w:tcPr>
          <w:p w14:paraId="2F613A78" w14:textId="77777777" w:rsidR="007A1C13" w:rsidRDefault="00000000">
            <w:pPr>
              <w:pStyle w:val="TableParagraph"/>
              <w:spacing w:line="218" w:lineRule="exact"/>
              <w:ind w:right="4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56</w:t>
            </w:r>
          </w:p>
        </w:tc>
      </w:tr>
    </w:tbl>
    <w:p w14:paraId="49E0C174" w14:textId="77777777" w:rsidR="007A1C13" w:rsidRDefault="007A1C13">
      <w:pPr>
        <w:pStyle w:val="BodyText"/>
        <w:rPr>
          <w:rFonts w:ascii="Courier New"/>
          <w:b/>
          <w:sz w:val="20"/>
        </w:rPr>
      </w:pPr>
    </w:p>
    <w:p w14:paraId="4E6A5A1A" w14:textId="77777777" w:rsidR="007A1C13" w:rsidRDefault="00000000">
      <w:pPr>
        <w:pStyle w:val="BodyText"/>
        <w:spacing w:before="4"/>
        <w:rPr>
          <w:rFonts w:ascii="Courier New"/>
          <w:b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560D5BE" wp14:editId="7EF4ABEB">
            <wp:simplePos x="0" y="0"/>
            <wp:positionH relativeFrom="page">
              <wp:posOffset>1998974</wp:posOffset>
            </wp:positionH>
            <wp:positionV relativeFrom="paragraph">
              <wp:posOffset>229217</wp:posOffset>
            </wp:positionV>
            <wp:extent cx="3554165" cy="4064317"/>
            <wp:effectExtent l="0" t="0" r="0" b="0"/>
            <wp:wrapTopAndBottom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165" cy="4064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F84EA" w14:textId="77777777" w:rsidR="007A1C13" w:rsidRDefault="007A1C13">
      <w:pPr>
        <w:pStyle w:val="BodyText"/>
        <w:spacing w:before="7"/>
        <w:rPr>
          <w:rFonts w:ascii="Courier New"/>
          <w:b/>
          <w:sz w:val="26"/>
        </w:rPr>
      </w:pPr>
    </w:p>
    <w:p w14:paraId="2B6AED4F" w14:textId="77777777" w:rsidR="007A1C13" w:rsidRDefault="00000000">
      <w:pPr>
        <w:pStyle w:val="ListParagraph"/>
        <w:numPr>
          <w:ilvl w:val="0"/>
          <w:numId w:val="2"/>
        </w:numPr>
        <w:tabs>
          <w:tab w:val="left" w:pos="446"/>
        </w:tabs>
      </w:pPr>
      <w:r>
        <w:t>using</w:t>
      </w:r>
      <w:r>
        <w:rPr>
          <w:spacing w:val="-7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significant</w:t>
      </w:r>
      <w:r>
        <w:rPr>
          <w:spacing w:val="-6"/>
        </w:rPr>
        <w:t xml:space="preserve"> </w:t>
      </w:r>
      <w:r>
        <w:t>PC</w:t>
      </w:r>
      <w:r>
        <w:rPr>
          <w:spacing w:val="-4"/>
        </w:rPr>
        <w:t xml:space="preserve"> </w:t>
      </w:r>
      <w:r>
        <w:t>scores</w:t>
      </w:r>
      <w:r>
        <w:rPr>
          <w:spacing w:val="-5"/>
        </w:rPr>
        <w:t xml:space="preserve"> </w:t>
      </w:r>
      <w:r>
        <w:t>(PC</w:t>
      </w:r>
      <w:r>
        <w:rPr>
          <w:spacing w:val="-5"/>
        </w:rPr>
        <w:t xml:space="preserve"> </w:t>
      </w:r>
      <w:r>
        <w:t>Weights)</w:t>
      </w:r>
    </w:p>
    <w:p w14:paraId="401EC38B" w14:textId="77777777" w:rsidR="007A1C13" w:rsidRDefault="007A1C13">
      <w:pPr>
        <w:pStyle w:val="BodyText"/>
      </w:pPr>
    </w:p>
    <w:p w14:paraId="77408F26" w14:textId="77777777" w:rsidR="007A1C13" w:rsidRDefault="007A1C13">
      <w:pPr>
        <w:pStyle w:val="BodyText"/>
        <w:spacing w:before="1"/>
        <w:rPr>
          <w:sz w:val="28"/>
        </w:rPr>
      </w:pPr>
    </w:p>
    <w:p w14:paraId="02C094FA" w14:textId="77777777" w:rsidR="007A1C13" w:rsidRDefault="00000000">
      <w:pPr>
        <w:pStyle w:val="Heading3"/>
        <w:ind w:left="160"/>
        <w:jc w:val="left"/>
      </w:pPr>
      <w:r>
        <w:rPr>
          <w:color w:val="B01225"/>
        </w:rPr>
        <w:t>K-Means</w:t>
      </w:r>
      <w:r>
        <w:rPr>
          <w:color w:val="B01225"/>
          <w:spacing w:val="3"/>
        </w:rPr>
        <w:t xml:space="preserve"> </w:t>
      </w:r>
      <w:r>
        <w:rPr>
          <w:color w:val="B01225"/>
        </w:rPr>
        <w:t>With</w:t>
      </w:r>
      <w:r>
        <w:rPr>
          <w:color w:val="B01225"/>
          <w:spacing w:val="2"/>
        </w:rPr>
        <w:t xml:space="preserve"> </w:t>
      </w:r>
      <w:r>
        <w:rPr>
          <w:color w:val="B01225"/>
        </w:rPr>
        <w:t>PCA</w:t>
      </w:r>
    </w:p>
    <w:p w14:paraId="311FEB26" w14:textId="77777777" w:rsidR="007A1C13" w:rsidRDefault="00000000">
      <w:pPr>
        <w:spacing w:before="182"/>
        <w:ind w:left="16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each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cluster:</w:t>
      </w:r>
      <w:r>
        <w:rPr>
          <w:rFonts w:ascii="Courier New"/>
          <w:b/>
          <w:spacing w:val="-3"/>
          <w:sz w:val="21"/>
        </w:rPr>
        <w:t xml:space="preserve"> </w:t>
      </w:r>
      <w:proofErr w:type="spellStart"/>
      <w:r>
        <w:rPr>
          <w:rFonts w:ascii="Courier New"/>
          <w:b/>
          <w:sz w:val="21"/>
        </w:rPr>
        <w:t>Kmeans</w:t>
      </w:r>
      <w:proofErr w:type="spellEnd"/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9"/>
        <w:gridCol w:w="556"/>
      </w:tblGrid>
      <w:tr w:rsidR="007A1C13" w14:paraId="2F8992DE" w14:textId="77777777">
        <w:trPr>
          <w:trHeight w:val="238"/>
        </w:trPr>
        <w:tc>
          <w:tcPr>
            <w:tcW w:w="429" w:type="dxa"/>
          </w:tcPr>
          <w:p w14:paraId="308CF0B7" w14:textId="77777777" w:rsidR="007A1C13" w:rsidRDefault="00000000">
            <w:pPr>
              <w:pStyle w:val="TableParagraph"/>
              <w:spacing w:before="1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3</w:t>
            </w:r>
          </w:p>
        </w:tc>
        <w:tc>
          <w:tcPr>
            <w:tcW w:w="556" w:type="dxa"/>
          </w:tcPr>
          <w:p w14:paraId="29FB7A24" w14:textId="77777777" w:rsidR="007A1C13" w:rsidRDefault="00000000">
            <w:pPr>
              <w:pStyle w:val="TableParagraph"/>
              <w:spacing w:before="1"/>
              <w:ind w:right="4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58</w:t>
            </w:r>
          </w:p>
        </w:tc>
      </w:tr>
      <w:tr w:rsidR="007A1C13" w14:paraId="0885CD77" w14:textId="77777777">
        <w:trPr>
          <w:trHeight w:val="237"/>
        </w:trPr>
        <w:tc>
          <w:tcPr>
            <w:tcW w:w="429" w:type="dxa"/>
          </w:tcPr>
          <w:p w14:paraId="4BD415AE" w14:textId="77777777" w:rsidR="007A1C13" w:rsidRDefault="00000000">
            <w:pPr>
              <w:pStyle w:val="TableParagraph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0</w:t>
            </w:r>
          </w:p>
        </w:tc>
        <w:tc>
          <w:tcPr>
            <w:tcW w:w="556" w:type="dxa"/>
          </w:tcPr>
          <w:p w14:paraId="2250958C" w14:textId="77777777" w:rsidR="007A1C13" w:rsidRDefault="00000000">
            <w:pPr>
              <w:pStyle w:val="TableParagraph"/>
              <w:ind w:right="4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58</w:t>
            </w:r>
          </w:p>
        </w:tc>
      </w:tr>
      <w:tr w:rsidR="007A1C13" w14:paraId="2433A336" w14:textId="77777777">
        <w:trPr>
          <w:trHeight w:val="237"/>
        </w:trPr>
        <w:tc>
          <w:tcPr>
            <w:tcW w:w="429" w:type="dxa"/>
          </w:tcPr>
          <w:p w14:paraId="10280B27" w14:textId="77777777" w:rsidR="007A1C13" w:rsidRDefault="00000000">
            <w:pPr>
              <w:pStyle w:val="TableParagraph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1</w:t>
            </w:r>
          </w:p>
        </w:tc>
        <w:tc>
          <w:tcPr>
            <w:tcW w:w="556" w:type="dxa"/>
          </w:tcPr>
          <w:p w14:paraId="6B407E21" w14:textId="77777777" w:rsidR="007A1C13" w:rsidRDefault="00000000">
            <w:pPr>
              <w:pStyle w:val="TableParagraph"/>
              <w:ind w:right="4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39</w:t>
            </w:r>
          </w:p>
        </w:tc>
      </w:tr>
      <w:tr w:rsidR="007A1C13" w14:paraId="6247CDD2" w14:textId="77777777">
        <w:trPr>
          <w:trHeight w:val="238"/>
        </w:trPr>
        <w:tc>
          <w:tcPr>
            <w:tcW w:w="429" w:type="dxa"/>
          </w:tcPr>
          <w:p w14:paraId="6C0925C2" w14:textId="77777777" w:rsidR="007A1C13" w:rsidRDefault="00000000">
            <w:pPr>
              <w:pStyle w:val="TableParagraph"/>
              <w:spacing w:line="218" w:lineRule="exact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2</w:t>
            </w:r>
          </w:p>
        </w:tc>
        <w:tc>
          <w:tcPr>
            <w:tcW w:w="556" w:type="dxa"/>
          </w:tcPr>
          <w:p w14:paraId="35FA66D5" w14:textId="77777777" w:rsidR="007A1C13" w:rsidRDefault="00000000">
            <w:pPr>
              <w:pStyle w:val="TableParagraph"/>
              <w:spacing w:line="218" w:lineRule="exact"/>
              <w:ind w:right="4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23</w:t>
            </w:r>
          </w:p>
        </w:tc>
      </w:tr>
    </w:tbl>
    <w:p w14:paraId="77AFE653" w14:textId="77777777" w:rsidR="007A1C13" w:rsidRDefault="007A1C13">
      <w:pPr>
        <w:spacing w:line="218" w:lineRule="exact"/>
        <w:jc w:val="right"/>
        <w:rPr>
          <w:sz w:val="21"/>
        </w:rPr>
        <w:sectPr w:rsidR="007A1C13">
          <w:pgSz w:w="11910" w:h="16840"/>
          <w:pgMar w:top="1580" w:right="640" w:bottom="280" w:left="1280" w:header="720" w:footer="720" w:gutter="0"/>
          <w:cols w:space="720"/>
        </w:sectPr>
      </w:pPr>
    </w:p>
    <w:p w14:paraId="3223F3B7" w14:textId="77777777" w:rsidR="007A1C13" w:rsidRDefault="00000000">
      <w:pPr>
        <w:pStyle w:val="BodyText"/>
        <w:ind w:left="1667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0B7444AB" wp14:editId="067B15FD">
            <wp:extent cx="3689538" cy="1177290"/>
            <wp:effectExtent l="0" t="0" r="0" b="0"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538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8D2C" w14:textId="77777777" w:rsidR="007A1C13" w:rsidRDefault="007A1C13">
      <w:pPr>
        <w:pStyle w:val="BodyText"/>
        <w:rPr>
          <w:rFonts w:ascii="Courier New"/>
          <w:b/>
          <w:sz w:val="20"/>
        </w:rPr>
      </w:pPr>
    </w:p>
    <w:p w14:paraId="28B994B9" w14:textId="77777777" w:rsidR="007A1C13" w:rsidRDefault="007A1C13">
      <w:pPr>
        <w:pStyle w:val="BodyText"/>
        <w:rPr>
          <w:rFonts w:ascii="Courier New"/>
          <w:b/>
          <w:sz w:val="20"/>
        </w:rPr>
      </w:pPr>
    </w:p>
    <w:p w14:paraId="728B3879" w14:textId="77777777" w:rsidR="007A1C13" w:rsidRDefault="007A1C13">
      <w:pPr>
        <w:pStyle w:val="BodyText"/>
        <w:spacing w:before="2"/>
        <w:rPr>
          <w:rFonts w:ascii="Courier New"/>
          <w:b/>
          <w:sz w:val="16"/>
        </w:rPr>
      </w:pPr>
    </w:p>
    <w:p w14:paraId="62026DCB" w14:textId="77777777" w:rsidR="007A1C13" w:rsidRDefault="00000000">
      <w:pPr>
        <w:pStyle w:val="Heading3"/>
        <w:spacing w:before="61"/>
        <w:ind w:left="160"/>
        <w:jc w:val="left"/>
      </w:pPr>
      <w:r>
        <w:rPr>
          <w:color w:val="B01225"/>
        </w:rPr>
        <w:t>Hierarchal-Clustering</w:t>
      </w:r>
      <w:r>
        <w:rPr>
          <w:color w:val="B01225"/>
          <w:spacing w:val="20"/>
        </w:rPr>
        <w:t xml:space="preserve"> </w:t>
      </w:r>
      <w:r>
        <w:rPr>
          <w:color w:val="B01225"/>
        </w:rPr>
        <w:t>with</w:t>
      </w:r>
      <w:r>
        <w:rPr>
          <w:color w:val="B01225"/>
          <w:spacing w:val="19"/>
        </w:rPr>
        <w:t xml:space="preserve"> </w:t>
      </w:r>
      <w:r>
        <w:rPr>
          <w:color w:val="B01225"/>
        </w:rPr>
        <w:t>PCA</w:t>
      </w:r>
    </w:p>
    <w:p w14:paraId="123AFE0F" w14:textId="77777777" w:rsidR="007A1C13" w:rsidRDefault="00000000">
      <w:pPr>
        <w:spacing w:before="182"/>
        <w:ind w:left="16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each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cluster: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Hierarchal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9"/>
        <w:gridCol w:w="557"/>
      </w:tblGrid>
      <w:tr w:rsidR="007A1C13" w14:paraId="160E59C5" w14:textId="77777777">
        <w:trPr>
          <w:trHeight w:val="239"/>
        </w:trPr>
        <w:tc>
          <w:tcPr>
            <w:tcW w:w="429" w:type="dxa"/>
          </w:tcPr>
          <w:p w14:paraId="7C313BD8" w14:textId="77777777" w:rsidR="007A1C13" w:rsidRDefault="00000000">
            <w:pPr>
              <w:pStyle w:val="TableParagraph"/>
              <w:spacing w:before="1" w:line="219" w:lineRule="exact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2</w:t>
            </w:r>
          </w:p>
        </w:tc>
        <w:tc>
          <w:tcPr>
            <w:tcW w:w="557" w:type="dxa"/>
          </w:tcPr>
          <w:p w14:paraId="07D1C8BB" w14:textId="77777777" w:rsidR="007A1C13" w:rsidRDefault="00000000">
            <w:pPr>
              <w:pStyle w:val="TableParagraph"/>
              <w:spacing w:before="1" w:line="219" w:lineRule="exact"/>
              <w:ind w:right="4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68</w:t>
            </w:r>
          </w:p>
        </w:tc>
      </w:tr>
      <w:tr w:rsidR="007A1C13" w14:paraId="65B235F7" w14:textId="77777777">
        <w:trPr>
          <w:trHeight w:val="239"/>
        </w:trPr>
        <w:tc>
          <w:tcPr>
            <w:tcW w:w="429" w:type="dxa"/>
          </w:tcPr>
          <w:p w14:paraId="3F969802" w14:textId="77777777" w:rsidR="007A1C13" w:rsidRDefault="00000000">
            <w:pPr>
              <w:pStyle w:val="TableParagraph"/>
              <w:spacing w:before="1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1</w:t>
            </w:r>
          </w:p>
        </w:tc>
        <w:tc>
          <w:tcPr>
            <w:tcW w:w="557" w:type="dxa"/>
          </w:tcPr>
          <w:p w14:paraId="0F525C79" w14:textId="77777777" w:rsidR="007A1C13" w:rsidRDefault="00000000">
            <w:pPr>
              <w:pStyle w:val="TableParagraph"/>
              <w:spacing w:before="1"/>
              <w:ind w:right="49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62</w:t>
            </w:r>
          </w:p>
        </w:tc>
      </w:tr>
      <w:tr w:rsidR="007A1C13" w14:paraId="3FA84BBF" w14:textId="77777777">
        <w:trPr>
          <w:trHeight w:val="238"/>
        </w:trPr>
        <w:tc>
          <w:tcPr>
            <w:tcW w:w="429" w:type="dxa"/>
          </w:tcPr>
          <w:p w14:paraId="00CD44C9" w14:textId="77777777" w:rsidR="007A1C13" w:rsidRDefault="00000000">
            <w:pPr>
              <w:pStyle w:val="TableParagraph"/>
              <w:spacing w:line="218" w:lineRule="exact"/>
              <w:ind w:left="50"/>
              <w:rPr>
                <w:b/>
                <w:sz w:val="21"/>
              </w:rPr>
            </w:pPr>
            <w:r>
              <w:rPr>
                <w:b/>
                <w:sz w:val="21"/>
              </w:rPr>
              <w:t>0</w:t>
            </w:r>
          </w:p>
        </w:tc>
        <w:tc>
          <w:tcPr>
            <w:tcW w:w="557" w:type="dxa"/>
          </w:tcPr>
          <w:p w14:paraId="5DD496C1" w14:textId="77777777" w:rsidR="007A1C13" w:rsidRDefault="00000000">
            <w:pPr>
              <w:pStyle w:val="TableParagraph"/>
              <w:spacing w:line="218" w:lineRule="exact"/>
              <w:ind w:right="4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48</w:t>
            </w:r>
          </w:p>
        </w:tc>
      </w:tr>
    </w:tbl>
    <w:p w14:paraId="366EB754" w14:textId="77777777" w:rsidR="007A1C13" w:rsidRDefault="00000000">
      <w:pPr>
        <w:pStyle w:val="BodyText"/>
        <w:spacing w:before="5"/>
        <w:rPr>
          <w:rFonts w:ascii="Courier New"/>
          <w:b/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B07316D" wp14:editId="1DFFE403">
            <wp:simplePos x="0" y="0"/>
            <wp:positionH relativeFrom="page">
              <wp:posOffset>2086592</wp:posOffset>
            </wp:positionH>
            <wp:positionV relativeFrom="paragraph">
              <wp:posOffset>208376</wp:posOffset>
            </wp:positionV>
            <wp:extent cx="3097233" cy="752855"/>
            <wp:effectExtent l="0" t="0" r="0" b="0"/>
            <wp:wrapTopAndBottom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233" cy="75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BDC4B" w14:textId="77777777" w:rsidR="007A1C13" w:rsidRDefault="007A1C13">
      <w:pPr>
        <w:pStyle w:val="BodyText"/>
        <w:rPr>
          <w:rFonts w:ascii="Courier New"/>
          <w:b/>
          <w:sz w:val="24"/>
        </w:rPr>
      </w:pPr>
    </w:p>
    <w:p w14:paraId="3ABF0DBA" w14:textId="77777777" w:rsidR="007A1C13" w:rsidRDefault="007A1C13">
      <w:pPr>
        <w:pStyle w:val="BodyText"/>
        <w:spacing w:before="7"/>
        <w:rPr>
          <w:rFonts w:ascii="Courier New"/>
          <w:b/>
          <w:sz w:val="23"/>
        </w:rPr>
      </w:pPr>
    </w:p>
    <w:p w14:paraId="4E7E624D" w14:textId="77777777" w:rsidR="007A1C13" w:rsidRDefault="00000000">
      <w:pPr>
        <w:pStyle w:val="Heading4"/>
        <w:spacing w:before="1"/>
        <w:ind w:left="160" w:firstLine="0"/>
        <w:rPr>
          <w:rFonts w:ascii="Times New Roman"/>
        </w:rPr>
      </w:pPr>
      <w:r>
        <w:rPr>
          <w:rFonts w:ascii="Times New Roman"/>
          <w:color w:val="B01225"/>
        </w:rPr>
        <w:t>Qualitative</w:t>
      </w:r>
      <w:r>
        <w:rPr>
          <w:rFonts w:ascii="Times New Roman"/>
          <w:color w:val="B01225"/>
          <w:spacing w:val="-6"/>
        </w:rPr>
        <w:t xml:space="preserve"> </w:t>
      </w:r>
      <w:r>
        <w:rPr>
          <w:rFonts w:ascii="Times New Roman"/>
          <w:color w:val="B01225"/>
        </w:rPr>
        <w:t>differences</w:t>
      </w:r>
      <w:r>
        <w:rPr>
          <w:rFonts w:ascii="Times New Roman"/>
          <w:color w:val="B01225"/>
          <w:spacing w:val="-6"/>
        </w:rPr>
        <w:t xml:space="preserve"> </w:t>
      </w:r>
      <w:r>
        <w:rPr>
          <w:rFonts w:ascii="Times New Roman"/>
          <w:color w:val="B01225"/>
        </w:rPr>
        <w:t>amongst</w:t>
      </w:r>
      <w:r>
        <w:rPr>
          <w:rFonts w:ascii="Times New Roman"/>
          <w:color w:val="B01225"/>
          <w:spacing w:val="-6"/>
        </w:rPr>
        <w:t xml:space="preserve"> </w:t>
      </w:r>
      <w:r>
        <w:rPr>
          <w:rFonts w:ascii="Times New Roman"/>
          <w:color w:val="B01225"/>
        </w:rPr>
        <w:t>the</w:t>
      </w:r>
      <w:r>
        <w:rPr>
          <w:rFonts w:ascii="Times New Roman"/>
          <w:color w:val="B01225"/>
          <w:spacing w:val="-9"/>
        </w:rPr>
        <w:t xml:space="preserve"> </w:t>
      </w:r>
      <w:r>
        <w:rPr>
          <w:rFonts w:ascii="Times New Roman"/>
          <w:color w:val="B01225"/>
        </w:rPr>
        <w:t>clusters</w:t>
      </w:r>
      <w:r>
        <w:rPr>
          <w:rFonts w:ascii="Times New Roman"/>
          <w:color w:val="B01225"/>
          <w:spacing w:val="-6"/>
        </w:rPr>
        <w:t xml:space="preserve"> </w:t>
      </w:r>
      <w:r>
        <w:rPr>
          <w:rFonts w:ascii="Times New Roman"/>
          <w:color w:val="B01225"/>
        </w:rPr>
        <w:t>which</w:t>
      </w:r>
      <w:r>
        <w:rPr>
          <w:rFonts w:ascii="Times New Roman"/>
          <w:color w:val="B01225"/>
          <w:spacing w:val="-6"/>
        </w:rPr>
        <w:t xml:space="preserve"> </w:t>
      </w:r>
      <w:r>
        <w:rPr>
          <w:rFonts w:ascii="Times New Roman"/>
          <w:color w:val="B01225"/>
        </w:rPr>
        <w:t>we</w:t>
      </w:r>
      <w:r>
        <w:rPr>
          <w:rFonts w:ascii="Times New Roman"/>
          <w:color w:val="B01225"/>
          <w:spacing w:val="-7"/>
        </w:rPr>
        <w:t xml:space="preserve"> </w:t>
      </w:r>
      <w:r>
        <w:rPr>
          <w:rFonts w:ascii="Times New Roman"/>
          <w:color w:val="B01225"/>
        </w:rPr>
        <w:t>obtained:</w:t>
      </w:r>
    </w:p>
    <w:p w14:paraId="618DF39F" w14:textId="77777777" w:rsidR="007A1C13" w:rsidRDefault="00000000">
      <w:pPr>
        <w:pStyle w:val="ListParagraph"/>
        <w:numPr>
          <w:ilvl w:val="1"/>
          <w:numId w:val="2"/>
        </w:numPr>
        <w:tabs>
          <w:tab w:val="left" w:pos="881"/>
        </w:tabs>
        <w:spacing w:before="177" w:line="259" w:lineRule="auto"/>
        <w:ind w:right="6508"/>
      </w:pPr>
      <w:r>
        <w:rPr>
          <w:b/>
        </w:rPr>
        <w:t>Number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r>
        <w:rPr>
          <w:b/>
        </w:rPr>
        <w:t>Clusters</w:t>
      </w:r>
      <w:r>
        <w:rPr>
          <w:b/>
          <w:spacing w:val="-4"/>
        </w:rPr>
        <w:t xml:space="preserve"> </w:t>
      </w:r>
      <w:r>
        <w:rPr>
          <w:b/>
        </w:rPr>
        <w:t>formed</w:t>
      </w:r>
      <w:r>
        <w:rPr>
          <w:b/>
          <w:spacing w:val="-6"/>
        </w:rPr>
        <w:t xml:space="preserve"> </w:t>
      </w:r>
      <w:r>
        <w:t>-</w:t>
      </w:r>
      <w:r>
        <w:rPr>
          <w:spacing w:val="-47"/>
        </w:rPr>
        <w:t xml:space="preserve"> </w:t>
      </w:r>
      <w:r>
        <w:t>K-Mean</w:t>
      </w:r>
      <w:r>
        <w:rPr>
          <w:spacing w:val="-5"/>
        </w:rPr>
        <w:t xml:space="preserve"> </w:t>
      </w:r>
      <w:r>
        <w:t>PCA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Clusters</w:t>
      </w:r>
    </w:p>
    <w:p w14:paraId="1DC7F7D3" w14:textId="77777777" w:rsidR="007A1C13" w:rsidRDefault="00000000">
      <w:pPr>
        <w:pStyle w:val="BodyText"/>
        <w:spacing w:before="2" w:line="256" w:lineRule="auto"/>
        <w:ind w:left="880" w:right="6124"/>
      </w:pPr>
      <w:r>
        <w:t>K-Mean</w:t>
      </w:r>
      <w:r>
        <w:rPr>
          <w:spacing w:val="-3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Clusters</w:t>
      </w:r>
      <w:r>
        <w:rPr>
          <w:spacing w:val="-46"/>
        </w:rPr>
        <w:t xml:space="preserve"> </w:t>
      </w:r>
      <w:r>
        <w:t>Hierarchal</w:t>
      </w:r>
      <w:r>
        <w:rPr>
          <w:spacing w:val="-4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Clusters</w:t>
      </w:r>
    </w:p>
    <w:p w14:paraId="1B7B240F" w14:textId="77777777" w:rsidR="007A1C13" w:rsidRDefault="00000000">
      <w:pPr>
        <w:pStyle w:val="BodyText"/>
        <w:spacing w:before="3"/>
        <w:ind w:left="880"/>
      </w:pPr>
      <w:r>
        <w:t>Hierarchal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PCA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Clusters</w:t>
      </w:r>
    </w:p>
    <w:p w14:paraId="5E231516" w14:textId="77777777" w:rsidR="007A1C13" w:rsidRDefault="007A1C13">
      <w:pPr>
        <w:pStyle w:val="BodyText"/>
        <w:spacing w:before="7"/>
        <w:rPr>
          <w:sz w:val="25"/>
        </w:rPr>
      </w:pPr>
    </w:p>
    <w:p w14:paraId="02ECCB55" w14:textId="77777777" w:rsidR="007A1C13" w:rsidRDefault="00000000">
      <w:pPr>
        <w:pStyle w:val="ListParagraph"/>
        <w:numPr>
          <w:ilvl w:val="1"/>
          <w:numId w:val="2"/>
        </w:numPr>
        <w:tabs>
          <w:tab w:val="left" w:pos="881"/>
        </w:tabs>
        <w:spacing w:line="256" w:lineRule="auto"/>
        <w:ind w:right="6267"/>
      </w:pPr>
      <w:r>
        <w:rPr>
          <w:b/>
        </w:rPr>
        <w:t>Class</w:t>
      </w:r>
      <w:r>
        <w:rPr>
          <w:b/>
          <w:spacing w:val="-5"/>
        </w:rPr>
        <w:t xml:space="preserve"> </w:t>
      </w:r>
      <w:r>
        <w:rPr>
          <w:b/>
        </w:rPr>
        <w:t>Distributions</w:t>
      </w:r>
      <w:r>
        <w:rPr>
          <w:b/>
          <w:spacing w:val="-6"/>
        </w:rPr>
        <w:t xml:space="preserve"> </w:t>
      </w:r>
      <w:r>
        <w:rPr>
          <w:b/>
        </w:rPr>
        <w:t>in</w:t>
      </w:r>
      <w:r>
        <w:rPr>
          <w:b/>
          <w:spacing w:val="-6"/>
        </w:rPr>
        <w:t xml:space="preserve"> </w:t>
      </w:r>
      <w:r>
        <w:rPr>
          <w:b/>
        </w:rPr>
        <w:t>Clusters</w:t>
      </w:r>
      <w:r>
        <w:rPr>
          <w:b/>
          <w:spacing w:val="-3"/>
        </w:rPr>
        <w:t xml:space="preserve"> </w:t>
      </w:r>
      <w:r>
        <w:t>–</w:t>
      </w:r>
      <w:r>
        <w:rPr>
          <w:spacing w:val="-46"/>
        </w:rPr>
        <w:t xml:space="preserve"> </w:t>
      </w:r>
      <w:r>
        <w:t>K-Mean</w:t>
      </w:r>
      <w:r>
        <w:rPr>
          <w:spacing w:val="-4"/>
        </w:rPr>
        <w:t xml:space="preserve"> </w:t>
      </w:r>
      <w:r>
        <w:t>PCA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Clusters</w:t>
      </w:r>
    </w:p>
    <w:p w14:paraId="5141234A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4"/>
        <w:ind w:left="1340"/>
      </w:pPr>
      <w:r>
        <w:t>Cluster</w:t>
      </w:r>
      <w:r>
        <w:rPr>
          <w:spacing w:val="-5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combination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more</w:t>
      </w:r>
    </w:p>
    <w:p w14:paraId="4AF3BC8E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2"/>
        <w:ind w:left="1340"/>
      </w:pPr>
      <w:r>
        <w:t>Cluster</w:t>
      </w:r>
      <w:r>
        <w:rPr>
          <w:spacing w:val="-3"/>
        </w:rPr>
        <w:t xml:space="preserve"> </w:t>
      </w:r>
      <w:r>
        <w:t>1 –</w:t>
      </w:r>
      <w:r>
        <w:rPr>
          <w:spacing w:val="-3"/>
        </w:rPr>
        <w:t xml:space="preserve"> </w:t>
      </w:r>
      <w:r>
        <w:t>Mix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,2</w:t>
      </w:r>
      <w:r>
        <w:rPr>
          <w:spacing w:val="-4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2 &amp;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less</w:t>
      </w:r>
    </w:p>
    <w:p w14:paraId="039568EF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2"/>
        <w:ind w:left="1340"/>
      </w:pPr>
      <w:r>
        <w:t>Cluster</w:t>
      </w:r>
      <w:r>
        <w:rPr>
          <w:spacing w:val="-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1</w:t>
      </w:r>
    </w:p>
    <w:p w14:paraId="15E74808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19" w:line="259" w:lineRule="auto"/>
        <w:ind w:right="4769" w:firstLine="300"/>
      </w:pPr>
      <w:r>
        <w:t>Cluster</w:t>
      </w:r>
      <w:r>
        <w:rPr>
          <w:spacing w:val="-3"/>
        </w:rPr>
        <w:t xml:space="preserve"> </w:t>
      </w:r>
      <w:r>
        <w:t>3 –</w:t>
      </w:r>
      <w:r>
        <w:rPr>
          <w:spacing w:val="-2"/>
        </w:rPr>
        <w:t xml:space="preserve"> </w:t>
      </w:r>
      <w:r>
        <w:t>Mix</w:t>
      </w:r>
      <w:r>
        <w:rPr>
          <w:spacing w:val="-3"/>
        </w:rPr>
        <w:t xml:space="preserve"> </w:t>
      </w:r>
      <w:r>
        <w:t xml:space="preserve">of </w:t>
      </w:r>
      <w:proofErr w:type="gramStart"/>
      <w:r>
        <w:t>1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equal</w:t>
      </w:r>
      <w:r>
        <w:rPr>
          <w:spacing w:val="-46"/>
        </w:rPr>
        <w:t xml:space="preserve"> </w:t>
      </w:r>
      <w:r>
        <w:t>K-Mean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PCA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4 Clusters</w:t>
      </w:r>
    </w:p>
    <w:p w14:paraId="64C31F04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1"/>
        <w:ind w:left="1340"/>
      </w:pPr>
      <w:r>
        <w:t>Cluster</w:t>
      </w:r>
      <w:r>
        <w:rPr>
          <w:spacing w:val="-5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1</w:t>
      </w:r>
    </w:p>
    <w:p w14:paraId="2C89BA91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2"/>
        <w:ind w:left="1340"/>
      </w:pPr>
      <w:r>
        <w:t>Cluster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Mix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dominating</w:t>
      </w:r>
    </w:p>
    <w:p w14:paraId="3AC7058C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0"/>
        <w:ind w:left="1340"/>
      </w:pPr>
      <w:r>
        <w:t>Cluster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Mix</w:t>
      </w:r>
      <w:r>
        <w:rPr>
          <w:spacing w:val="-4"/>
        </w:rPr>
        <w:t xml:space="preserve"> </w:t>
      </w:r>
      <w:r>
        <w:t>of Class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dominating</w:t>
      </w:r>
    </w:p>
    <w:p w14:paraId="002CA088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2"/>
        <w:ind w:left="1340"/>
      </w:pPr>
      <w:r>
        <w:t>Cluster</w:t>
      </w:r>
      <w:r>
        <w:rPr>
          <w:spacing w:val="-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2</w:t>
      </w:r>
    </w:p>
    <w:p w14:paraId="4B173E9F" w14:textId="77777777" w:rsidR="007A1C13" w:rsidRDefault="00000000">
      <w:pPr>
        <w:pStyle w:val="BodyText"/>
        <w:spacing w:before="21"/>
        <w:ind w:left="880"/>
      </w:pPr>
      <w:r>
        <w:t>Hierarchal</w:t>
      </w:r>
      <w:r>
        <w:rPr>
          <w:spacing w:val="-6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Clusters</w:t>
      </w:r>
    </w:p>
    <w:p w14:paraId="55CA42F6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2"/>
        <w:ind w:left="1340"/>
      </w:pPr>
      <w:r>
        <w:t>Cluster</w:t>
      </w:r>
      <w:r>
        <w:rPr>
          <w:spacing w:val="-4"/>
        </w:rPr>
        <w:t xml:space="preserve"> </w:t>
      </w:r>
      <w:r>
        <w:t>0 –</w:t>
      </w:r>
      <w:r>
        <w:rPr>
          <w:spacing w:val="-4"/>
        </w:rPr>
        <w:t xml:space="preserve"> </w:t>
      </w:r>
      <w:r>
        <w:t>Mix</w:t>
      </w:r>
      <w:r>
        <w:rPr>
          <w:spacing w:val="-3"/>
        </w:rPr>
        <w:t xml:space="preserve"> </w:t>
      </w:r>
      <w:r>
        <w:t>of Class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more</w:t>
      </w:r>
    </w:p>
    <w:p w14:paraId="4B77C07E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2"/>
        <w:ind w:left="1340"/>
      </w:pPr>
      <w:r>
        <w:t>Cluster</w:t>
      </w:r>
      <w:r>
        <w:rPr>
          <w:spacing w:val="-4"/>
        </w:rPr>
        <w:t xml:space="preserve"> </w:t>
      </w:r>
      <w:r>
        <w:t>1 –</w:t>
      </w:r>
      <w:r>
        <w:rPr>
          <w:spacing w:val="-3"/>
        </w:rPr>
        <w:t xml:space="preserve"> </w:t>
      </w:r>
      <w:r>
        <w:t>Mix</w:t>
      </w:r>
      <w:r>
        <w:rPr>
          <w:spacing w:val="-3"/>
        </w:rPr>
        <w:t xml:space="preserve"> </w:t>
      </w:r>
      <w:r>
        <w:t>of Class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,2</w:t>
      </w:r>
      <w:r>
        <w:rPr>
          <w:spacing w:val="-3"/>
        </w:rPr>
        <w:t xml:space="preserve"> </w:t>
      </w:r>
      <w:r>
        <w:t>&amp; 3</w:t>
      </w:r>
    </w:p>
    <w:p w14:paraId="4C20758B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0" w:line="259" w:lineRule="auto"/>
        <w:ind w:right="3554" w:firstLine="300"/>
      </w:pPr>
      <w:r>
        <w:t>Cluster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Mix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,2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dominating</w:t>
      </w:r>
      <w:r>
        <w:rPr>
          <w:spacing w:val="-47"/>
        </w:rPr>
        <w:t xml:space="preserve"> </w:t>
      </w:r>
      <w:r>
        <w:t>Hierarchal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Clusters</w:t>
      </w:r>
    </w:p>
    <w:p w14:paraId="144A322F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ind w:left="1340"/>
      </w:pPr>
      <w:r>
        <w:t>Cluster</w:t>
      </w:r>
      <w:r>
        <w:rPr>
          <w:spacing w:val="-5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few</w:t>
      </w:r>
      <w:r>
        <w:rPr>
          <w:spacing w:val="-2"/>
        </w:rPr>
        <w:t xml:space="preserve"> </w:t>
      </w:r>
      <w:proofErr w:type="gramStart"/>
      <w:r>
        <w:t>Class</w:t>
      </w:r>
      <w:proofErr w:type="gramEnd"/>
      <w:r>
        <w:rPr>
          <w:spacing w:val="-4"/>
        </w:rPr>
        <w:t xml:space="preserve"> </w:t>
      </w:r>
      <w:r>
        <w:t>2</w:t>
      </w:r>
    </w:p>
    <w:p w14:paraId="7D7402FF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2"/>
        <w:ind w:left="1340"/>
      </w:pPr>
      <w:r>
        <w:t>Cluster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2</w:t>
      </w:r>
    </w:p>
    <w:p w14:paraId="66A3ED3E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19"/>
        <w:ind w:left="1340"/>
      </w:pPr>
      <w:r>
        <w:t>Cluster</w:t>
      </w:r>
      <w:r>
        <w:rPr>
          <w:spacing w:val="-4"/>
        </w:rPr>
        <w:t xml:space="preserve"> </w:t>
      </w:r>
      <w:r>
        <w:t>2 –</w:t>
      </w:r>
      <w:r>
        <w:rPr>
          <w:spacing w:val="-3"/>
        </w:rPr>
        <w:t xml:space="preserve"> </w:t>
      </w:r>
      <w:r>
        <w:t>Mix</w:t>
      </w:r>
      <w:r>
        <w:rPr>
          <w:spacing w:val="-3"/>
        </w:rPr>
        <w:t xml:space="preserve"> </w:t>
      </w:r>
      <w:r>
        <w:t>of Class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3</w:t>
      </w:r>
    </w:p>
    <w:p w14:paraId="39D14010" w14:textId="77777777" w:rsidR="007A1C13" w:rsidRDefault="007A1C13">
      <w:pPr>
        <w:sectPr w:rsidR="007A1C13">
          <w:pgSz w:w="11910" w:h="16840"/>
          <w:pgMar w:top="1520" w:right="640" w:bottom="280" w:left="1280" w:header="720" w:footer="720" w:gutter="0"/>
          <w:cols w:space="720"/>
        </w:sectPr>
      </w:pPr>
    </w:p>
    <w:p w14:paraId="2B9365CE" w14:textId="77777777" w:rsidR="007A1C13" w:rsidRDefault="00000000">
      <w:pPr>
        <w:pStyle w:val="Heading5"/>
        <w:numPr>
          <w:ilvl w:val="1"/>
          <w:numId w:val="2"/>
        </w:numPr>
        <w:tabs>
          <w:tab w:val="left" w:pos="881"/>
        </w:tabs>
        <w:spacing w:before="131"/>
        <w:ind w:hanging="361"/>
      </w:pPr>
      <w:r>
        <w:lastRenderedPageBreak/>
        <w:t>Clusters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formed</w:t>
      </w:r>
      <w:r>
        <w:rPr>
          <w:spacing w:val="-4"/>
        </w:rPr>
        <w:t xml:space="preserve"> </w:t>
      </w:r>
      <w:proofErr w:type="gramStart"/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basis</w:t>
      </w:r>
      <w:r>
        <w:rPr>
          <w:spacing w:val="-2"/>
        </w:rPr>
        <w:t xml:space="preserve"> </w:t>
      </w:r>
      <w:r>
        <w:t>of</w:t>
      </w:r>
      <w:proofErr w:type="gramEnd"/>
      <w:r>
        <w:rPr>
          <w:spacing w:val="-3"/>
        </w:rPr>
        <w:t xml:space="preserve"> </w:t>
      </w:r>
      <w:r>
        <w:t>–</w:t>
      </w:r>
    </w:p>
    <w:p w14:paraId="50B547F5" w14:textId="77777777" w:rsidR="007A1C13" w:rsidRDefault="00000000">
      <w:pPr>
        <w:pStyle w:val="BodyText"/>
        <w:spacing w:before="22"/>
        <w:ind w:left="880"/>
      </w:pPr>
      <w:r>
        <w:t>K-Mean</w:t>
      </w:r>
      <w:r>
        <w:rPr>
          <w:spacing w:val="-6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Clusters</w:t>
      </w:r>
    </w:p>
    <w:p w14:paraId="55965DB7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0" w:line="259" w:lineRule="auto"/>
        <w:ind w:right="1151" w:firstLine="300"/>
      </w:pPr>
      <w:r>
        <w:t>Cluster</w:t>
      </w:r>
      <w:r>
        <w:rPr>
          <w:spacing w:val="-5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Members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dominated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OD280/OD315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diluted</w:t>
      </w:r>
      <w:r>
        <w:rPr>
          <w:spacing w:val="-4"/>
        </w:rPr>
        <w:t xml:space="preserve"> </w:t>
      </w:r>
      <w:r>
        <w:t>wines,</w:t>
      </w:r>
      <w:r>
        <w:rPr>
          <w:spacing w:val="-47"/>
        </w:rPr>
        <w:t xml:space="preserve"> </w:t>
      </w:r>
      <w:r>
        <w:t>Ash,</w:t>
      </w:r>
      <w:r>
        <w:rPr>
          <w:spacing w:val="-1"/>
        </w:rPr>
        <w:t xml:space="preserve"> </w:t>
      </w:r>
      <w:r>
        <w:t xml:space="preserve">Hue, </w:t>
      </w:r>
      <w:proofErr w:type="spellStart"/>
      <w:r>
        <w:t>Flavanoids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Alcalinity</w:t>
      </w:r>
      <w:proofErr w:type="spellEnd"/>
      <w:r>
        <w:rPr>
          <w:spacing w:val="-2"/>
        </w:rPr>
        <w:t xml:space="preserve"> </w:t>
      </w:r>
      <w:r>
        <w:t>of ash</w:t>
      </w:r>
    </w:p>
    <w:p w14:paraId="04961BE9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ind w:left="1340"/>
      </w:pPr>
      <w:r>
        <w:t>Cluster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formed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Proanthocyanins,</w:t>
      </w:r>
      <w:r>
        <w:rPr>
          <w:spacing w:val="-5"/>
        </w:rPr>
        <w:t xml:space="preserve"> </w:t>
      </w:r>
      <w:r>
        <w:t>Alcohol,</w:t>
      </w:r>
      <w:r>
        <w:rPr>
          <w:spacing w:val="-3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Intensity</w:t>
      </w:r>
    </w:p>
    <w:p w14:paraId="0DB978BD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2"/>
        <w:ind w:left="1340"/>
      </w:pPr>
      <w:r>
        <w:t>Cluster</w:t>
      </w:r>
      <w:r>
        <w:rPr>
          <w:spacing w:val="-8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–</w:t>
      </w:r>
      <w:r>
        <w:rPr>
          <w:spacing w:val="-7"/>
        </w:rPr>
        <w:t xml:space="preserve"> </w:t>
      </w:r>
      <w:proofErr w:type="spellStart"/>
      <w:r>
        <w:t>Nonflavanoid</w:t>
      </w:r>
      <w:proofErr w:type="spellEnd"/>
      <w:r>
        <w:rPr>
          <w:spacing w:val="-6"/>
        </w:rPr>
        <w:t xml:space="preserve"> </w:t>
      </w:r>
      <w:r>
        <w:t>phenols,</w:t>
      </w:r>
      <w:r>
        <w:rPr>
          <w:spacing w:val="-5"/>
        </w:rPr>
        <w:t xml:space="preserve"> </w:t>
      </w:r>
      <w:r>
        <w:t>Malic</w:t>
      </w:r>
      <w:r>
        <w:rPr>
          <w:spacing w:val="-5"/>
        </w:rPr>
        <w:t xml:space="preserve"> </w:t>
      </w:r>
      <w:r>
        <w:t>acid,</w:t>
      </w:r>
      <w:r>
        <w:rPr>
          <w:spacing w:val="-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phenols</w:t>
      </w:r>
    </w:p>
    <w:p w14:paraId="1F599BE4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0" w:line="259" w:lineRule="auto"/>
        <w:ind w:right="4648" w:firstLine="300"/>
      </w:pPr>
      <w:r>
        <w:t>Cluster</w:t>
      </w:r>
      <w:r>
        <w:rPr>
          <w:spacing w:val="-6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6"/>
        </w:rPr>
        <w:t xml:space="preserve"> </w:t>
      </w:r>
      <w:proofErr w:type="spellStart"/>
      <w:r>
        <w:t>Alcalinity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ash,</w:t>
      </w:r>
      <w:r>
        <w:rPr>
          <w:spacing w:val="-4"/>
        </w:rPr>
        <w:t xml:space="preserve"> </w:t>
      </w:r>
      <w:r>
        <w:t>Proanthocyanins</w:t>
      </w:r>
      <w:r>
        <w:rPr>
          <w:spacing w:val="-46"/>
        </w:rPr>
        <w:t xml:space="preserve"> </w:t>
      </w:r>
      <w:r>
        <w:t>K-Mean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PCA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Clusters</w:t>
      </w:r>
    </w:p>
    <w:p w14:paraId="4BBE3A44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2"/>
        </w:tabs>
        <w:spacing w:line="259" w:lineRule="auto"/>
        <w:ind w:right="2702" w:firstLine="300"/>
      </w:pPr>
      <w:r>
        <w:t>Are</w:t>
      </w:r>
      <w:r>
        <w:rPr>
          <w:spacing w:val="-2"/>
        </w:rPr>
        <w:t xml:space="preserve"> </w:t>
      </w:r>
      <w:r>
        <w:t>formed</w:t>
      </w:r>
      <w:r>
        <w:rPr>
          <w:spacing w:val="-4"/>
        </w:rPr>
        <w:t xml:space="preserve"> </w:t>
      </w:r>
      <w:proofErr w:type="gramStart"/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2"/>
        </w:rPr>
        <w:t xml:space="preserve"> </w:t>
      </w:r>
      <w:r>
        <w:t>of</w:t>
      </w:r>
      <w:proofErr w:type="gramEnd"/>
      <w:r>
        <w:rPr>
          <w:spacing w:val="-3"/>
        </w:rPr>
        <w:t xml:space="preserve"> </w:t>
      </w:r>
      <w:r>
        <w:t>Proline,</w:t>
      </w:r>
      <w:r>
        <w:rPr>
          <w:spacing w:val="-3"/>
        </w:rPr>
        <w:t xml:space="preserve"> </w:t>
      </w:r>
      <w:r>
        <w:t>Magnesium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Intensity</w:t>
      </w:r>
      <w:r>
        <w:rPr>
          <w:spacing w:val="-47"/>
        </w:rPr>
        <w:t xml:space="preserve"> </w:t>
      </w:r>
      <w:r>
        <w:t>Hierarchal</w:t>
      </w:r>
      <w:r>
        <w:rPr>
          <w:spacing w:val="-4"/>
        </w:rPr>
        <w:t xml:space="preserve"> </w:t>
      </w:r>
      <w:r>
        <w:t>PCA –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Clusters</w:t>
      </w:r>
    </w:p>
    <w:p w14:paraId="5BCE24A2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line="267" w:lineRule="exact"/>
        <w:ind w:left="1340"/>
      </w:pPr>
      <w:r>
        <w:t>Cluster</w:t>
      </w:r>
      <w:r>
        <w:rPr>
          <w:spacing w:val="-6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dominated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Proanthocyanins,</w:t>
      </w:r>
      <w:r>
        <w:rPr>
          <w:spacing w:val="-6"/>
        </w:rPr>
        <w:t xml:space="preserve"> </w:t>
      </w:r>
      <w:r>
        <w:t>Alcohol,</w:t>
      </w:r>
      <w:r>
        <w:rPr>
          <w:spacing w:val="-6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Intensity</w:t>
      </w:r>
    </w:p>
    <w:p w14:paraId="0E604434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2" w:line="259" w:lineRule="auto"/>
        <w:ind w:right="1345" w:firstLine="300"/>
      </w:pPr>
      <w:r>
        <w:t>Cluster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OD280/OD315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diluted</w:t>
      </w:r>
      <w:r>
        <w:rPr>
          <w:spacing w:val="-4"/>
        </w:rPr>
        <w:t xml:space="preserve"> </w:t>
      </w:r>
      <w:r>
        <w:t>wines,</w:t>
      </w:r>
      <w:r>
        <w:rPr>
          <w:spacing w:val="-2"/>
        </w:rPr>
        <w:t xml:space="preserve"> </w:t>
      </w:r>
      <w:r>
        <w:t>Ash,</w:t>
      </w:r>
      <w:r>
        <w:rPr>
          <w:spacing w:val="-4"/>
        </w:rPr>
        <w:t xml:space="preserve"> </w:t>
      </w:r>
      <w:r>
        <w:t>Hue,</w:t>
      </w:r>
      <w:r>
        <w:rPr>
          <w:spacing w:val="-3"/>
        </w:rPr>
        <w:t xml:space="preserve"> </w:t>
      </w:r>
      <w:proofErr w:type="spellStart"/>
      <w:r>
        <w:t>Flavanoids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Alcalinity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ash,</w:t>
      </w:r>
      <w:r>
        <w:rPr>
          <w:spacing w:val="-46"/>
        </w:rPr>
        <w:t xml:space="preserve"> </w:t>
      </w:r>
      <w:r>
        <w:t>Proanthocyanins, Magnesium</w:t>
      </w:r>
    </w:p>
    <w:p w14:paraId="1E254134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1"/>
        </w:tabs>
        <w:spacing w:before="2"/>
        <w:ind w:left="1340"/>
      </w:pPr>
      <w:r>
        <w:t>Cluster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–</w:t>
      </w:r>
      <w:r>
        <w:rPr>
          <w:spacing w:val="-7"/>
        </w:rPr>
        <w:t xml:space="preserve"> </w:t>
      </w:r>
      <w:proofErr w:type="spellStart"/>
      <w:r>
        <w:t>Nonflavanoid</w:t>
      </w:r>
      <w:proofErr w:type="spellEnd"/>
      <w:r>
        <w:rPr>
          <w:spacing w:val="-5"/>
        </w:rPr>
        <w:t xml:space="preserve"> </w:t>
      </w:r>
      <w:r>
        <w:t>phenols,</w:t>
      </w:r>
      <w:r>
        <w:rPr>
          <w:spacing w:val="-5"/>
        </w:rPr>
        <w:t xml:space="preserve"> </w:t>
      </w:r>
      <w:r>
        <w:t>Malic</w:t>
      </w:r>
      <w:r>
        <w:rPr>
          <w:spacing w:val="-3"/>
        </w:rPr>
        <w:t xml:space="preserve"> </w:t>
      </w:r>
      <w:r>
        <w:t>Acid,</w:t>
      </w:r>
      <w:r>
        <w:rPr>
          <w:spacing w:val="-7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phenols,</w:t>
      </w:r>
      <w:r>
        <w:rPr>
          <w:spacing w:val="-7"/>
        </w:rPr>
        <w:t xml:space="preserve"> </w:t>
      </w:r>
      <w:r>
        <w:t>Magnesium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dominating</w:t>
      </w:r>
    </w:p>
    <w:p w14:paraId="16433837" w14:textId="77777777" w:rsidR="007A1C13" w:rsidRDefault="007A1C13">
      <w:pPr>
        <w:pStyle w:val="BodyText"/>
        <w:spacing w:before="4"/>
        <w:rPr>
          <w:sz w:val="25"/>
        </w:rPr>
      </w:pPr>
    </w:p>
    <w:p w14:paraId="2BD06508" w14:textId="77777777" w:rsidR="007A1C13" w:rsidRDefault="00000000">
      <w:pPr>
        <w:pStyle w:val="BodyText"/>
        <w:ind w:left="880"/>
      </w:pPr>
      <w:r>
        <w:t>Hierarchal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PCA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Clusters</w:t>
      </w:r>
    </w:p>
    <w:p w14:paraId="74C0AF95" w14:textId="77777777" w:rsidR="007A1C13" w:rsidRDefault="00000000">
      <w:pPr>
        <w:pStyle w:val="ListParagraph"/>
        <w:numPr>
          <w:ilvl w:val="2"/>
          <w:numId w:val="2"/>
        </w:numPr>
        <w:tabs>
          <w:tab w:val="left" w:pos="1342"/>
        </w:tabs>
        <w:spacing w:before="22" w:line="259" w:lineRule="auto"/>
        <w:ind w:right="841" w:firstLine="300"/>
      </w:pPr>
      <w:proofErr w:type="gramStart"/>
      <w:r>
        <w:t>Formation</w:t>
      </w:r>
      <w:proofErr w:type="gramEnd"/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clusters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amongst</w:t>
      </w:r>
      <w:r>
        <w:rPr>
          <w:spacing w:val="-3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Proline,</w:t>
      </w:r>
      <w:r>
        <w:rPr>
          <w:spacing w:val="-5"/>
        </w:rPr>
        <w:t xml:space="preserve"> </w:t>
      </w:r>
      <w:r>
        <w:t>Magnesium</w:t>
      </w:r>
      <w:r>
        <w:rPr>
          <w:spacing w:val="-6"/>
        </w:rPr>
        <w:t xml:space="preserve"> </w:t>
      </w:r>
      <w:r>
        <w:t>and</w:t>
      </w:r>
      <w:r>
        <w:rPr>
          <w:spacing w:val="-46"/>
        </w:rPr>
        <w:t xml:space="preserve"> </w:t>
      </w:r>
      <w:proofErr w:type="spellStart"/>
      <w:r>
        <w:t>Flavanoids</w:t>
      </w:r>
      <w:proofErr w:type="spellEnd"/>
      <w:r>
        <w:t>.</w:t>
      </w:r>
    </w:p>
    <w:p w14:paraId="1F1CD281" w14:textId="77777777" w:rsidR="007A1C13" w:rsidRDefault="007A1C13">
      <w:pPr>
        <w:pStyle w:val="BodyText"/>
        <w:spacing w:before="8"/>
        <w:rPr>
          <w:sz w:val="23"/>
        </w:rPr>
      </w:pPr>
    </w:p>
    <w:p w14:paraId="2FC45D94" w14:textId="77777777" w:rsidR="007A1C13" w:rsidRDefault="00000000">
      <w:pPr>
        <w:pStyle w:val="Heading5"/>
        <w:numPr>
          <w:ilvl w:val="1"/>
          <w:numId w:val="2"/>
        </w:numPr>
        <w:tabs>
          <w:tab w:val="left" w:pos="881"/>
        </w:tabs>
        <w:ind w:hanging="361"/>
        <w:rPr>
          <w:b w:val="0"/>
        </w:rPr>
      </w:pP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Observations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formed</w:t>
      </w:r>
      <w:r>
        <w:rPr>
          <w:spacing w:val="-5"/>
        </w:rPr>
        <w:t xml:space="preserve"> </w:t>
      </w:r>
      <w:r>
        <w:rPr>
          <w:b w:val="0"/>
        </w:rPr>
        <w:t>-</w:t>
      </w:r>
    </w:p>
    <w:p w14:paraId="1B46D1E2" w14:textId="77777777" w:rsidR="007A1C13" w:rsidRDefault="00000000">
      <w:pPr>
        <w:pStyle w:val="BodyText"/>
        <w:spacing w:before="22"/>
        <w:ind w:left="880"/>
      </w:pPr>
      <w:r>
        <w:t>K-Mean</w:t>
      </w:r>
      <w:r>
        <w:rPr>
          <w:spacing w:val="-5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Almost</w:t>
      </w:r>
      <w:r>
        <w:rPr>
          <w:spacing w:val="-3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0,1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lesser</w:t>
      </w:r>
      <w:r>
        <w:rPr>
          <w:spacing w:val="-4"/>
        </w:rPr>
        <w:t xml:space="preserve"> </w:t>
      </w:r>
      <w:r>
        <w:t>observation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3</w:t>
      </w:r>
    </w:p>
    <w:p w14:paraId="06EE79C9" w14:textId="77777777" w:rsidR="007A1C13" w:rsidRDefault="00000000">
      <w:pPr>
        <w:pStyle w:val="BodyText"/>
        <w:spacing w:before="22" w:line="256" w:lineRule="auto"/>
        <w:ind w:left="880" w:right="1130"/>
      </w:pPr>
      <w:r>
        <w:t>K-Mean</w:t>
      </w:r>
      <w:r>
        <w:rPr>
          <w:spacing w:val="-2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– Almost</w:t>
      </w:r>
      <w:r>
        <w:rPr>
          <w:spacing w:val="-4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0,1,2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lesser</w:t>
      </w:r>
      <w:r>
        <w:rPr>
          <w:spacing w:val="-4"/>
        </w:rPr>
        <w:t xml:space="preserve"> </w:t>
      </w:r>
      <w:r>
        <w:t>observation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3</w:t>
      </w:r>
      <w:r>
        <w:rPr>
          <w:spacing w:val="-47"/>
        </w:rPr>
        <w:t xml:space="preserve"> </w:t>
      </w:r>
      <w:r>
        <w:t>Hierarchal</w:t>
      </w:r>
      <w:r>
        <w:rPr>
          <w:spacing w:val="-4"/>
        </w:rPr>
        <w:t xml:space="preserve"> </w:t>
      </w:r>
      <w:r>
        <w:t>PCA –</w:t>
      </w:r>
      <w:r>
        <w:rPr>
          <w:spacing w:val="-2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 but</w:t>
      </w:r>
      <w:r>
        <w:rPr>
          <w:spacing w:val="-1"/>
        </w:rPr>
        <w:t xml:space="preserve"> </w:t>
      </w:r>
      <w:r>
        <w:t>less in</w:t>
      </w:r>
      <w:r>
        <w:rPr>
          <w:spacing w:val="-3"/>
        </w:rPr>
        <w:t xml:space="preserve"> </w:t>
      </w:r>
      <w:r>
        <w:t>3</w:t>
      </w:r>
    </w:p>
    <w:p w14:paraId="05C2CDB8" w14:textId="77777777" w:rsidR="007A1C13" w:rsidRDefault="00000000">
      <w:pPr>
        <w:pStyle w:val="BodyText"/>
        <w:spacing w:before="3"/>
        <w:ind w:left="880"/>
      </w:pPr>
      <w:r>
        <w:t>Hierarchal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PCA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Almost</w:t>
      </w:r>
      <w:r>
        <w:rPr>
          <w:spacing w:val="-4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Clusters</w:t>
      </w:r>
    </w:p>
    <w:p w14:paraId="1D5ABA14" w14:textId="77777777" w:rsidR="007A1C13" w:rsidRDefault="007A1C13">
      <w:pPr>
        <w:pStyle w:val="BodyText"/>
      </w:pPr>
    </w:p>
    <w:p w14:paraId="3CA14784" w14:textId="77777777" w:rsidR="007A1C13" w:rsidRDefault="007A1C13">
      <w:pPr>
        <w:pStyle w:val="BodyText"/>
        <w:spacing w:before="7"/>
        <w:rPr>
          <w:sz w:val="16"/>
        </w:rPr>
      </w:pPr>
    </w:p>
    <w:p w14:paraId="124159EA" w14:textId="77777777" w:rsidR="007A1C13" w:rsidRDefault="00000000">
      <w:pPr>
        <w:spacing w:before="1"/>
        <w:ind w:left="160"/>
        <w:rPr>
          <w:b/>
          <w:i/>
        </w:rPr>
      </w:pPr>
      <w:r>
        <w:rPr>
          <w:b/>
          <w:i/>
          <w:color w:val="001F5F"/>
        </w:rPr>
        <w:t>**********************************************************************************</w:t>
      </w:r>
    </w:p>
    <w:p w14:paraId="70231A01" w14:textId="77777777" w:rsidR="007A1C13" w:rsidRDefault="007A1C13">
      <w:pPr>
        <w:pStyle w:val="BodyText"/>
        <w:rPr>
          <w:b/>
          <w:i/>
        </w:rPr>
      </w:pPr>
    </w:p>
    <w:p w14:paraId="0DA99AD1" w14:textId="77777777" w:rsidR="007A1C13" w:rsidRDefault="007A1C13">
      <w:pPr>
        <w:pStyle w:val="BodyText"/>
        <w:spacing w:before="11"/>
        <w:rPr>
          <w:b/>
          <w:i/>
          <w:sz w:val="29"/>
        </w:rPr>
      </w:pPr>
    </w:p>
    <w:p w14:paraId="3EA5008B" w14:textId="77777777" w:rsidR="007A1C13" w:rsidRDefault="00000000">
      <w:pPr>
        <w:pStyle w:val="Heading1"/>
        <w:spacing w:before="1"/>
        <w:rPr>
          <w:u w:val="none"/>
        </w:rPr>
      </w:pPr>
      <w:r>
        <w:rPr>
          <w:color w:val="001F5F"/>
          <w:u w:val="thick" w:color="001F5F"/>
        </w:rPr>
        <w:t>Answer</w:t>
      </w:r>
      <w:r>
        <w:rPr>
          <w:color w:val="001F5F"/>
          <w:spacing w:val="-4"/>
          <w:u w:val="thick" w:color="001F5F"/>
        </w:rPr>
        <w:t xml:space="preserve"> </w:t>
      </w:r>
      <w:r>
        <w:rPr>
          <w:color w:val="001F5F"/>
          <w:u w:val="thick" w:color="001F5F"/>
        </w:rPr>
        <w:t>e.</w:t>
      </w:r>
    </w:p>
    <w:p w14:paraId="5B12AC50" w14:textId="77777777" w:rsidR="007A1C13" w:rsidRDefault="00000000">
      <w:pPr>
        <w:pStyle w:val="BodyText"/>
        <w:spacing w:before="175" w:line="259" w:lineRule="auto"/>
        <w:ind w:left="160" w:right="770"/>
      </w:pPr>
      <w:r>
        <w:rPr>
          <w:rFonts w:ascii="Times New Roman"/>
          <w:color w:val="B01225"/>
          <w:sz w:val="24"/>
        </w:rPr>
        <w:t>Yes</w:t>
      </w:r>
      <w:r>
        <w:t>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subset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chemical</w:t>
      </w:r>
      <w:r>
        <w:rPr>
          <w:spacing w:val="-3"/>
        </w:rPr>
        <w:t xml:space="preserve"> </w:t>
      </w:r>
      <w:r>
        <w:t>composition</w:t>
      </w:r>
      <w:r>
        <w:rPr>
          <w:spacing w:val="-2"/>
        </w:rPr>
        <w:t xml:space="preserve"> </w:t>
      </w:r>
      <w:r>
        <w:t>dimension</w:t>
      </w:r>
      <w:r>
        <w:rPr>
          <w:spacing w:val="-5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we can</w:t>
      </w:r>
      <w:r>
        <w:rPr>
          <w:spacing w:val="-2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compare the analysis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clusters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 created</w:t>
      </w:r>
      <w:r>
        <w:rPr>
          <w:spacing w:val="-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that.</w:t>
      </w:r>
    </w:p>
    <w:p w14:paraId="76694E67" w14:textId="77777777" w:rsidR="007A1C13" w:rsidRDefault="00000000">
      <w:pPr>
        <w:pStyle w:val="BodyText"/>
        <w:spacing w:line="266" w:lineRule="exact"/>
        <w:ind w:left="160"/>
      </w:pP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biplot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formed</w:t>
      </w:r>
      <w:r>
        <w:rPr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PCA</w:t>
      </w:r>
    </w:p>
    <w:p w14:paraId="40F1C15A" w14:textId="77777777" w:rsidR="007A1C13" w:rsidRDefault="00000000">
      <w:pPr>
        <w:spacing w:before="183"/>
        <w:ind w:left="160"/>
        <w:rPr>
          <w:b/>
        </w:rPr>
      </w:pPr>
      <w:r>
        <w:rPr>
          <w:b/>
        </w:rPr>
        <w:t>We</w:t>
      </w:r>
      <w:r>
        <w:rPr>
          <w:b/>
          <w:spacing w:val="-4"/>
        </w:rPr>
        <w:t xml:space="preserve"> </w:t>
      </w:r>
      <w:r>
        <w:rPr>
          <w:b/>
        </w:rPr>
        <w:t>can</w:t>
      </w:r>
      <w:r>
        <w:rPr>
          <w:b/>
          <w:spacing w:val="-4"/>
        </w:rPr>
        <w:t xml:space="preserve"> </w:t>
      </w:r>
      <w:r>
        <w:rPr>
          <w:b/>
        </w:rPr>
        <w:t>form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subset</w:t>
      </w:r>
      <w:r>
        <w:rPr>
          <w:b/>
          <w:spacing w:val="-5"/>
        </w:rPr>
        <w:t xml:space="preserve"> </w:t>
      </w:r>
      <w:proofErr w:type="gramStart"/>
      <w:r>
        <w:rPr>
          <w:b/>
        </w:rPr>
        <w:t>on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basis</w:t>
      </w:r>
      <w:r>
        <w:rPr>
          <w:b/>
          <w:spacing w:val="-5"/>
        </w:rPr>
        <w:t xml:space="preserve"> </w:t>
      </w:r>
      <w:r>
        <w:rPr>
          <w:b/>
        </w:rPr>
        <w:t>of</w:t>
      </w:r>
      <w:proofErr w:type="gramEnd"/>
      <w:r>
        <w:rPr>
          <w:b/>
          <w:spacing w:val="-4"/>
        </w:rPr>
        <w:t xml:space="preserve"> </w:t>
      </w:r>
      <w:r>
        <w:rPr>
          <w:b/>
        </w:rPr>
        <w:t>three</w:t>
      </w:r>
      <w:r>
        <w:rPr>
          <w:b/>
          <w:spacing w:val="-3"/>
        </w:rPr>
        <w:t xml:space="preserve"> </w:t>
      </w:r>
      <w:r>
        <w:rPr>
          <w:b/>
        </w:rPr>
        <w:t>major</w:t>
      </w:r>
      <w:r>
        <w:rPr>
          <w:b/>
          <w:spacing w:val="-1"/>
        </w:rPr>
        <w:t xml:space="preserve"> </w:t>
      </w:r>
      <w:r>
        <w:rPr>
          <w:b/>
        </w:rPr>
        <w:t>observations:</w:t>
      </w:r>
    </w:p>
    <w:p w14:paraId="15935DF5" w14:textId="77777777" w:rsidR="007A1C13" w:rsidRDefault="007A1C13">
      <w:pPr>
        <w:pStyle w:val="BodyText"/>
        <w:rPr>
          <w:b/>
        </w:rPr>
      </w:pPr>
    </w:p>
    <w:p w14:paraId="518845B0" w14:textId="77777777" w:rsidR="007A1C13" w:rsidRDefault="00000000">
      <w:pPr>
        <w:pStyle w:val="ListParagraph"/>
        <w:numPr>
          <w:ilvl w:val="0"/>
          <w:numId w:val="1"/>
        </w:numPr>
        <w:tabs>
          <w:tab w:val="left" w:pos="881"/>
        </w:tabs>
        <w:spacing w:before="174"/>
        <w:ind w:hanging="361"/>
        <w:rPr>
          <w:rFonts w:ascii="Times New Roman"/>
          <w:sz w:val="24"/>
        </w:rPr>
      </w:pPr>
      <w:r>
        <w:rPr>
          <w:rFonts w:ascii="Times New Roman"/>
          <w:color w:val="B01225"/>
          <w:sz w:val="24"/>
        </w:rPr>
        <w:t>Identify</w:t>
      </w:r>
      <w:r>
        <w:rPr>
          <w:rFonts w:ascii="Times New Roman"/>
          <w:color w:val="B01225"/>
          <w:spacing w:val="12"/>
          <w:sz w:val="24"/>
        </w:rPr>
        <w:t xml:space="preserve"> </w:t>
      </w:r>
      <w:r>
        <w:rPr>
          <w:rFonts w:ascii="Times New Roman"/>
          <w:color w:val="B01225"/>
          <w:sz w:val="24"/>
        </w:rPr>
        <w:t>redundant</w:t>
      </w:r>
      <w:r>
        <w:rPr>
          <w:rFonts w:ascii="Times New Roman"/>
          <w:color w:val="B01225"/>
          <w:spacing w:val="14"/>
          <w:sz w:val="24"/>
        </w:rPr>
        <w:t xml:space="preserve"> </w:t>
      </w:r>
      <w:r>
        <w:rPr>
          <w:rFonts w:ascii="Times New Roman"/>
          <w:color w:val="B01225"/>
          <w:sz w:val="24"/>
        </w:rPr>
        <w:t>variables:</w:t>
      </w:r>
    </w:p>
    <w:p w14:paraId="73E647ED" w14:textId="77777777" w:rsidR="007A1C13" w:rsidRDefault="00000000">
      <w:pPr>
        <w:pStyle w:val="BodyText"/>
        <w:spacing w:before="17" w:line="259" w:lineRule="auto"/>
        <w:ind w:left="880" w:right="770"/>
      </w:pPr>
      <w:r>
        <w:t>As</w:t>
      </w:r>
      <w:r>
        <w:rPr>
          <w:spacing w:val="-4"/>
        </w:rPr>
        <w:t xml:space="preserve"> </w:t>
      </w:r>
      <w:r>
        <w:t>noticed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biplot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directions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close</w:t>
      </w:r>
      <w:r>
        <w:rPr>
          <w:spacing w:val="-4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biplot</w:t>
      </w:r>
      <w:r>
        <w:rPr>
          <w:spacing w:val="-3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overlapping,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suggests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similar</w:t>
      </w:r>
    </w:p>
    <w:p w14:paraId="64624AE1" w14:textId="77777777" w:rsidR="007A1C13" w:rsidRDefault="00000000">
      <w:pPr>
        <w:pStyle w:val="BodyText"/>
        <w:spacing w:line="259" w:lineRule="auto"/>
        <w:ind w:left="880"/>
      </w:pPr>
      <w:r>
        <w:t>information</w:t>
      </w:r>
      <w:r>
        <w:rPr>
          <w:spacing w:val="-3"/>
        </w:rPr>
        <w:t xml:space="preserve"> </w:t>
      </w:r>
      <w:proofErr w:type="gramStart"/>
      <w:r>
        <w:t>and</w:t>
      </w:r>
      <w:r>
        <w:rPr>
          <w:spacing w:val="-4"/>
        </w:rPr>
        <w:t xml:space="preserve"> </w:t>
      </w:r>
      <w:r>
        <w:t>also</w:t>
      </w:r>
      <w:proofErr w:type="gramEnd"/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correlation.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result,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dropping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redundant</w:t>
      </w:r>
      <w:r>
        <w:rPr>
          <w:spacing w:val="-2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dimensionality</w:t>
      </w:r>
      <w:r>
        <w:rPr>
          <w:spacing w:val="-4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information.</w:t>
      </w:r>
    </w:p>
    <w:p w14:paraId="29DF7647" w14:textId="77777777" w:rsidR="007A1C13" w:rsidRDefault="00000000">
      <w:pPr>
        <w:pStyle w:val="Heading4"/>
        <w:numPr>
          <w:ilvl w:val="0"/>
          <w:numId w:val="1"/>
        </w:numPr>
        <w:tabs>
          <w:tab w:val="left" w:pos="881"/>
        </w:tabs>
        <w:spacing w:line="257" w:lineRule="exact"/>
        <w:ind w:hanging="361"/>
        <w:rPr>
          <w:rFonts w:ascii="Times New Roman"/>
        </w:rPr>
      </w:pPr>
      <w:r>
        <w:rPr>
          <w:rFonts w:ascii="Times New Roman"/>
          <w:color w:val="B01225"/>
          <w:w w:val="95"/>
        </w:rPr>
        <w:t>Assess</w:t>
      </w:r>
      <w:r>
        <w:rPr>
          <w:rFonts w:ascii="Times New Roman"/>
          <w:color w:val="B01225"/>
          <w:spacing w:val="37"/>
          <w:w w:val="95"/>
        </w:rPr>
        <w:t xml:space="preserve"> </w:t>
      </w:r>
      <w:r>
        <w:rPr>
          <w:rFonts w:ascii="Times New Roman"/>
          <w:color w:val="B01225"/>
          <w:w w:val="95"/>
        </w:rPr>
        <w:t>variable</w:t>
      </w:r>
      <w:r>
        <w:rPr>
          <w:rFonts w:ascii="Times New Roman"/>
          <w:color w:val="B01225"/>
          <w:spacing w:val="38"/>
          <w:w w:val="95"/>
        </w:rPr>
        <w:t xml:space="preserve"> </w:t>
      </w:r>
      <w:r>
        <w:rPr>
          <w:rFonts w:ascii="Times New Roman"/>
          <w:color w:val="B01225"/>
          <w:w w:val="95"/>
        </w:rPr>
        <w:t>importance:</w:t>
      </w:r>
    </w:p>
    <w:p w14:paraId="7CC941C7" w14:textId="77777777" w:rsidR="007A1C13" w:rsidRDefault="00000000">
      <w:pPr>
        <w:pStyle w:val="BodyText"/>
        <w:spacing w:before="20" w:line="259" w:lineRule="auto"/>
        <w:ind w:left="880" w:right="874"/>
      </w:pPr>
      <w:r>
        <w:t>The</w:t>
      </w:r>
      <w:r>
        <w:rPr>
          <w:spacing w:val="-3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arrows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biplot</w:t>
      </w:r>
      <w:r>
        <w:rPr>
          <w:spacing w:val="-5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importance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contribution</w:t>
      </w:r>
      <w:r>
        <w:rPr>
          <w:spacing w:val="-4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dimension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principal</w:t>
      </w:r>
      <w:r>
        <w:rPr>
          <w:spacing w:val="-3"/>
        </w:rPr>
        <w:t xml:space="preserve"> </w:t>
      </w:r>
      <w:r>
        <w:t>components.</w:t>
      </w:r>
    </w:p>
    <w:p w14:paraId="4FED7424" w14:textId="77777777" w:rsidR="007A1C13" w:rsidRDefault="00000000">
      <w:pPr>
        <w:pStyle w:val="BodyText"/>
        <w:spacing w:line="259" w:lineRule="auto"/>
        <w:ind w:left="880" w:right="874"/>
      </w:pPr>
      <w:r>
        <w:t>Longer</w:t>
      </w:r>
      <w:r>
        <w:rPr>
          <w:spacing w:val="-5"/>
        </w:rPr>
        <w:t xml:space="preserve"> </w:t>
      </w:r>
      <w:r>
        <w:t>arrows</w:t>
      </w:r>
      <w:r>
        <w:rPr>
          <w:spacing w:val="-6"/>
        </w:rPr>
        <w:t xml:space="preserve"> </w:t>
      </w:r>
      <w:r>
        <w:t>represent</w:t>
      </w:r>
      <w:r>
        <w:rPr>
          <w:spacing w:val="-5"/>
        </w:rPr>
        <w:t xml:space="preserve"> </w:t>
      </w:r>
      <w:proofErr w:type="gramStart"/>
      <w:r>
        <w:t>stronger</w:t>
      </w:r>
      <w:proofErr w:type="gramEnd"/>
      <w:r>
        <w:rPr>
          <w:spacing w:val="-4"/>
        </w:rPr>
        <w:t xml:space="preserve"> </w:t>
      </w:r>
      <w:r>
        <w:t>influence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principal</w:t>
      </w:r>
      <w:r>
        <w:rPr>
          <w:spacing w:val="-4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contribute</w:t>
      </w:r>
      <w:r>
        <w:rPr>
          <w:spacing w:val="-47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overall</w:t>
      </w:r>
      <w:r>
        <w:rPr>
          <w:spacing w:val="-2"/>
        </w:rPr>
        <w:t xml:space="preserve"> </w:t>
      </w:r>
      <w:r>
        <w:t>variation</w:t>
      </w:r>
      <w:r>
        <w:rPr>
          <w:spacing w:val="-1"/>
        </w:rPr>
        <w:t xml:space="preserve"> </w:t>
      </w:r>
      <w:r>
        <w:t>in the data.</w:t>
      </w:r>
    </w:p>
    <w:p w14:paraId="638D64DD" w14:textId="77777777" w:rsidR="007A1C13" w:rsidRDefault="007A1C13">
      <w:pPr>
        <w:spacing w:line="259" w:lineRule="auto"/>
        <w:sectPr w:rsidR="007A1C13">
          <w:pgSz w:w="11910" w:h="16840"/>
          <w:pgMar w:top="1580" w:right="640" w:bottom="280" w:left="1280" w:header="720" w:footer="720" w:gutter="0"/>
          <w:cols w:space="720"/>
        </w:sectPr>
      </w:pPr>
    </w:p>
    <w:p w14:paraId="42635FAE" w14:textId="77777777" w:rsidR="007A1C13" w:rsidRDefault="00000000">
      <w:pPr>
        <w:pStyle w:val="BodyText"/>
        <w:spacing w:before="41" w:line="259" w:lineRule="auto"/>
        <w:ind w:left="880" w:right="770"/>
      </w:pPr>
      <w:r>
        <w:lastRenderedPageBreak/>
        <w:t>Short</w:t>
      </w:r>
      <w:r>
        <w:rPr>
          <w:spacing w:val="-4"/>
        </w:rPr>
        <w:t xml:space="preserve"> </w:t>
      </w:r>
      <w:r>
        <w:t>arrows</w:t>
      </w:r>
      <w:r>
        <w:rPr>
          <w:spacing w:val="-3"/>
        </w:rPr>
        <w:t xml:space="preserve"> </w:t>
      </w:r>
      <w:r>
        <w:t>indicates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principal</w:t>
      </w:r>
      <w:r>
        <w:rPr>
          <w:spacing w:val="-4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candidates for dropping.</w:t>
      </w:r>
    </w:p>
    <w:p w14:paraId="795A778A" w14:textId="77777777" w:rsidR="007A1C13" w:rsidRDefault="00000000">
      <w:pPr>
        <w:pStyle w:val="Heading4"/>
        <w:numPr>
          <w:ilvl w:val="0"/>
          <w:numId w:val="1"/>
        </w:numPr>
        <w:tabs>
          <w:tab w:val="left" w:pos="881"/>
        </w:tabs>
        <w:spacing w:line="260" w:lineRule="exact"/>
        <w:ind w:hanging="361"/>
        <w:rPr>
          <w:rFonts w:ascii="Times New Roman"/>
        </w:rPr>
      </w:pPr>
      <w:r>
        <w:rPr>
          <w:rFonts w:ascii="Times New Roman"/>
          <w:color w:val="B01225"/>
        </w:rPr>
        <w:t>Focus</w:t>
      </w:r>
      <w:r>
        <w:rPr>
          <w:rFonts w:ascii="Times New Roman"/>
          <w:color w:val="B01225"/>
          <w:spacing w:val="-6"/>
        </w:rPr>
        <w:t xml:space="preserve"> </w:t>
      </w:r>
      <w:r>
        <w:rPr>
          <w:rFonts w:ascii="Times New Roman"/>
          <w:color w:val="B01225"/>
        </w:rPr>
        <w:t>on</w:t>
      </w:r>
      <w:r>
        <w:rPr>
          <w:rFonts w:ascii="Times New Roman"/>
          <w:color w:val="B01225"/>
          <w:spacing w:val="-5"/>
        </w:rPr>
        <w:t xml:space="preserve"> </w:t>
      </w:r>
      <w:r>
        <w:rPr>
          <w:rFonts w:ascii="Times New Roman"/>
          <w:color w:val="B01225"/>
        </w:rPr>
        <w:t>the</w:t>
      </w:r>
      <w:r>
        <w:rPr>
          <w:rFonts w:ascii="Times New Roman"/>
          <w:color w:val="B01225"/>
          <w:spacing w:val="-5"/>
        </w:rPr>
        <w:t xml:space="preserve"> </w:t>
      </w:r>
      <w:r>
        <w:rPr>
          <w:rFonts w:ascii="Times New Roman"/>
          <w:color w:val="B01225"/>
        </w:rPr>
        <w:t>most</w:t>
      </w:r>
      <w:r>
        <w:rPr>
          <w:rFonts w:ascii="Times New Roman"/>
          <w:color w:val="B01225"/>
          <w:spacing w:val="-8"/>
        </w:rPr>
        <w:t xml:space="preserve"> </w:t>
      </w:r>
      <w:r>
        <w:rPr>
          <w:rFonts w:ascii="Times New Roman"/>
          <w:color w:val="B01225"/>
        </w:rPr>
        <w:t>informative</w:t>
      </w:r>
      <w:r>
        <w:rPr>
          <w:rFonts w:ascii="Times New Roman"/>
          <w:color w:val="B01225"/>
          <w:spacing w:val="-6"/>
        </w:rPr>
        <w:t xml:space="preserve"> </w:t>
      </w:r>
      <w:r>
        <w:rPr>
          <w:rFonts w:ascii="Times New Roman"/>
          <w:color w:val="B01225"/>
        </w:rPr>
        <w:t>dimensions:</w:t>
      </w:r>
    </w:p>
    <w:p w14:paraId="1EA8E777" w14:textId="77777777" w:rsidR="007A1C13" w:rsidRDefault="00000000">
      <w:pPr>
        <w:pStyle w:val="BodyText"/>
        <w:spacing w:before="17" w:line="259" w:lineRule="auto"/>
        <w:ind w:left="880" w:right="770"/>
      </w:pPr>
      <w:r>
        <w:t>By examining the biplot or even contribution of dimension in the PCs, we can identify the</w:t>
      </w:r>
      <w:r>
        <w:rPr>
          <w:spacing w:val="1"/>
        </w:rPr>
        <w:t xml:space="preserve"> </w:t>
      </w:r>
      <w:r>
        <w:t>principal</w:t>
      </w:r>
      <w:r>
        <w:rPr>
          <w:spacing w:val="-4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capture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variation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observe</w:t>
      </w:r>
      <w:r>
        <w:rPr>
          <w:spacing w:val="-4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PC</w:t>
      </w:r>
      <w:r>
        <w:rPr>
          <w:spacing w:val="-4"/>
        </w:rPr>
        <w:t xml:space="preserve"> </w:t>
      </w:r>
      <w:proofErr w:type="gramStart"/>
      <w:r>
        <w:t>component</w:t>
      </w:r>
      <w:proofErr w:type="gramEnd"/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we can</w:t>
      </w:r>
      <w:r>
        <w:rPr>
          <w:spacing w:val="-2"/>
        </w:rPr>
        <w:t xml:space="preserve"> </w:t>
      </w:r>
      <w:r>
        <w:t>drop.</w:t>
      </w:r>
    </w:p>
    <w:p w14:paraId="50C47D4C" w14:textId="77777777" w:rsidR="007A1C13" w:rsidRDefault="00000000">
      <w:pPr>
        <w:spacing w:before="142"/>
        <w:ind w:left="520"/>
        <w:rPr>
          <w:rFonts w:ascii="Times New Roman"/>
          <w:sz w:val="24"/>
        </w:rPr>
      </w:pPr>
      <w:r>
        <w:rPr>
          <w:rFonts w:ascii="Times New Roman"/>
          <w:color w:val="B01225"/>
          <w:sz w:val="24"/>
        </w:rPr>
        <w:t>Inference:</w:t>
      </w:r>
    </w:p>
    <w:p w14:paraId="1D07A7E0" w14:textId="77777777" w:rsidR="007A1C13" w:rsidRDefault="00000000">
      <w:pPr>
        <w:spacing w:before="17" w:line="259" w:lineRule="auto"/>
        <w:ind w:left="520" w:right="874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small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dimension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shorter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arrows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dimension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 xml:space="preserve">the biplot I am removing the following dimensions – Alcohol, Ash, Hue, </w:t>
      </w:r>
      <w:proofErr w:type="spellStart"/>
      <w:r>
        <w:rPr>
          <w:b/>
          <w:sz w:val="24"/>
        </w:rPr>
        <w:t>Flavanoid</w:t>
      </w:r>
      <w:proofErr w:type="spellEnd"/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Proline.</w:t>
      </w:r>
    </w:p>
    <w:p w14:paraId="49BFF8FE" w14:textId="77777777" w:rsidR="007A1C13" w:rsidRDefault="007A1C13">
      <w:pPr>
        <w:pStyle w:val="BodyText"/>
        <w:rPr>
          <w:b/>
          <w:sz w:val="24"/>
        </w:rPr>
      </w:pPr>
    </w:p>
    <w:p w14:paraId="64C00016" w14:textId="77777777" w:rsidR="007A1C13" w:rsidRDefault="007A1C13">
      <w:pPr>
        <w:pStyle w:val="BodyText"/>
        <w:rPr>
          <w:b/>
          <w:sz w:val="24"/>
        </w:rPr>
      </w:pPr>
    </w:p>
    <w:p w14:paraId="34D047B3" w14:textId="77777777" w:rsidR="007A1C13" w:rsidRDefault="007A1C13">
      <w:pPr>
        <w:pStyle w:val="BodyText"/>
        <w:rPr>
          <w:b/>
          <w:sz w:val="24"/>
        </w:rPr>
      </w:pPr>
    </w:p>
    <w:p w14:paraId="355B7399" w14:textId="77777777" w:rsidR="007A1C13" w:rsidRDefault="00000000">
      <w:pPr>
        <w:ind w:left="650" w:right="1288"/>
        <w:jc w:val="center"/>
        <w:rPr>
          <w:rFonts w:ascii="Times New Roman"/>
          <w:sz w:val="28"/>
        </w:rPr>
      </w:pPr>
      <w:r>
        <w:rPr>
          <w:rFonts w:ascii="Times New Roman"/>
          <w:color w:val="B01225"/>
          <w:w w:val="105"/>
          <w:sz w:val="28"/>
        </w:rPr>
        <w:t>Initial</w:t>
      </w:r>
      <w:r>
        <w:rPr>
          <w:rFonts w:ascii="Times New Roman"/>
          <w:color w:val="B01225"/>
          <w:spacing w:val="-11"/>
          <w:w w:val="105"/>
          <w:sz w:val="28"/>
        </w:rPr>
        <w:t xml:space="preserve"> </w:t>
      </w:r>
      <w:r>
        <w:rPr>
          <w:rFonts w:ascii="Times New Roman"/>
          <w:color w:val="B01225"/>
          <w:w w:val="105"/>
          <w:sz w:val="28"/>
        </w:rPr>
        <w:t>Biplot</w:t>
      </w:r>
      <w:r>
        <w:rPr>
          <w:rFonts w:ascii="Times New Roman"/>
          <w:color w:val="B01225"/>
          <w:spacing w:val="-11"/>
          <w:w w:val="105"/>
          <w:sz w:val="28"/>
        </w:rPr>
        <w:t xml:space="preserve"> </w:t>
      </w:r>
      <w:r>
        <w:rPr>
          <w:rFonts w:ascii="Times New Roman"/>
          <w:color w:val="B01225"/>
          <w:w w:val="105"/>
          <w:sz w:val="28"/>
        </w:rPr>
        <w:t>of</w:t>
      </w:r>
      <w:r>
        <w:rPr>
          <w:rFonts w:ascii="Times New Roman"/>
          <w:color w:val="B01225"/>
          <w:spacing w:val="-11"/>
          <w:w w:val="105"/>
          <w:sz w:val="28"/>
        </w:rPr>
        <w:t xml:space="preserve"> </w:t>
      </w:r>
      <w:r>
        <w:rPr>
          <w:rFonts w:ascii="Times New Roman"/>
          <w:color w:val="B01225"/>
          <w:w w:val="105"/>
          <w:sz w:val="28"/>
        </w:rPr>
        <w:t>PCA</w:t>
      </w:r>
    </w:p>
    <w:p w14:paraId="106E78B2" w14:textId="77777777" w:rsidR="007A1C13" w:rsidRDefault="007A1C13">
      <w:pPr>
        <w:pStyle w:val="BodyText"/>
        <w:rPr>
          <w:rFonts w:ascii="Times New Roman"/>
          <w:sz w:val="20"/>
        </w:rPr>
      </w:pPr>
    </w:p>
    <w:p w14:paraId="7918FC68" w14:textId="77777777" w:rsidR="007A1C13" w:rsidRDefault="007A1C13">
      <w:pPr>
        <w:pStyle w:val="BodyText"/>
        <w:rPr>
          <w:rFonts w:ascii="Times New Roman"/>
          <w:sz w:val="20"/>
        </w:rPr>
      </w:pPr>
    </w:p>
    <w:p w14:paraId="4E982761" w14:textId="77777777" w:rsidR="007A1C13" w:rsidRDefault="00000000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CDB1084" wp14:editId="7B159874">
            <wp:simplePos x="0" y="0"/>
            <wp:positionH relativeFrom="page">
              <wp:posOffset>1439392</wp:posOffset>
            </wp:positionH>
            <wp:positionV relativeFrom="paragraph">
              <wp:posOffset>171363</wp:posOffset>
            </wp:positionV>
            <wp:extent cx="5544201" cy="5071872"/>
            <wp:effectExtent l="0" t="0" r="0" b="0"/>
            <wp:wrapTopAndBottom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201" cy="507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B88FC" w14:textId="77777777" w:rsidR="007A1C13" w:rsidRDefault="007A1C13">
      <w:pPr>
        <w:rPr>
          <w:rFonts w:ascii="Times New Roman"/>
          <w:sz w:val="20"/>
        </w:rPr>
        <w:sectPr w:rsidR="007A1C13">
          <w:pgSz w:w="11910" w:h="16840"/>
          <w:pgMar w:top="1380" w:right="640" w:bottom="280" w:left="1280" w:header="720" w:footer="720" w:gutter="0"/>
          <w:cols w:space="720"/>
        </w:sectPr>
      </w:pPr>
    </w:p>
    <w:p w14:paraId="2732EFBC" w14:textId="77777777" w:rsidR="007A1C13" w:rsidRDefault="00000000">
      <w:pPr>
        <w:pStyle w:val="BodyText"/>
        <w:spacing w:before="46" w:line="259" w:lineRule="auto"/>
        <w:ind w:left="160" w:right="770"/>
      </w:pPr>
      <w:r>
        <w:rPr>
          <w:rFonts w:ascii="Times New Roman"/>
          <w:color w:val="B01225"/>
          <w:sz w:val="24"/>
        </w:rPr>
        <w:lastRenderedPageBreak/>
        <w:t>Correlation</w:t>
      </w:r>
      <w:r>
        <w:rPr>
          <w:rFonts w:ascii="Times New Roman"/>
          <w:color w:val="B01225"/>
          <w:spacing w:val="-2"/>
          <w:sz w:val="2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EDA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statistical</w:t>
      </w:r>
      <w:r>
        <w:rPr>
          <w:spacing w:val="-4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describes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association</w:t>
      </w:r>
      <w:r>
        <w:rPr>
          <w:spacing w:val="-46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dimensions.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measures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strength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between</w:t>
      </w:r>
    </w:p>
    <w:p w14:paraId="6823BE02" w14:textId="77777777" w:rsidR="007A1C13" w:rsidRDefault="00000000">
      <w:pPr>
        <w:pStyle w:val="BodyText"/>
        <w:spacing w:before="1"/>
        <w:ind w:left="160"/>
      </w:pPr>
      <w:r>
        <w:t>the</w:t>
      </w:r>
      <w:r>
        <w:rPr>
          <w:spacing w:val="-5"/>
        </w:rPr>
        <w:t xml:space="preserve"> </w:t>
      </w:r>
      <w:r>
        <w:t>variables.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correlation</w:t>
      </w:r>
      <w:r>
        <w:rPr>
          <w:spacing w:val="-5"/>
        </w:rPr>
        <w:t xml:space="preserve"> </w:t>
      </w:r>
      <w:r>
        <w:t>coefficient</w:t>
      </w:r>
      <w:r>
        <w:rPr>
          <w:spacing w:val="-3"/>
        </w:rPr>
        <w:t xml:space="preserve"> </w:t>
      </w:r>
      <w:r>
        <w:t>ranges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-1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1.</w:t>
      </w:r>
    </w:p>
    <w:p w14:paraId="3E3D5434" w14:textId="77777777" w:rsidR="007A1C13" w:rsidRDefault="00000000">
      <w:pPr>
        <w:pStyle w:val="BodyText"/>
        <w:spacing w:before="19" w:line="259" w:lineRule="auto"/>
        <w:ind w:left="160" w:right="770"/>
      </w:pPr>
      <w:r>
        <w:t>As</w:t>
      </w:r>
      <w:r>
        <w:rPr>
          <w:spacing w:val="-5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Statistical</w:t>
      </w:r>
      <w:r>
        <w:rPr>
          <w:spacing w:val="-5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stated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any</w:t>
      </w:r>
      <w:r>
        <w:rPr>
          <w:spacing w:val="-3"/>
        </w:rPr>
        <w:t xml:space="preserve"> </w:t>
      </w:r>
      <w:proofErr w:type="gramStart"/>
      <w:r>
        <w:t>coefficients</w:t>
      </w:r>
      <w:proofErr w:type="gramEnd"/>
      <w:r>
        <w:rPr>
          <w:spacing w:val="-4"/>
        </w:rPr>
        <w:t xml:space="preserve"> </w:t>
      </w:r>
      <w:r>
        <w:t>having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0.6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highly</w:t>
      </w:r>
      <w:r>
        <w:rPr>
          <w:spacing w:val="-47"/>
        </w:rPr>
        <w:t xml:space="preserve"> </w:t>
      </w:r>
      <w:r>
        <w:t>positively correlated</w:t>
      </w:r>
      <w:r>
        <w:rPr>
          <w:spacing w:val="-4"/>
        </w:rPr>
        <w:t xml:space="preserve"> </w:t>
      </w:r>
      <w:r>
        <w:t>whereas -0.6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highly negatively</w:t>
      </w:r>
      <w:r>
        <w:rPr>
          <w:spacing w:val="-2"/>
        </w:rPr>
        <w:t xml:space="preserve"> </w:t>
      </w:r>
      <w:r>
        <w:t>correlated.</w:t>
      </w:r>
    </w:p>
    <w:p w14:paraId="51D423EF" w14:textId="77777777" w:rsidR="007A1C13" w:rsidRDefault="00000000">
      <w:pPr>
        <w:pStyle w:val="BodyText"/>
        <w:spacing w:before="1"/>
        <w:ind w:left="160"/>
      </w:pPr>
      <w:proofErr w:type="gramStart"/>
      <w:r>
        <w:t>Hence</w:t>
      </w:r>
      <w:proofErr w:type="gramEnd"/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proofErr w:type="spellStart"/>
      <w:r>
        <w:t>analysing</w:t>
      </w:r>
      <w:proofErr w:type="spellEnd"/>
      <w:r>
        <w:rPr>
          <w:spacing w:val="-3"/>
        </w:rPr>
        <w:t xml:space="preserve"> </w:t>
      </w:r>
      <w:r>
        <w:t>the coefficients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basing</w:t>
      </w:r>
      <w:r>
        <w:rPr>
          <w:spacing w:val="-5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that.</w:t>
      </w:r>
    </w:p>
    <w:p w14:paraId="527367E2" w14:textId="77777777" w:rsidR="007A1C13" w:rsidRDefault="00000000">
      <w:pPr>
        <w:pStyle w:val="Heading3"/>
        <w:spacing w:before="159"/>
        <w:ind w:right="1287"/>
      </w:pPr>
      <w:r>
        <w:rPr>
          <w:color w:val="B01225"/>
        </w:rPr>
        <w:t>Correlation</w:t>
      </w:r>
      <w:r>
        <w:rPr>
          <w:color w:val="B01225"/>
          <w:spacing w:val="11"/>
        </w:rPr>
        <w:t xml:space="preserve"> </w:t>
      </w:r>
      <w:r>
        <w:rPr>
          <w:color w:val="B01225"/>
        </w:rPr>
        <w:t>Matrix</w:t>
      </w:r>
    </w:p>
    <w:p w14:paraId="30651DB2" w14:textId="77777777" w:rsidR="007A1C13" w:rsidRDefault="00000000">
      <w:pPr>
        <w:pStyle w:val="BodyText"/>
        <w:spacing w:before="7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68687C4" wp14:editId="721313C9">
            <wp:simplePos x="0" y="0"/>
            <wp:positionH relativeFrom="page">
              <wp:posOffset>1313180</wp:posOffset>
            </wp:positionH>
            <wp:positionV relativeFrom="paragraph">
              <wp:posOffset>117080</wp:posOffset>
            </wp:positionV>
            <wp:extent cx="4934936" cy="3224212"/>
            <wp:effectExtent l="0" t="0" r="0" b="0"/>
            <wp:wrapTopAndBottom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936" cy="3224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11247" w14:textId="77777777" w:rsidR="007A1C13" w:rsidRDefault="00000000">
      <w:pPr>
        <w:pStyle w:val="BodyText"/>
        <w:spacing w:before="196" w:line="256" w:lineRule="auto"/>
        <w:ind w:left="160" w:right="770"/>
      </w:pPr>
      <w:r>
        <w:t>Similar</w:t>
      </w:r>
      <w:r>
        <w:rPr>
          <w:spacing w:val="-4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sone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graphical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pair</w:t>
      </w:r>
      <w:r>
        <w:rPr>
          <w:spacing w:val="-4"/>
        </w:rPr>
        <w:t xml:space="preserve"> </w:t>
      </w:r>
      <w:r>
        <w:t>plotting</w:t>
      </w:r>
      <w:r>
        <w:rPr>
          <w:spacing w:val="-6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dimensions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amongst</w:t>
      </w:r>
      <w:r>
        <w:rPr>
          <w:spacing w:val="-1"/>
        </w:rPr>
        <w:t xml:space="preserve"> </w:t>
      </w:r>
      <w:r>
        <w:t>them.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supporting</w:t>
      </w:r>
      <w:r>
        <w:rPr>
          <w:spacing w:val="-2"/>
        </w:rPr>
        <w:t xml:space="preserve"> </w:t>
      </w:r>
      <w:r>
        <w:t>the analysis</w:t>
      </w:r>
      <w:r>
        <w:rPr>
          <w:spacing w:val="-1"/>
        </w:rPr>
        <w:t xml:space="preserve"> </w:t>
      </w:r>
      <w:r>
        <w:t>done on</w:t>
      </w:r>
      <w:r>
        <w:rPr>
          <w:spacing w:val="-2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matrix.</w:t>
      </w:r>
    </w:p>
    <w:p w14:paraId="1F96F4C1" w14:textId="77777777" w:rsidR="007A1C13" w:rsidRDefault="007A1C13">
      <w:pPr>
        <w:spacing w:line="256" w:lineRule="auto"/>
        <w:sectPr w:rsidR="007A1C13">
          <w:pgSz w:w="11910" w:h="16840"/>
          <w:pgMar w:top="1360" w:right="640" w:bottom="280" w:left="1280" w:header="720" w:footer="720" w:gutter="0"/>
          <w:cols w:space="720"/>
        </w:sectPr>
      </w:pPr>
    </w:p>
    <w:p w14:paraId="7D38441C" w14:textId="77777777" w:rsidR="007A1C13" w:rsidRDefault="00000000">
      <w:pPr>
        <w:spacing w:before="40"/>
        <w:ind w:left="650" w:right="1290"/>
        <w:jc w:val="center"/>
        <w:rPr>
          <w:rFonts w:ascii="Times New Roman"/>
          <w:sz w:val="28"/>
        </w:rPr>
      </w:pPr>
      <w:r>
        <w:rPr>
          <w:rFonts w:ascii="Times New Roman"/>
          <w:color w:val="B01225"/>
          <w:w w:val="105"/>
          <w:sz w:val="28"/>
        </w:rPr>
        <w:lastRenderedPageBreak/>
        <w:t>Pair</w:t>
      </w:r>
      <w:r>
        <w:rPr>
          <w:rFonts w:ascii="Times New Roman"/>
          <w:color w:val="B01225"/>
          <w:spacing w:val="-2"/>
          <w:w w:val="105"/>
          <w:sz w:val="28"/>
        </w:rPr>
        <w:t xml:space="preserve"> </w:t>
      </w:r>
      <w:r>
        <w:rPr>
          <w:rFonts w:ascii="Times New Roman"/>
          <w:color w:val="B01225"/>
          <w:w w:val="105"/>
          <w:sz w:val="28"/>
        </w:rPr>
        <w:t>Plots Matrix</w:t>
      </w:r>
    </w:p>
    <w:p w14:paraId="7299E89F" w14:textId="77777777" w:rsidR="007A1C13" w:rsidRDefault="007A1C13">
      <w:pPr>
        <w:pStyle w:val="BodyText"/>
        <w:rPr>
          <w:rFonts w:ascii="Times New Roman"/>
          <w:sz w:val="20"/>
        </w:rPr>
      </w:pPr>
    </w:p>
    <w:p w14:paraId="157DFEBF" w14:textId="77777777" w:rsidR="007A1C13" w:rsidRDefault="00000000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0EAFEF4" wp14:editId="3243B713">
            <wp:simplePos x="0" y="0"/>
            <wp:positionH relativeFrom="page">
              <wp:posOffset>931025</wp:posOffset>
            </wp:positionH>
            <wp:positionV relativeFrom="paragraph">
              <wp:posOffset>170832</wp:posOffset>
            </wp:positionV>
            <wp:extent cx="5750052" cy="5745861"/>
            <wp:effectExtent l="0" t="0" r="0" b="0"/>
            <wp:wrapTopAndBottom/>
            <wp:docPr id="5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52" cy="574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296EB" w14:textId="77777777" w:rsidR="007A1C13" w:rsidRDefault="007A1C13">
      <w:pPr>
        <w:pStyle w:val="BodyText"/>
        <w:rPr>
          <w:rFonts w:ascii="Times New Roman"/>
          <w:sz w:val="28"/>
        </w:rPr>
      </w:pPr>
    </w:p>
    <w:p w14:paraId="01846B53" w14:textId="77777777" w:rsidR="007A1C13" w:rsidRDefault="00000000">
      <w:pPr>
        <w:spacing w:before="240" w:line="256" w:lineRule="auto"/>
        <w:ind w:left="650" w:right="1290"/>
        <w:jc w:val="center"/>
        <w:rPr>
          <w:b/>
          <w:sz w:val="28"/>
        </w:rPr>
      </w:pPr>
      <w:r>
        <w:rPr>
          <w:b/>
          <w:color w:val="B01225"/>
          <w:sz w:val="28"/>
          <w:u w:val="single" w:color="B01225"/>
        </w:rPr>
        <w:t>Performing</w:t>
      </w:r>
      <w:r>
        <w:rPr>
          <w:b/>
          <w:color w:val="B01225"/>
          <w:spacing w:val="-8"/>
          <w:sz w:val="28"/>
          <w:u w:val="single" w:color="B01225"/>
        </w:rPr>
        <w:t xml:space="preserve"> </w:t>
      </w:r>
      <w:r>
        <w:rPr>
          <w:b/>
          <w:color w:val="B01225"/>
          <w:sz w:val="28"/>
          <w:u w:val="single" w:color="B01225"/>
        </w:rPr>
        <w:t>the</w:t>
      </w:r>
      <w:r>
        <w:rPr>
          <w:b/>
          <w:color w:val="B01225"/>
          <w:spacing w:val="-6"/>
          <w:sz w:val="28"/>
          <w:u w:val="single" w:color="B01225"/>
        </w:rPr>
        <w:t xml:space="preserve"> </w:t>
      </w:r>
      <w:r>
        <w:rPr>
          <w:b/>
          <w:color w:val="B01225"/>
          <w:sz w:val="28"/>
          <w:u w:val="single" w:color="B01225"/>
        </w:rPr>
        <w:t>Analysis</w:t>
      </w:r>
      <w:r>
        <w:rPr>
          <w:b/>
          <w:color w:val="B01225"/>
          <w:spacing w:val="-6"/>
          <w:sz w:val="28"/>
          <w:u w:val="single" w:color="B01225"/>
        </w:rPr>
        <w:t xml:space="preserve"> </w:t>
      </w:r>
      <w:r>
        <w:rPr>
          <w:b/>
          <w:color w:val="B01225"/>
          <w:sz w:val="28"/>
          <w:u w:val="single" w:color="B01225"/>
        </w:rPr>
        <w:t>on</w:t>
      </w:r>
      <w:r>
        <w:rPr>
          <w:b/>
          <w:color w:val="B01225"/>
          <w:spacing w:val="-4"/>
          <w:sz w:val="28"/>
          <w:u w:val="single" w:color="B01225"/>
        </w:rPr>
        <w:t xml:space="preserve"> </w:t>
      </w:r>
      <w:r>
        <w:rPr>
          <w:b/>
          <w:color w:val="B01225"/>
          <w:sz w:val="28"/>
          <w:u w:val="single" w:color="B01225"/>
        </w:rPr>
        <w:t>the</w:t>
      </w:r>
      <w:r>
        <w:rPr>
          <w:b/>
          <w:color w:val="B01225"/>
          <w:spacing w:val="-5"/>
          <w:sz w:val="28"/>
          <w:u w:val="single" w:color="B01225"/>
        </w:rPr>
        <w:t xml:space="preserve"> </w:t>
      </w:r>
      <w:r>
        <w:rPr>
          <w:b/>
          <w:color w:val="B01225"/>
          <w:sz w:val="28"/>
          <w:u w:val="single" w:color="B01225"/>
        </w:rPr>
        <w:t>Subset</w:t>
      </w:r>
      <w:r>
        <w:rPr>
          <w:b/>
          <w:color w:val="B01225"/>
          <w:spacing w:val="-5"/>
          <w:sz w:val="28"/>
          <w:u w:val="single" w:color="B01225"/>
        </w:rPr>
        <w:t xml:space="preserve"> </w:t>
      </w:r>
      <w:r>
        <w:rPr>
          <w:b/>
          <w:color w:val="B01225"/>
          <w:sz w:val="28"/>
          <w:u w:val="single" w:color="B01225"/>
        </w:rPr>
        <w:t>after</w:t>
      </w:r>
      <w:r>
        <w:rPr>
          <w:b/>
          <w:color w:val="B01225"/>
          <w:spacing w:val="-5"/>
          <w:sz w:val="28"/>
          <w:u w:val="single" w:color="B01225"/>
        </w:rPr>
        <w:t xml:space="preserve"> </w:t>
      </w:r>
      <w:r>
        <w:rPr>
          <w:b/>
          <w:color w:val="B01225"/>
          <w:sz w:val="28"/>
          <w:u w:val="single" w:color="B01225"/>
        </w:rPr>
        <w:t>removing</w:t>
      </w:r>
      <w:r>
        <w:rPr>
          <w:b/>
          <w:color w:val="B01225"/>
          <w:spacing w:val="-7"/>
          <w:sz w:val="28"/>
          <w:u w:val="single" w:color="B01225"/>
        </w:rPr>
        <w:t xml:space="preserve"> </w:t>
      </w:r>
      <w:r>
        <w:rPr>
          <w:b/>
          <w:color w:val="B01225"/>
          <w:sz w:val="28"/>
          <w:u w:val="single" w:color="B01225"/>
        </w:rPr>
        <w:t>the</w:t>
      </w:r>
      <w:r>
        <w:rPr>
          <w:b/>
          <w:color w:val="B01225"/>
          <w:spacing w:val="-5"/>
          <w:sz w:val="28"/>
          <w:u w:val="single" w:color="B01225"/>
        </w:rPr>
        <w:t xml:space="preserve"> </w:t>
      </w:r>
      <w:r>
        <w:rPr>
          <w:b/>
          <w:color w:val="B01225"/>
          <w:sz w:val="28"/>
          <w:u w:val="single" w:color="B01225"/>
        </w:rPr>
        <w:t>dimensions</w:t>
      </w:r>
      <w:r>
        <w:rPr>
          <w:b/>
          <w:color w:val="B01225"/>
          <w:spacing w:val="-61"/>
          <w:sz w:val="28"/>
        </w:rPr>
        <w:t xml:space="preserve"> </w:t>
      </w:r>
      <w:r>
        <w:rPr>
          <w:b/>
          <w:color w:val="B01225"/>
          <w:sz w:val="28"/>
          <w:u w:val="single" w:color="B01225"/>
        </w:rPr>
        <w:t>identified</w:t>
      </w:r>
      <w:r>
        <w:rPr>
          <w:b/>
          <w:color w:val="B01225"/>
          <w:spacing w:val="-2"/>
          <w:sz w:val="28"/>
          <w:u w:val="single" w:color="B01225"/>
        </w:rPr>
        <w:t xml:space="preserve"> </w:t>
      </w:r>
      <w:r>
        <w:rPr>
          <w:b/>
          <w:color w:val="B01225"/>
          <w:sz w:val="28"/>
          <w:u w:val="single" w:color="B01225"/>
        </w:rPr>
        <w:t>from</w:t>
      </w:r>
      <w:r>
        <w:rPr>
          <w:b/>
          <w:color w:val="B01225"/>
          <w:spacing w:val="-1"/>
          <w:sz w:val="28"/>
          <w:u w:val="single" w:color="B01225"/>
        </w:rPr>
        <w:t xml:space="preserve"> </w:t>
      </w:r>
      <w:r>
        <w:rPr>
          <w:b/>
          <w:color w:val="B01225"/>
          <w:sz w:val="28"/>
          <w:u w:val="single" w:color="B01225"/>
        </w:rPr>
        <w:t>the biplot</w:t>
      </w:r>
    </w:p>
    <w:p w14:paraId="5015FA3C" w14:textId="77777777" w:rsidR="007A1C13" w:rsidRDefault="007A1C13">
      <w:pPr>
        <w:spacing w:line="256" w:lineRule="auto"/>
        <w:jc w:val="center"/>
        <w:rPr>
          <w:sz w:val="28"/>
        </w:rPr>
        <w:sectPr w:rsidR="007A1C13">
          <w:pgSz w:w="11910" w:h="16840"/>
          <w:pgMar w:top="1360" w:right="640" w:bottom="280" w:left="1280" w:header="720" w:footer="720" w:gutter="0"/>
          <w:cols w:space="720"/>
        </w:sectPr>
      </w:pPr>
    </w:p>
    <w:p w14:paraId="762DBAA5" w14:textId="77777777" w:rsidR="007A1C13" w:rsidRDefault="00000000">
      <w:pPr>
        <w:pStyle w:val="Heading5"/>
        <w:spacing w:before="41"/>
      </w:pPr>
      <w:r>
        <w:rPr>
          <w:noProof/>
        </w:rPr>
        <w:lastRenderedPageBreak/>
        <w:drawing>
          <wp:anchor distT="0" distB="0" distL="0" distR="0" simplePos="0" relativeHeight="20" behindDoc="0" locked="0" layoutInCell="1" allowOverlap="1" wp14:anchorId="6AD324F9" wp14:editId="413E52D4">
            <wp:simplePos x="0" y="0"/>
            <wp:positionH relativeFrom="page">
              <wp:posOffset>932693</wp:posOffset>
            </wp:positionH>
            <wp:positionV relativeFrom="paragraph">
              <wp:posOffset>246334</wp:posOffset>
            </wp:positionV>
            <wp:extent cx="5753221" cy="1882140"/>
            <wp:effectExtent l="0" t="0" r="0" b="0"/>
            <wp:wrapTopAndBottom/>
            <wp:docPr id="5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221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Hierarchal</w:t>
      </w:r>
      <w:r>
        <w:rPr>
          <w:spacing w:val="-7"/>
        </w:rPr>
        <w:t xml:space="preserve"> </w:t>
      </w:r>
      <w:r>
        <w:t>Clustering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Subset</w:t>
      </w:r>
      <w:r>
        <w:rPr>
          <w:spacing w:val="-8"/>
        </w:rPr>
        <w:t xml:space="preserve"> </w:t>
      </w:r>
      <w:r>
        <w:t>Data</w:t>
      </w:r>
    </w:p>
    <w:p w14:paraId="535E31FE" w14:textId="77777777" w:rsidR="007A1C13" w:rsidRDefault="00000000">
      <w:pPr>
        <w:pStyle w:val="BodyText"/>
        <w:spacing w:before="174"/>
        <w:ind w:left="160"/>
      </w:pPr>
      <w:r>
        <w:t>As</w:t>
      </w:r>
      <w:r>
        <w:rPr>
          <w:spacing w:val="-3"/>
        </w:rPr>
        <w:t xml:space="preserve"> </w:t>
      </w:r>
      <w:r>
        <w:t>observed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6"/>
        </w:rPr>
        <w:t xml:space="preserve"> </w:t>
      </w:r>
      <w:proofErr w:type="spellStart"/>
      <w:r>
        <w:t>dendogram</w:t>
      </w:r>
      <w:proofErr w:type="spellEnd"/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constricted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Ward</w:t>
      </w:r>
      <w:r>
        <w:rPr>
          <w:spacing w:val="-4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Euclidean</w:t>
      </w:r>
    </w:p>
    <w:p w14:paraId="5FB0C665" w14:textId="77777777" w:rsidR="007A1C13" w:rsidRDefault="00000000">
      <w:pPr>
        <w:spacing w:before="22" w:line="259" w:lineRule="auto"/>
        <w:ind w:left="160" w:right="770"/>
      </w:pPr>
      <w:r>
        <w:t>distance</w:t>
      </w:r>
      <w:r>
        <w:rPr>
          <w:spacing w:val="-2"/>
        </w:rPr>
        <w:t xml:space="preserve"> </w:t>
      </w:r>
      <w:proofErr w:type="gramStart"/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rPr>
          <w:b/>
        </w:rPr>
        <w:t>same</w:t>
      </w:r>
      <w:proofErr w:type="gramEnd"/>
      <w:r>
        <w:rPr>
          <w:b/>
          <w:spacing w:val="-3"/>
        </w:rPr>
        <w:t xml:space="preserve"> </w:t>
      </w:r>
      <w:r>
        <w:rPr>
          <w:b/>
        </w:rPr>
        <w:t>number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 xml:space="preserve">clusters </w:t>
      </w:r>
      <w:r>
        <w:t>are</w:t>
      </w:r>
      <w:r>
        <w:rPr>
          <w:spacing w:val="-1"/>
        </w:rPr>
        <w:t xml:space="preserve"> </w:t>
      </w:r>
      <w:r>
        <w:t>appearing</w:t>
      </w:r>
      <w:r>
        <w:rPr>
          <w:spacing w:val="-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appearing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entire data.</w:t>
      </w:r>
    </w:p>
    <w:p w14:paraId="1BB80AD4" w14:textId="77777777" w:rsidR="007A1C13" w:rsidRDefault="00000000">
      <w:pPr>
        <w:pStyle w:val="Heading5"/>
        <w:spacing w:before="159"/>
      </w:pPr>
      <w:r>
        <w:t>K-Means</w:t>
      </w:r>
      <w:r>
        <w:rPr>
          <w:spacing w:val="-5"/>
        </w:rPr>
        <w:t xml:space="preserve"> </w:t>
      </w:r>
      <w:r>
        <w:t>Elbow</w:t>
      </w:r>
      <w:r>
        <w:rPr>
          <w:spacing w:val="-6"/>
        </w:rPr>
        <w:t xml:space="preserve"> </w:t>
      </w:r>
      <w:r>
        <w:t>Graph</w:t>
      </w:r>
    </w:p>
    <w:p w14:paraId="7E841D56" w14:textId="77777777" w:rsidR="007A1C13" w:rsidRDefault="00000000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EFC57ED" wp14:editId="01C5C876">
            <wp:simplePos x="0" y="0"/>
            <wp:positionH relativeFrom="page">
              <wp:posOffset>972177</wp:posOffset>
            </wp:positionH>
            <wp:positionV relativeFrom="paragraph">
              <wp:posOffset>174014</wp:posOffset>
            </wp:positionV>
            <wp:extent cx="5641678" cy="1696593"/>
            <wp:effectExtent l="0" t="0" r="0" b="0"/>
            <wp:wrapTopAndBottom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678" cy="169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66088" w14:textId="77777777" w:rsidR="007A1C13" w:rsidRDefault="007A1C13">
      <w:pPr>
        <w:pStyle w:val="BodyText"/>
        <w:spacing w:before="5"/>
        <w:rPr>
          <w:b/>
          <w:sz w:val="20"/>
        </w:rPr>
      </w:pPr>
    </w:p>
    <w:p w14:paraId="4B9217A6" w14:textId="77777777" w:rsidR="007A1C13" w:rsidRDefault="00000000">
      <w:pPr>
        <w:ind w:left="160" w:right="7549"/>
        <w:rPr>
          <w:b/>
        </w:rPr>
      </w:pPr>
      <w:r>
        <w:rPr>
          <w:b/>
        </w:rPr>
        <w:t>K-Mean</w:t>
      </w:r>
      <w:r>
        <w:rPr>
          <w:b/>
          <w:spacing w:val="-6"/>
        </w:rPr>
        <w:t xml:space="preserve"> </w:t>
      </w:r>
      <w:r>
        <w:rPr>
          <w:b/>
        </w:rPr>
        <w:t>Inertia</w:t>
      </w:r>
      <w:r>
        <w:rPr>
          <w:b/>
          <w:spacing w:val="-6"/>
        </w:rPr>
        <w:t xml:space="preserve"> </w:t>
      </w:r>
      <w:r>
        <w:rPr>
          <w:b/>
        </w:rPr>
        <w:t>Reading</w:t>
      </w:r>
      <w:r>
        <w:rPr>
          <w:b/>
          <w:spacing w:val="-4"/>
        </w:rPr>
        <w:t xml:space="preserve"> </w:t>
      </w:r>
      <w:r>
        <w:rPr>
          <w:b/>
        </w:rPr>
        <w:t>-</w:t>
      </w:r>
      <w:r>
        <w:rPr>
          <w:b/>
          <w:spacing w:val="-46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PCA Data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-4"/>
        </w:rPr>
        <w:t xml:space="preserve"> </w:t>
      </w:r>
      <w:r>
        <w:rPr>
          <w:b/>
        </w:rPr>
        <w:t>755.19</w:t>
      </w:r>
    </w:p>
    <w:p w14:paraId="3EA217C4" w14:textId="77777777" w:rsidR="007A1C13" w:rsidRDefault="00000000">
      <w:pPr>
        <w:pStyle w:val="BodyText"/>
        <w:spacing w:before="1" w:line="259" w:lineRule="auto"/>
        <w:ind w:left="160" w:right="770"/>
      </w:pPr>
      <w:r>
        <w:t>As</w:t>
      </w:r>
      <w:r>
        <w:rPr>
          <w:spacing w:val="-2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inertia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inertia</w:t>
      </w:r>
      <w:r>
        <w:rPr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 xml:space="preserve">data points within each cluster are closer to their cluster </w:t>
      </w:r>
      <w:proofErr w:type="spellStart"/>
      <w:r>
        <w:t>centre</w:t>
      </w:r>
      <w:proofErr w:type="spellEnd"/>
      <w:r>
        <w:t xml:space="preserve">, </w:t>
      </w:r>
      <w:r>
        <w:rPr>
          <w:b/>
        </w:rPr>
        <w:t>suggesting tighter and more</w:t>
      </w:r>
      <w:r>
        <w:rPr>
          <w:b/>
          <w:spacing w:val="1"/>
        </w:rPr>
        <w:t xml:space="preserve"> </w:t>
      </w:r>
      <w:r>
        <w:rPr>
          <w:b/>
        </w:rPr>
        <w:t>compact</w:t>
      </w:r>
      <w:r>
        <w:rPr>
          <w:b/>
          <w:spacing w:val="-2"/>
        </w:rPr>
        <w:t xml:space="preserve"> </w:t>
      </w:r>
      <w:r>
        <w:rPr>
          <w:b/>
        </w:rPr>
        <w:t>clusters</w:t>
      </w:r>
      <w:r>
        <w:t>.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lower</w:t>
      </w:r>
      <w:r>
        <w:rPr>
          <w:spacing w:val="-4"/>
        </w:rPr>
        <w:t xml:space="preserve"> </w:t>
      </w:r>
      <w:r>
        <w:t>inertia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generally</w:t>
      </w:r>
      <w:r>
        <w:rPr>
          <w:spacing w:val="-2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quality.</w:t>
      </w:r>
    </w:p>
    <w:p w14:paraId="6B769996" w14:textId="77777777" w:rsidR="007A1C13" w:rsidRDefault="00000000">
      <w:pPr>
        <w:pStyle w:val="Heading5"/>
        <w:spacing w:before="159"/>
      </w:pPr>
      <w:r>
        <w:t>PCA</w:t>
      </w:r>
      <w:r>
        <w:rPr>
          <w:spacing w:val="-5"/>
        </w:rPr>
        <w:t xml:space="preserve"> </w:t>
      </w:r>
      <w:r>
        <w:t>Biplot-</w:t>
      </w:r>
    </w:p>
    <w:p w14:paraId="3FEEF219" w14:textId="77777777" w:rsidR="007A1C13" w:rsidRDefault="007A1C13">
      <w:pPr>
        <w:sectPr w:rsidR="007A1C13">
          <w:pgSz w:w="11910" w:h="16840"/>
          <w:pgMar w:top="1380" w:right="640" w:bottom="280" w:left="1280" w:header="720" w:footer="720" w:gutter="0"/>
          <w:cols w:space="720"/>
        </w:sectPr>
      </w:pPr>
    </w:p>
    <w:p w14:paraId="4CCA846B" w14:textId="77777777" w:rsidR="007A1C13" w:rsidRDefault="00000000">
      <w:pPr>
        <w:pStyle w:val="BodyText"/>
        <w:ind w:left="2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A81489" wp14:editId="1A28920F">
            <wp:extent cx="5585631" cy="4789360"/>
            <wp:effectExtent l="0" t="0" r="0" b="0"/>
            <wp:docPr id="5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631" cy="478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E6D3" w14:textId="77777777" w:rsidR="007A1C13" w:rsidRDefault="007A1C13">
      <w:pPr>
        <w:pStyle w:val="BodyText"/>
        <w:rPr>
          <w:b/>
          <w:sz w:val="20"/>
        </w:rPr>
      </w:pPr>
    </w:p>
    <w:p w14:paraId="0B11D9FD" w14:textId="77777777" w:rsidR="007A1C13" w:rsidRDefault="007A1C13">
      <w:pPr>
        <w:pStyle w:val="BodyText"/>
        <w:rPr>
          <w:b/>
          <w:sz w:val="20"/>
        </w:rPr>
      </w:pPr>
    </w:p>
    <w:p w14:paraId="46E46E44" w14:textId="77777777" w:rsidR="007A1C13" w:rsidRDefault="00000000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177FC1A" wp14:editId="130F4332">
            <wp:simplePos x="0" y="0"/>
            <wp:positionH relativeFrom="page">
              <wp:posOffset>1074367</wp:posOffset>
            </wp:positionH>
            <wp:positionV relativeFrom="paragraph">
              <wp:posOffset>204164</wp:posOffset>
            </wp:positionV>
            <wp:extent cx="5270484" cy="1522761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484" cy="1522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6F8C0" w14:textId="77777777" w:rsidR="007A1C13" w:rsidRDefault="007A1C13">
      <w:pPr>
        <w:pStyle w:val="BodyText"/>
        <w:spacing w:before="5"/>
        <w:rPr>
          <w:b/>
          <w:sz w:val="20"/>
        </w:rPr>
      </w:pPr>
    </w:p>
    <w:p w14:paraId="3D61B39E" w14:textId="77777777" w:rsidR="007A1C13" w:rsidRDefault="00000000">
      <w:pPr>
        <w:pStyle w:val="BodyText"/>
        <w:spacing w:before="56" w:line="259" w:lineRule="auto"/>
        <w:ind w:left="160" w:right="2033"/>
      </w:pP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proofErr w:type="gramStart"/>
      <w:r>
        <w:t>is</w:t>
      </w:r>
      <w:r>
        <w:rPr>
          <w:spacing w:val="-3"/>
        </w:rPr>
        <w:t xml:space="preserve"> </w:t>
      </w:r>
      <w:r>
        <w:t>showing</w:t>
      </w:r>
      <w:proofErr w:type="gramEnd"/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slightly</w:t>
      </w:r>
      <w:r>
        <w:rPr>
          <w:spacing w:val="-3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Variance</w:t>
      </w:r>
      <w:r>
        <w:rPr>
          <w:spacing w:val="-2"/>
        </w:rPr>
        <w:t xml:space="preserve"> </w:t>
      </w:r>
      <w:r>
        <w:t>coverage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PC1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PC2.</w:t>
      </w:r>
      <w:r>
        <w:rPr>
          <w:spacing w:val="-47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formation is</w:t>
      </w:r>
      <w:r>
        <w:rPr>
          <w:spacing w:val="-3"/>
        </w:rPr>
        <w:t xml:space="preserve"> </w:t>
      </w:r>
      <w:r>
        <w:t>still looking</w:t>
      </w:r>
      <w:r>
        <w:rPr>
          <w:spacing w:val="-1"/>
        </w:rPr>
        <w:t xml:space="preserve"> </w:t>
      </w:r>
      <w:r>
        <w:t>the same.</w:t>
      </w:r>
    </w:p>
    <w:p w14:paraId="68349461" w14:textId="77777777" w:rsidR="007A1C13" w:rsidRDefault="00000000">
      <w:pPr>
        <w:pStyle w:val="Heading5"/>
        <w:spacing w:before="159" w:line="259" w:lineRule="auto"/>
        <w:ind w:right="874"/>
      </w:pPr>
      <w:r>
        <w:t>Conclusion: We can go ahead by removing the variable which we found similar after studying</w:t>
      </w:r>
      <w:r>
        <w:rPr>
          <w:spacing w:val="1"/>
        </w:rPr>
        <w:t xml:space="preserve"> </w:t>
      </w:r>
      <w:proofErr w:type="gramStart"/>
      <w:r>
        <w:t>initial</w:t>
      </w:r>
      <w:proofErr w:type="gramEnd"/>
      <w:r>
        <w:rPr>
          <w:spacing w:val="-6"/>
        </w:rPr>
        <w:t xml:space="preserve"> </w:t>
      </w:r>
      <w:r>
        <w:t>Biplot</w:t>
      </w:r>
      <w:r>
        <w:rPr>
          <w:spacing w:val="-6"/>
        </w:rPr>
        <w:t xml:space="preserve"> </w:t>
      </w:r>
      <w:r>
        <w:t>graph.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removing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clusters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formation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getting</w:t>
      </w:r>
      <w:r>
        <w:rPr>
          <w:spacing w:val="-47"/>
        </w:rPr>
        <w:t xml:space="preserve"> </w:t>
      </w:r>
      <w:r>
        <w:t>impacted.</w:t>
      </w:r>
    </w:p>
    <w:p w14:paraId="442D413A" w14:textId="77777777" w:rsidR="007A1C13" w:rsidRDefault="00000000">
      <w:pPr>
        <w:spacing w:before="160"/>
        <w:ind w:left="160"/>
        <w:rPr>
          <w:b/>
          <w:i/>
        </w:rPr>
      </w:pPr>
      <w:r>
        <w:rPr>
          <w:b/>
          <w:i/>
          <w:color w:val="001F5F"/>
        </w:rPr>
        <w:t>**********************************************************************************</w:t>
      </w:r>
    </w:p>
    <w:p w14:paraId="172C2ECE" w14:textId="77777777" w:rsidR="007A1C13" w:rsidRDefault="007A1C13">
      <w:pPr>
        <w:sectPr w:rsidR="007A1C13">
          <w:pgSz w:w="11910" w:h="16840"/>
          <w:pgMar w:top="1500" w:right="640" w:bottom="280" w:left="1280" w:header="720" w:footer="720" w:gutter="0"/>
          <w:cols w:space="720"/>
        </w:sectPr>
      </w:pPr>
    </w:p>
    <w:p w14:paraId="150C5B6C" w14:textId="77777777" w:rsidR="007A1C13" w:rsidRDefault="007A1C13">
      <w:pPr>
        <w:pStyle w:val="BodyText"/>
        <w:spacing w:before="4"/>
        <w:rPr>
          <w:b/>
          <w:i/>
          <w:sz w:val="16"/>
        </w:rPr>
      </w:pPr>
    </w:p>
    <w:sectPr w:rsidR="007A1C13">
      <w:pgSz w:w="11910" w:h="16840"/>
      <w:pgMar w:top="1580" w:right="64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75499"/>
    <w:multiLevelType w:val="hybridMultilevel"/>
    <w:tmpl w:val="83FE0D58"/>
    <w:lvl w:ilvl="0" w:tplc="5F42DB08">
      <w:start w:val="1"/>
      <w:numFmt w:val="decimal"/>
      <w:lvlText w:val="%1."/>
      <w:lvlJc w:val="left"/>
      <w:pPr>
        <w:ind w:left="880" w:hanging="360"/>
        <w:jc w:val="left"/>
      </w:pPr>
      <w:rPr>
        <w:rFonts w:hint="default"/>
        <w:spacing w:val="-1"/>
        <w:w w:val="90"/>
        <w:lang w:val="en-US" w:eastAsia="en-US" w:bidi="ar-SA"/>
      </w:rPr>
    </w:lvl>
    <w:lvl w:ilvl="1" w:tplc="5D02A7B8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E74E39D6"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3" w:tplc="171E4D1E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D1B83A1E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0B32F1C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1B24B156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CCCC52E4">
      <w:numFmt w:val="bullet"/>
      <w:lvlText w:val="•"/>
      <w:lvlJc w:val="left"/>
      <w:pPr>
        <w:ind w:left="7254" w:hanging="360"/>
      </w:pPr>
      <w:rPr>
        <w:rFonts w:hint="default"/>
        <w:lang w:val="en-US" w:eastAsia="en-US" w:bidi="ar-SA"/>
      </w:rPr>
    </w:lvl>
    <w:lvl w:ilvl="8" w:tplc="54C69F40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9C81EE3"/>
    <w:multiLevelType w:val="hybridMultilevel"/>
    <w:tmpl w:val="66C875D2"/>
    <w:lvl w:ilvl="0" w:tplc="5E96F3D8">
      <w:start w:val="2"/>
      <w:numFmt w:val="lowerRoman"/>
      <w:lvlText w:val="(%1)"/>
      <w:lvlJc w:val="left"/>
      <w:pPr>
        <w:ind w:left="446" w:hanging="286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4288B1BE">
      <w:start w:val="1"/>
      <w:numFmt w:val="decimal"/>
      <w:lvlText w:val="%2."/>
      <w:lvlJc w:val="left"/>
      <w:pPr>
        <w:ind w:left="8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3EE665D4">
      <w:numFmt w:val="bullet"/>
      <w:lvlText w:val="*"/>
      <w:lvlJc w:val="left"/>
      <w:pPr>
        <w:ind w:left="880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 w:tplc="FAEA78DE">
      <w:numFmt w:val="bullet"/>
      <w:lvlText w:val="•"/>
      <w:lvlJc w:val="left"/>
      <w:pPr>
        <w:ind w:left="2903" w:hanging="161"/>
      </w:pPr>
      <w:rPr>
        <w:rFonts w:hint="default"/>
        <w:lang w:val="en-US" w:eastAsia="en-US" w:bidi="ar-SA"/>
      </w:rPr>
    </w:lvl>
    <w:lvl w:ilvl="4" w:tplc="81982E54">
      <w:numFmt w:val="bullet"/>
      <w:lvlText w:val="•"/>
      <w:lvlJc w:val="left"/>
      <w:pPr>
        <w:ind w:left="3915" w:hanging="161"/>
      </w:pPr>
      <w:rPr>
        <w:rFonts w:hint="default"/>
        <w:lang w:val="en-US" w:eastAsia="en-US" w:bidi="ar-SA"/>
      </w:rPr>
    </w:lvl>
    <w:lvl w:ilvl="5" w:tplc="99BE97BC">
      <w:numFmt w:val="bullet"/>
      <w:lvlText w:val="•"/>
      <w:lvlJc w:val="left"/>
      <w:pPr>
        <w:ind w:left="4927" w:hanging="161"/>
      </w:pPr>
      <w:rPr>
        <w:rFonts w:hint="default"/>
        <w:lang w:val="en-US" w:eastAsia="en-US" w:bidi="ar-SA"/>
      </w:rPr>
    </w:lvl>
    <w:lvl w:ilvl="6" w:tplc="B338D9DE">
      <w:numFmt w:val="bullet"/>
      <w:lvlText w:val="•"/>
      <w:lvlJc w:val="left"/>
      <w:pPr>
        <w:ind w:left="5939" w:hanging="161"/>
      </w:pPr>
      <w:rPr>
        <w:rFonts w:hint="default"/>
        <w:lang w:val="en-US" w:eastAsia="en-US" w:bidi="ar-SA"/>
      </w:rPr>
    </w:lvl>
    <w:lvl w:ilvl="7" w:tplc="A4C45E06">
      <w:numFmt w:val="bullet"/>
      <w:lvlText w:val="•"/>
      <w:lvlJc w:val="left"/>
      <w:pPr>
        <w:ind w:left="6950" w:hanging="161"/>
      </w:pPr>
      <w:rPr>
        <w:rFonts w:hint="default"/>
        <w:lang w:val="en-US" w:eastAsia="en-US" w:bidi="ar-SA"/>
      </w:rPr>
    </w:lvl>
    <w:lvl w:ilvl="8" w:tplc="60AC0F6E">
      <w:numFmt w:val="bullet"/>
      <w:lvlText w:val="•"/>
      <w:lvlJc w:val="left"/>
      <w:pPr>
        <w:ind w:left="7962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64462ABA"/>
    <w:multiLevelType w:val="hybridMultilevel"/>
    <w:tmpl w:val="C130E51E"/>
    <w:lvl w:ilvl="0" w:tplc="4F6EC3F4">
      <w:start w:val="1"/>
      <w:numFmt w:val="decimal"/>
      <w:lvlText w:val="%1."/>
      <w:lvlJc w:val="left"/>
      <w:pPr>
        <w:ind w:left="8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46003B8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1014310A"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3" w:tplc="B476AA68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F58CA37C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718CAAD4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2C18DDBC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18A24024">
      <w:numFmt w:val="bullet"/>
      <w:lvlText w:val="•"/>
      <w:lvlJc w:val="left"/>
      <w:pPr>
        <w:ind w:left="7254" w:hanging="360"/>
      </w:pPr>
      <w:rPr>
        <w:rFonts w:hint="default"/>
        <w:lang w:val="en-US" w:eastAsia="en-US" w:bidi="ar-SA"/>
      </w:rPr>
    </w:lvl>
    <w:lvl w:ilvl="8" w:tplc="3AAEAEDE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4462D23"/>
    <w:multiLevelType w:val="hybridMultilevel"/>
    <w:tmpl w:val="C088CBD2"/>
    <w:lvl w:ilvl="0" w:tplc="D52C7E7A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color w:val="B01225"/>
        <w:spacing w:val="-1"/>
        <w:w w:val="90"/>
        <w:sz w:val="24"/>
        <w:szCs w:val="24"/>
        <w:lang w:val="en-US" w:eastAsia="en-US" w:bidi="ar-SA"/>
      </w:rPr>
    </w:lvl>
    <w:lvl w:ilvl="1" w:tplc="A0DEEEA8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3AC4FBD2"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3" w:tplc="72DCDF9A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B75AAC8E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34A86E6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F7EE000A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D2B027D8">
      <w:numFmt w:val="bullet"/>
      <w:lvlText w:val="•"/>
      <w:lvlJc w:val="left"/>
      <w:pPr>
        <w:ind w:left="7254" w:hanging="360"/>
      </w:pPr>
      <w:rPr>
        <w:rFonts w:hint="default"/>
        <w:lang w:val="en-US" w:eastAsia="en-US" w:bidi="ar-SA"/>
      </w:rPr>
    </w:lvl>
    <w:lvl w:ilvl="8" w:tplc="0922BAE6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7544F9E"/>
    <w:multiLevelType w:val="hybridMultilevel"/>
    <w:tmpl w:val="4D1E0F16"/>
    <w:lvl w:ilvl="0" w:tplc="FC5635A6">
      <w:start w:val="1"/>
      <w:numFmt w:val="decimal"/>
      <w:lvlText w:val="%1."/>
      <w:lvlJc w:val="left"/>
      <w:pPr>
        <w:ind w:left="8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A10F7BC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6D34DA20"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3" w:tplc="771A8888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695A3C94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8ADC9AEC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B6961390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FC40AD2C">
      <w:numFmt w:val="bullet"/>
      <w:lvlText w:val="•"/>
      <w:lvlJc w:val="left"/>
      <w:pPr>
        <w:ind w:left="7254" w:hanging="360"/>
      </w:pPr>
      <w:rPr>
        <w:rFonts w:hint="default"/>
        <w:lang w:val="en-US" w:eastAsia="en-US" w:bidi="ar-SA"/>
      </w:rPr>
    </w:lvl>
    <w:lvl w:ilvl="8" w:tplc="0A4AFC9E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C8758D5"/>
    <w:multiLevelType w:val="hybridMultilevel"/>
    <w:tmpl w:val="6420A420"/>
    <w:lvl w:ilvl="0" w:tplc="C70E219A">
      <w:start w:val="1"/>
      <w:numFmt w:val="decimal"/>
      <w:lvlText w:val="%1."/>
      <w:lvlJc w:val="left"/>
      <w:pPr>
        <w:ind w:left="880" w:hanging="36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 w:tplc="645ED238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4A589336"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3" w:tplc="02A23F8E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B29EDFE2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671C16F0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plc="63C4B26C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68563FAC">
      <w:numFmt w:val="bullet"/>
      <w:lvlText w:val="•"/>
      <w:lvlJc w:val="left"/>
      <w:pPr>
        <w:ind w:left="7254" w:hanging="360"/>
      </w:pPr>
      <w:rPr>
        <w:rFonts w:hint="default"/>
        <w:lang w:val="en-US" w:eastAsia="en-US" w:bidi="ar-SA"/>
      </w:rPr>
    </w:lvl>
    <w:lvl w:ilvl="8" w:tplc="F8AEF198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num w:numId="1" w16cid:durableId="59256509">
    <w:abstractNumId w:val="3"/>
  </w:num>
  <w:num w:numId="2" w16cid:durableId="1212840694">
    <w:abstractNumId w:val="1"/>
  </w:num>
  <w:num w:numId="3" w16cid:durableId="560598459">
    <w:abstractNumId w:val="2"/>
  </w:num>
  <w:num w:numId="4" w16cid:durableId="1927956371">
    <w:abstractNumId w:val="5"/>
  </w:num>
  <w:num w:numId="5" w16cid:durableId="2045980325">
    <w:abstractNumId w:val="4"/>
  </w:num>
  <w:num w:numId="6" w16cid:durableId="752556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A1C13"/>
    <w:rsid w:val="00495239"/>
    <w:rsid w:val="00726DE9"/>
    <w:rsid w:val="007A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3E621"/>
  <w15:docId w15:val="{0793A5C1-C7A4-49B6-B1DE-EA70CEFE5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64"/>
      <w:ind w:left="160"/>
      <w:outlineLvl w:val="0"/>
    </w:pPr>
    <w:rPr>
      <w:rFonts w:ascii="Times New Roman" w:eastAsia="Times New Roman" w:hAnsi="Times New Roman" w:cs="Times New Roman"/>
      <w:b/>
      <w:bCs/>
      <w:i/>
      <w:i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90"/>
      <w:ind w:left="650" w:right="1290"/>
      <w:jc w:val="center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650"/>
      <w:jc w:val="center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80" w:hanging="361"/>
      <w:outlineLvl w:val="3"/>
    </w:pPr>
    <w:rPr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160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80" w:hanging="360"/>
    </w:pPr>
  </w:style>
  <w:style w:type="paragraph" w:customStyle="1" w:styleId="TableParagraph">
    <w:name w:val="Table Paragraph"/>
    <w:basedOn w:val="Normal"/>
    <w:uiPriority w:val="1"/>
    <w:qFormat/>
    <w:pPr>
      <w:spacing w:line="217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2367</Words>
  <Characters>13495</Characters>
  <Application>Microsoft Office Word</Application>
  <DocSecurity>0</DocSecurity>
  <Lines>112</Lines>
  <Paragraphs>31</Paragraphs>
  <ScaleCrop>false</ScaleCrop>
  <Company/>
  <LinksUpToDate>false</LinksUpToDate>
  <CharactersWithSpaces>15831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Deepti Gupta</dc:creator>
  <cp:lastModifiedBy>Paritosh Sinha</cp:lastModifiedBy>
  <cp:revision>2</cp:revision>
  <dcterms:created xsi:type="dcterms:W3CDTF">2024-07-26T08:30:00Z</dcterms:created>
  <dcterms:modified xsi:type="dcterms:W3CDTF">2024-07-26T08:30:00Z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2024-07-26T00:00:00Z</vt:filetime>
  </property>
</Properties>
</file>