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00016784668"/>
          <w:szCs w:val="51.99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00016784668"/>
          <w:szCs w:val="51.9900016784668"/>
          <w:u w:val="none"/>
          <w:shd w:fill="auto" w:val="clear"/>
          <w:vertAlign w:val="baseline"/>
          <w:rtl w:val="0"/>
        </w:rPr>
        <w:t xml:space="preserve">Chatbot Architecture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chatbot is made to be provided as a pluggable service, and configurable through configuration files, in addition to modifying code.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  <w:rtl w:val="0"/>
        </w:rPr>
        <w:t xml:space="preserve">Concepts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This is a particular skill of a chatbot. It could be booking a flight, or searching a store in a location etc. Each intent has a few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which are basically information required to be elicited by the user for the chatbot to complete the particular intent. Example : Book name, city name, registration number etc.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Each intent also had an action, that is basically a function call after all the parameters have been fulfilled.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  <w:rtl w:val="0"/>
        </w:rPr>
        <w:t xml:space="preserve">Configuration Files: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Entities Folder: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each file contains example entities. Example 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8" w:line="276" w:lineRule="auto"/>
        <w:ind w:left="0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Intents Folder: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each file contains example utterances for each intent. Note the placeholders starting with $ for entity masking (as done by attribute_getter) Example 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params/newparams.cfg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file contains the json which holds the parameters for each intent, and its corresponding values, such as placeholder, required etc.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50008392334"/>
          <w:szCs w:val="31.9950008392334"/>
          <w:u w:val="none"/>
          <w:shd w:fill="auto" w:val="clear"/>
          <w:vertAlign w:val="baseline"/>
          <w:rtl w:val="0"/>
        </w:rPr>
        <w:t xml:space="preserve">Conversation Flow 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