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Problem Statement: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this project, you should be able to develop a front-end web app using Angular and a Java backend using Spring Boot, configure the applications using Docker containers, deploy the project on AWS using CI CD Pipeline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Real-World Scenario: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Medicare is a company that supplies medicines and a couple of other healthcare essentials at an affordable price. They found out that online ordering of medicines with companies, such as 100mg and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mfine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are gaining more profits by eliminating middlemen from the equation. As a result, the team decided to hire a full-stack developer to develop a healthcare web application with a rich and user-friendly interface.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Roles: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Admin, User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Technology </w:t>
      </w:r>
      <w:proofErr w:type="gramStart"/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stack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Front End: 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Angular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Back End: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 Spring boot +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Mysql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Testing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backend - Junit and postman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Frontend- selenium with cucumber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DevOps: 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Docker, Jenkins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Cloud</w: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AWS-EC2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Admin :</w:t>
      </w:r>
      <w:proofErr w:type="gramEnd"/>
      <w:r w:rsidRPr="0086314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 the medicines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Edit the medicine details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Delete the medicine details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See the orders 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"https://lh7-rt.googleusercontent.com/docsz/AD_4nXdIfU7m7fwLKr7vudkV-zYVx7nmPJyLYpmc35LhiXwlNI-ECSmtOyjD276AlVol89zHTgdesyIbLFgZ_QbhBcwMNtByPB2AD4MfZChD4B2CV30JOY1Vr84vV7lPWvlRRQc?key=FASwevbuKKJ-TpDKs6pFCyoP" \* MERGEFORMATINET </w:instrTex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863141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1285875"/>
            <wp:effectExtent l="0" t="0" r="0" b="0"/>
            <wp:docPr id="889118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Orders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"https://lh7-rt.googleusercontent.com/docsz/AD_4nXfZIU0eZ7Ntvjta59Qq7JKfK1fG5WirbJFYW1hZpGoMFQK8UcjKKKqGOmkC8b2MVHiTSswE4H47HZUeYGNRMaLTJZR5wxd5_PLB5e5YeyNr82IkX5B0EL-9uZ7NOl-FZhs?key=FASwevbuKKJ-TpDKs6pFCyoP" \* MERGEFORMATINET </w:instrTex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863141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1030605"/>
            <wp:effectExtent l="0" t="0" r="0" b="0"/>
            <wp:docPr id="126514437" name="Picture 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4437" name="Picture 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"https://lh7-rt.googleusercontent.com/docsz/AD_4nXcKRs_YJDg7qlcDTWNbomrgrxfLu3bT8xdcY4ba33xo_XALzw7tZf9Wn8zvPgywVRMI4gwK0UwHy2si-FM6BBc8HUtOAjmpdAIq1MAdoQ71mfWicZxTigF2fmn8z1y0Nm0?key=FASwevbuKKJ-TpDKs6pFCyoP" \* MERGEFORMATINET </w:instrTex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863141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2105025"/>
            <wp:effectExtent l="0" t="0" r="0" b="3175"/>
            <wp:docPr id="1441777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registration,login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Search the medicine 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Give the number quantity of the medicine 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 to the cart-&gt; Fill the address details  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Make a dummy payment 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Orderid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History 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"https://lh7-rt.googleusercontent.com/docsz/AD_4nXf4B1oZKqv3gdPEA-OVONUK2PeczDR9n-xmIrzjKkmZUY_E7NDQTvfORu5j_-NAZ2j1uZCyazokGRq1_L1md5l3tqI1jRGUM2ldpxZA_bYGTwRLS_JwtxkHrzBttbUisgk?key=FASwevbuKKJ-TpDKs6pFCyoP" \* MERGEFORMATINET </w:instrTex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863141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2505075"/>
            <wp:effectExtent l="0" t="0" r="0" b="0"/>
            <wp:docPr id="1637975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Development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Angular with spring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boot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863141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https://docs.google.com/document/d/1E-Nt4Se4dBFLcWLKbd2xvwMcUMIda6hadTXhMA9yNNw/edit?usp=sharing</w:t>
        </w:r>
      </w:hyperlink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DevOps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Angular with spring boot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application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863141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https://docs.google.com/document/d/1BfxD_woyCnPVYUkp4Rf4WwMhTFWyu7V-03aFQciujn4/edit?usp=sharing</w:t>
        </w:r>
      </w:hyperlink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Back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&lt;identify the modules&gt;</w:t>
      </w:r>
    </w:p>
    <w:p w:rsidR="00863141" w:rsidRPr="00863141" w:rsidRDefault="00863141" w:rsidP="008631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Identify the POJO</w:t>
      </w:r>
    </w:p>
    <w:p w:rsidR="00863141" w:rsidRPr="00863141" w:rsidRDefault="00863141" w:rsidP="008631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 service -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junit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RestController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via Postman </w:t>
      </w:r>
    </w:p>
    <w:p w:rsidR="00863141" w:rsidRPr="00863141" w:rsidRDefault="00863141" w:rsidP="008631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14:ligatures w14:val="none"/>
        </w:rPr>
        <w:t>@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14:ligatures w14:val="none"/>
        </w:rPr>
        <w:t>CrossOrigin(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14:ligatures w14:val="none"/>
        </w:rPr>
        <w:t>origins = "*")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Front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Identify the service for the back end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opr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Identify the components 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=&gt; Check the integration of ang and spring boot -E2E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=&gt;Test it with selenium and cucumber 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===========================================================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DevOps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Back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Push the code into the 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Docker file</w:t>
      </w:r>
    </w:p>
    <w:p w:rsidR="00863141" w:rsidRPr="00863141" w:rsidRDefault="00863141" w:rsidP="008631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ci/cd pipeline for making a war file -&gt; push this onto the docker hub </w:t>
      </w:r>
    </w:p>
    <w:p w:rsidR="00863141" w:rsidRPr="00863141" w:rsidRDefault="00863141" w:rsidP="008631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the ec2 instance deploy the image and run it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-[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for MySQL RDS ]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 the URL of the endpoints from the instance </w:t>
      </w:r>
    </w:p>
    <w:p w:rsidR="00863141" w:rsidRPr="00863141" w:rsidRDefault="00863141" w:rsidP="0086314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Front </w:t>
      </w:r>
      <w:proofErr w:type="gram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:</w:t>
      </w:r>
      <w:proofErr w:type="gram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the service file with the necessary back end -</w:t>
      </w:r>
      <w:proofErr w:type="spellStart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url</w:t>
      </w:r>
      <w:proofErr w:type="spellEnd"/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"https://lh7-rt.googleusercontent.com/docsz/AD_4nXdTVonYmpNxTT4kn_u6Qo3_ZmOhv47p_OEBgO7IiErhHdwY9iV81NZcdJjSvtQTHiykLJeA0fkgavGuSlJ1c7Kne0V-DpOyNpKDEEnz_aL7lbYcBVZnr5ElQUl299IxhWI?key=FASwevbuKKJ-TpDKs6pFCyoP" \* MERGEFORMATINET </w:instrText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863141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2718435"/>
            <wp:effectExtent l="0" t="0" r="0" b="0"/>
            <wp:docPr id="158671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3141" w:rsidRPr="00863141" w:rsidRDefault="00863141" w:rsidP="008631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Make a build of the FE</w:t>
      </w:r>
    </w:p>
    <w:p w:rsidR="00863141" w:rsidRPr="00863141" w:rsidRDefault="00863141" w:rsidP="008631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Upload this build files in the S3 bucket 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14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the static cloud URL as the main URL</w:t>
      </w:r>
    </w:p>
    <w:p w:rsidR="00863141" w:rsidRPr="00863141" w:rsidRDefault="00863141" w:rsidP="00863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662E8" w:rsidRDefault="007662E8"/>
    <w:sectPr w:rsidR="0076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70689"/>
    <w:multiLevelType w:val="multilevel"/>
    <w:tmpl w:val="A69A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64ACE"/>
    <w:multiLevelType w:val="multilevel"/>
    <w:tmpl w:val="084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432FB"/>
    <w:multiLevelType w:val="multilevel"/>
    <w:tmpl w:val="1ED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134FE"/>
    <w:multiLevelType w:val="multilevel"/>
    <w:tmpl w:val="6CB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E0845"/>
    <w:multiLevelType w:val="multilevel"/>
    <w:tmpl w:val="F2C0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031D6"/>
    <w:multiLevelType w:val="multilevel"/>
    <w:tmpl w:val="201AC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712617">
    <w:abstractNumId w:val="0"/>
  </w:num>
  <w:num w:numId="2" w16cid:durableId="1410007824">
    <w:abstractNumId w:val="3"/>
  </w:num>
  <w:num w:numId="3" w16cid:durableId="1577781911">
    <w:abstractNumId w:val="2"/>
  </w:num>
  <w:num w:numId="4" w16cid:durableId="1493256420">
    <w:abstractNumId w:val="4"/>
  </w:num>
  <w:num w:numId="5" w16cid:durableId="1613169923">
    <w:abstractNumId w:val="1"/>
  </w:num>
  <w:num w:numId="6" w16cid:durableId="1514034210">
    <w:abstractNumId w:val="5"/>
    <w:lvlOverride w:ilvl="0">
      <w:lvl w:ilvl="0">
        <w:numFmt w:val="decimal"/>
        <w:lvlText w:val="%1."/>
        <w:lvlJc w:val="left"/>
      </w:lvl>
    </w:lvlOverride>
  </w:num>
  <w:num w:numId="7" w16cid:durableId="53088265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41"/>
    <w:rsid w:val="00163E6F"/>
    <w:rsid w:val="004D1A22"/>
    <w:rsid w:val="007662E8"/>
    <w:rsid w:val="00863141"/>
    <w:rsid w:val="00D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946F5-E518-F148-A3A2-6AF26D47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3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BfxD_woyCnPVYUkp4Rf4WwMhTFWyu7V-03aFQciujn4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-Nt4Se4dBFLcWLKbd2xvwMcUMIda6hadTXhMA9yNN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Deshmukh (paridesh)</dc:creator>
  <cp:keywords/>
  <dc:description/>
  <cp:lastModifiedBy>Parimal Deshmukh (paridesh)</cp:lastModifiedBy>
  <cp:revision>1</cp:revision>
  <dcterms:created xsi:type="dcterms:W3CDTF">2025-01-09T08:28:00Z</dcterms:created>
  <dcterms:modified xsi:type="dcterms:W3CDTF">2025-01-09T08:29:00Z</dcterms:modified>
</cp:coreProperties>
</file>