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4 - Conversation Flow Design</w:t>
      </w:r>
    </w:p>
    <w:p>
      <w:pPr>
        <w:pStyle w:val="Heading2"/>
      </w:pPr>
      <w:r>
        <w:t>Flow Design</w:t>
      </w:r>
    </w:p>
    <w:p>
      <w:pPr>
        <w:pStyle w:val="Heading3"/>
      </w:pPr>
      <w:r>
        <w:t>A. First-Time User Flow</w:t>
      </w:r>
    </w:p>
    <w:p>
      <w:r>
        <w:t>1. User starts a conversation.</w:t>
        <w:br/>
        <w:t>2. GPT greets the user and introduces its purpose.</w:t>
        <w:br/>
        <w:t>3. GPT asks what help is needed.</w:t>
        <w:br/>
        <w:t>4. If information is incomplete, GPT asks clarification questions.</w:t>
        <w:br/>
        <w:t>5. GPT provides a structured response.</w:t>
        <w:br/>
        <w:t>6. GPT asks whether further assistance is required.</w:t>
      </w:r>
    </w:p>
    <w:p>
      <w:pPr>
        <w:pStyle w:val="Heading3"/>
      </w:pPr>
      <w:r>
        <w:t>B. Returning User Flow</w:t>
      </w:r>
    </w:p>
    <w:p>
      <w:r>
        <w:t>1. GPT welcomes the returning user.</w:t>
        <w:br/>
        <w:t>2. Refers to the previous context if available.</w:t>
        <w:br/>
        <w:t>3. Identifies the new request.</w:t>
        <w:br/>
        <w:t>4. Asks follow-up questions only if necessary.</w:t>
        <w:br/>
        <w:t>5. Delivers the requested solution.</w:t>
        <w:br/>
        <w:t>6. Offers additional support before ending the conversation.</w:t>
      </w:r>
    </w:p>
    <w:p>
      <w:pPr>
        <w:pStyle w:val="Heading2"/>
      </w:pPr>
      <w:r>
        <w:t>Clarification Questions</w:t>
      </w:r>
    </w:p>
    <w:p>
      <w:r>
        <w:t>• Could you provide more details about your request?</w:t>
        <w:br/>
        <w:t>• Which department or module does your question relate to?</w:t>
        <w:br/>
        <w:t>• What outcome are you expecting?</w:t>
        <w:br/>
        <w:t>• Can you share any relevant documents or screenshots?</w:t>
        <w:br/>
        <w:t>• Is this related to a new issue or an existing one?</w:t>
      </w:r>
    </w:p>
    <w:p>
      <w:pPr>
        <w:pStyle w:val="Heading2"/>
      </w:pPr>
      <w:r>
        <w:t>Testing</w:t>
      </w:r>
    </w:p>
    <w:p>
      <w:r>
        <w:t>Test Case 1 (Incomplete Input):</w:t>
        <w:br/>
        <w:t>User: "I need help."</w:t>
        <w:br/>
        <w:t>Observation: GPT requested additional details before answering.</w:t>
        <w:br/>
        <w:br/>
        <w:t>Test Case 2 (Ambiguous Input):</w:t>
        <w:br/>
        <w:t>User: "My system is not working."</w:t>
        <w:br/>
        <w:t>Observation: GPT asked which system, the error message, and when the issue started before providing guidance.</w:t>
        <w:br/>
      </w:r>
    </w:p>
    <w:p>
      <w:pPr>
        <w:pStyle w:val="Heading2"/>
      </w:pPr>
      <w:r>
        <w:t>Test Observations</w:t>
      </w:r>
    </w:p>
    <w:p>
      <w:r>
        <w:t>• The conversation followed a logical step-by-step flow.</w:t>
        <w:br/>
        <w:t>• Clarification questions reduced ambiguity.</w:t>
        <w:br/>
        <w:t>• Responses remained clear, relevant, and efficient.</w:t>
        <w:br/>
        <w:t>• The GPT maintained a consistent user-friendly experience throughout the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