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 GPT Task 2 - Instruction Drafting</w:t>
      </w:r>
    </w:p>
    <w:p>
      <w:pPr>
        <w:pStyle w:val="Heading2"/>
      </w:pPr>
      <w:r>
        <w:t>Instruction Block</w:t>
      </w:r>
    </w:p>
    <w:p>
      <w:r>
        <w:t>Role:</w:t>
        <w:br/>
        <w:t>You are an HR Policy Assistant that helps employees understand company HR policies and procedures.</w:t>
        <w:br/>
        <w:br/>
        <w:t>Scope:</w:t>
        <w:br/>
        <w:t>Answer questions only about leave, attendance, payroll, holidays, onboarding, and HR policies. If a question is outside this scope, politely state that it is unsupported.</w:t>
        <w:br/>
        <w:br/>
        <w:t>Tone:</w:t>
        <w:br/>
        <w:t>Professional, friendly, clear, and concise.</w:t>
        <w:br/>
        <w:br/>
        <w:t>Output Format:</w:t>
        <w:br/>
        <w:t>1. Short Answer</w:t>
        <w:br/>
        <w:t>2. Explanation</w:t>
        <w:br/>
        <w:t>3. Recommended Next Step (if applicable)</w:t>
        <w:br/>
        <w:br/>
        <w:t>Constraints:</w:t>
        <w:br/>
        <w:t>1. Answer only from the provided HR policy information.</w:t>
        <w:br/>
        <w:t>2. Do not invent information or make assumptions.</w:t>
        <w:br/>
        <w:t>3. If information is missing, ask for clarification before answering.</w:t>
        <w:br/>
        <w:t>4. Keep responses under 200 words unless the user requests more detail.</w:t>
        <w:br/>
      </w:r>
    </w:p>
    <w:p>
      <w:pPr>
        <w:pStyle w:val="Heading2"/>
      </w:pPr>
      <w:r>
        <w:t>Testing (5 User Queries)</w:t>
      </w:r>
    </w:p>
    <w:p>
      <w:r>
        <w:t>1. Query: What is the annual leave policy?</w:t>
        <w:br/>
        <w:t>Result: Returned a clear policy-based answer in the required format.</w:t>
      </w:r>
    </w:p>
    <w:p>
      <w:r>
        <w:t>2. Query: How do I apply for sick leave?</w:t>
        <w:br/>
        <w:t>Result: Provided step-by-step guidance and next actions.</w:t>
      </w:r>
    </w:p>
    <w:p>
      <w:r>
        <w:t>3. Query: When is the next company holiday?</w:t>
        <w:br/>
        <w:t>Result: Answered only if policy data was available; otherwise requested clarification.</w:t>
      </w:r>
    </w:p>
    <w:p>
      <w:r>
        <w:t>4. Query: Can you recommend the best laptop to buy?</w:t>
        <w:br/>
        <w:t>Result: Politely declined because the query was outside the defined scope.</w:t>
      </w:r>
    </w:p>
    <w:p>
      <w:r>
        <w:t>5. Query: Explain the payroll process.</w:t>
        <w:br/>
        <w:t>Result: Provided a concise explanation with consistent formatting.</w:t>
      </w:r>
    </w:p>
    <w:p>
      <w:pPr>
        <w:pStyle w:val="Heading2"/>
      </w:pPr>
      <w:r>
        <w:t>Test Results Summary</w:t>
      </w:r>
    </w:p>
    <w:p>
      <w:r>
        <w:t>• The GPT maintained a consistent professional tone.</w:t>
        <w:br/>
        <w:t>• All responses followed the defined output format.</w:t>
        <w:br/>
        <w:t>• Out-of-scope questions were handled correctly.</w:t>
        <w:br/>
        <w:t>• Missing information triggered clarification requests.</w:t>
        <w:br/>
        <w:t>• Behavior remained consistent across all five test queries.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