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24DC"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Within the excel file ‘Losses’ are daily claims (values, as at the time of the loss), by loss cause, between 1st January 1999 to 29 December 2007 for one portfolio of a UK insurance company. Below are 3 questions that you will need to formulate by using appropriate charts (e.g. bar, line or pie-chart) to form your answer. You must use any coding language (preferable R or Python) to formulate the outputs. You will need to copy and paste the outputs into the PowerPoint presentation template you have been given to display your answers, adding appropriate annotation to the presentation. Also place the code(s) in a separate word document. Send back the PowerPoint presentation and word file to the HR.</w:t>
      </w:r>
    </w:p>
    <w:p w14:paraId="00000002" w14:textId="77777777" w:rsidR="00E424DC"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your interview, you will then be given 15 minutes to deliver the above presentation which will form the basis of this assessment. Marks will be awarded to reflect firstly the outputs and the relevant codes that you will have included and, secondly, the clarity of your presentation. We suggest you should only need one slide per question.</w:t>
      </w:r>
    </w:p>
    <w:p w14:paraId="00000003" w14:textId="77777777" w:rsidR="00E424DC" w:rsidRDefault="00E424DC">
      <w:pPr>
        <w:spacing w:after="0" w:line="360" w:lineRule="auto"/>
        <w:jc w:val="both"/>
        <w:rPr>
          <w:rFonts w:ascii="Times New Roman" w:eastAsia="Times New Roman" w:hAnsi="Times New Roman" w:cs="Times New Roman"/>
          <w:color w:val="000000"/>
          <w:sz w:val="24"/>
          <w:szCs w:val="24"/>
        </w:rPr>
      </w:pPr>
    </w:p>
    <w:p w14:paraId="00000004" w14:textId="77777777" w:rsidR="00E424DC"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Q1. </w:t>
      </w:r>
      <w:r>
        <w:rPr>
          <w:rFonts w:ascii="Times New Roman" w:eastAsia="Times New Roman" w:hAnsi="Times New Roman" w:cs="Times New Roman"/>
          <w:b/>
          <w:color w:val="000000"/>
          <w:sz w:val="24"/>
          <w:szCs w:val="24"/>
        </w:rPr>
        <w:t>What are the total claims by year and what trends are there? What could be driving these trends?</w:t>
      </w:r>
    </w:p>
    <w:p w14:paraId="00000005" w14:textId="77777777" w:rsidR="00E424DC"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total value of claims by year?</w:t>
      </w:r>
    </w:p>
    <w:p w14:paraId="00000006" w14:textId="77777777" w:rsidR="00E424DC"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factors, internal and external to the insurer, could be driving any trends that you have identified?</w:t>
      </w:r>
    </w:p>
    <w:p w14:paraId="00000007" w14:textId="77777777" w:rsidR="00E424DC"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Q2. Which perils should the company worry about most and why?</w:t>
      </w:r>
    </w:p>
    <w:p w14:paraId="00000008" w14:textId="77777777" w:rsidR="00E424DC"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claim types (perils) have the greatest average annual frequency and severity?  </w:t>
      </w:r>
    </w:p>
    <w:p w14:paraId="00000009" w14:textId="77777777" w:rsidR="00E424DC"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average individual claim size by peril across the 9-year time period?</w:t>
      </w:r>
    </w:p>
    <w:p w14:paraId="0000000A" w14:textId="77777777" w:rsidR="00E424DC" w:rsidRDefault="00000000">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Q3. What did Windstorm Erwin cost the company? What perils drove the loss?</w:t>
      </w:r>
    </w:p>
    <w:p w14:paraId="0000000B" w14:textId="77777777" w:rsidR="00E424DC"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was the total loss, for windstorm and other related weather perils, for Windstorm Erwin (date Jan 7th to Jan 9th, 2005)</w:t>
      </w:r>
    </w:p>
    <w:p w14:paraId="0000000C" w14:textId="77777777" w:rsidR="00E424DC"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b/>
          <w:sz w:val="24"/>
          <w:szCs w:val="24"/>
        </w:rPr>
        <w:t>Write a ML/DL program which takes the data as input and predicts the most probable peril even which can happen in next year. The model should come with proper accuracy assessment of the model.</w:t>
      </w:r>
    </w:p>
    <w:sectPr w:rsidR="00E424D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606A"/>
    <w:multiLevelType w:val="multilevel"/>
    <w:tmpl w:val="3DDC9A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6458AC"/>
    <w:multiLevelType w:val="multilevel"/>
    <w:tmpl w:val="F41C5B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4351F4"/>
    <w:multiLevelType w:val="multilevel"/>
    <w:tmpl w:val="AC4A18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0823347">
    <w:abstractNumId w:val="1"/>
  </w:num>
  <w:num w:numId="2" w16cid:durableId="1505777881">
    <w:abstractNumId w:val="2"/>
  </w:num>
  <w:num w:numId="3" w16cid:durableId="165344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4DC"/>
    <w:rsid w:val="00332824"/>
    <w:rsid w:val="00E42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C7D8D-A7BD-46B4-9DD7-2F0FA95B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749BF"/>
    <w:pPr>
      <w:ind w:left="720"/>
      <w:contextualSpacing/>
    </w:pPr>
  </w:style>
  <w:style w:type="character" w:customStyle="1" w:styleId="fontstyle01">
    <w:name w:val="fontstyle01"/>
    <w:basedOn w:val="DefaultParagraphFont"/>
    <w:rsid w:val="003749BF"/>
    <w:rPr>
      <w:rFonts w:ascii="Georgia" w:hAnsi="Georgia" w:hint="default"/>
      <w:b w:val="0"/>
      <w:bCs w:val="0"/>
      <w:i w:val="0"/>
      <w:iCs w:val="0"/>
      <w:color w:val="000000"/>
      <w:sz w:val="20"/>
      <w:szCs w:val="20"/>
    </w:rPr>
  </w:style>
  <w:style w:type="character" w:customStyle="1" w:styleId="fontstyle21">
    <w:name w:val="fontstyle21"/>
    <w:basedOn w:val="DefaultParagraphFont"/>
    <w:rsid w:val="003749BF"/>
    <w:rPr>
      <w:rFonts w:ascii="Symbol" w:hAnsi="Symbol" w:hint="default"/>
      <w:b w:val="0"/>
      <w:bCs w:val="0"/>
      <w:i w:val="0"/>
      <w:iCs w:val="0"/>
      <w:color w:val="00000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NWUrTHh+eNgQxSAVUvcSqyu+A==">AMUW2mVa6zpkfSQZj7CHNRSzx+o0iyJtxtCTVnZmp8l2OaEUPMXTKLIum6NCSO4O6TI9OmRlIq5K8IZ8OXSIAMKATrCgtB2BAVTbvUXbljkaOBPiI+O02DE=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Srivastava</dc:creator>
  <cp:lastModifiedBy>meena</cp:lastModifiedBy>
  <cp:revision>2</cp:revision>
  <dcterms:created xsi:type="dcterms:W3CDTF">2023-02-15T12:53:00Z</dcterms:created>
  <dcterms:modified xsi:type="dcterms:W3CDTF">2023-02-15T12:53:00Z</dcterms:modified>
</cp:coreProperties>
</file>