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C05F" w14:textId="77777777" w:rsidR="003423F6" w:rsidRPr="003423F6" w:rsidRDefault="003423F6" w:rsidP="003423F6">
      <w:r w:rsidRPr="003423F6">
        <w:rPr>
          <w:b/>
          <w:bCs/>
        </w:rPr>
        <w:t>Subnetting Plan: 192.168.1.0/24</w:t>
      </w:r>
    </w:p>
    <w:p w14:paraId="2311EBB5" w14:textId="77777777" w:rsidR="003423F6" w:rsidRPr="003423F6" w:rsidRDefault="003423F6" w:rsidP="003423F6">
      <w:pPr>
        <w:numPr>
          <w:ilvl w:val="0"/>
          <w:numId w:val="1"/>
        </w:numPr>
      </w:pPr>
      <w:r w:rsidRPr="003423F6">
        <w:rPr>
          <w:b/>
          <w:bCs/>
        </w:rPr>
        <w:t>Goal:</w:t>
      </w:r>
      <w:r w:rsidRPr="003423F6">
        <w:t xml:space="preserve"> Create 3 subnets for departmental VLANs (Admin/IT, Finance/HR, and Customer Service).</w:t>
      </w:r>
    </w:p>
    <w:p w14:paraId="018C4783" w14:textId="77777777" w:rsidR="003423F6" w:rsidRPr="003423F6" w:rsidRDefault="003423F6" w:rsidP="003423F6">
      <w:pPr>
        <w:numPr>
          <w:ilvl w:val="0"/>
          <w:numId w:val="1"/>
        </w:numPr>
      </w:pPr>
      <w:r w:rsidRPr="003423F6">
        <w:rPr>
          <w:b/>
          <w:bCs/>
        </w:rPr>
        <w:t>Formula:</w:t>
      </w:r>
      <w:r w:rsidRPr="003423F6">
        <w:t xml:space="preserve"> subnets. Borrowing </w:t>
      </w:r>
      <w:r w:rsidRPr="003423F6">
        <w:rPr>
          <w:b/>
          <w:bCs/>
        </w:rPr>
        <w:t>2 bits</w:t>
      </w:r>
      <w:r w:rsidRPr="003423F6">
        <w:t xml:space="preserve"> () provides four subnets, satisfying the requirement.</w:t>
      </w:r>
    </w:p>
    <w:p w14:paraId="7DA02E60" w14:textId="77777777" w:rsidR="003423F6" w:rsidRPr="003423F6" w:rsidRDefault="003423F6" w:rsidP="003423F6">
      <w:pPr>
        <w:numPr>
          <w:ilvl w:val="0"/>
          <w:numId w:val="1"/>
        </w:numPr>
      </w:pPr>
      <w:r w:rsidRPr="003423F6">
        <w:rPr>
          <w:b/>
          <w:bCs/>
        </w:rPr>
        <w:t>New Prefix:</w:t>
      </w:r>
      <w:r w:rsidRPr="003423F6">
        <w:t xml:space="preserve"> /24 + 2 = </w:t>
      </w:r>
      <w:r w:rsidRPr="003423F6">
        <w:rPr>
          <w:b/>
          <w:bCs/>
        </w:rPr>
        <w:t>/26</w:t>
      </w:r>
      <w:r w:rsidRPr="003423F6">
        <w:t>.</w:t>
      </w:r>
    </w:p>
    <w:p w14:paraId="05200527" w14:textId="77777777" w:rsidR="003423F6" w:rsidRPr="003423F6" w:rsidRDefault="003423F6" w:rsidP="003423F6">
      <w:pPr>
        <w:numPr>
          <w:ilvl w:val="0"/>
          <w:numId w:val="1"/>
        </w:numPr>
      </w:pPr>
      <w:r w:rsidRPr="003423F6">
        <w:rPr>
          <w:b/>
          <w:bCs/>
        </w:rPr>
        <w:t>New Subnet Mask:</w:t>
      </w:r>
      <w:r w:rsidRPr="003423F6">
        <w:t xml:space="preserve"> </w:t>
      </w:r>
      <w:r w:rsidRPr="003423F6">
        <w:rPr>
          <w:b/>
          <w:bCs/>
        </w:rPr>
        <w:t>255.255.255.192</w:t>
      </w:r>
      <w:r w:rsidRPr="003423F6">
        <w:t xml:space="preserve"> (11111111.11111111.11111111.11000000).</w:t>
      </w:r>
    </w:p>
    <w:p w14:paraId="387253F4" w14:textId="77777777" w:rsidR="003423F6" w:rsidRPr="003423F6" w:rsidRDefault="003423F6" w:rsidP="003423F6">
      <w:pPr>
        <w:numPr>
          <w:ilvl w:val="0"/>
          <w:numId w:val="1"/>
        </w:numPr>
      </w:pPr>
      <w:r w:rsidRPr="003423F6">
        <w:rPr>
          <w:b/>
          <w:bCs/>
        </w:rPr>
        <w:t>Magic Number:</w:t>
      </w:r>
      <w:r w:rsidRPr="003423F6">
        <w:t xml:space="preserve"> (block size).</w:t>
      </w:r>
    </w:p>
    <w:p w14:paraId="150B869E" w14:textId="77777777" w:rsidR="003423F6" w:rsidRPr="003423F6" w:rsidRDefault="003423F6" w:rsidP="003423F6">
      <w:r w:rsidRPr="003423F6">
        <w:rPr>
          <w:b/>
          <w:bCs/>
        </w:rPr>
        <w:t>Departmental Subnet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628"/>
        <w:gridCol w:w="1518"/>
        <w:gridCol w:w="3214"/>
        <w:gridCol w:w="1518"/>
      </w:tblGrid>
      <w:tr w:rsidR="003423F6" w:rsidRPr="003423F6" w14:paraId="024E56DD" w14:textId="77777777"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7638201B" w14:textId="77777777" w:rsidR="003423F6" w:rsidRPr="003423F6" w:rsidRDefault="003423F6" w:rsidP="003423F6">
            <w:pPr>
              <w:rPr>
                <w:b/>
                <w:bCs/>
              </w:rPr>
            </w:pPr>
            <w:r w:rsidRPr="003423F6">
              <w:rPr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62349B4D" w14:textId="77777777" w:rsidR="003423F6" w:rsidRPr="003423F6" w:rsidRDefault="003423F6" w:rsidP="003423F6">
            <w:pPr>
              <w:rPr>
                <w:b/>
                <w:bCs/>
              </w:rPr>
            </w:pPr>
            <w:r w:rsidRPr="003423F6">
              <w:rPr>
                <w:b/>
                <w:bCs/>
              </w:rPr>
              <w:t>VLAN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1736BD9B" w14:textId="77777777" w:rsidR="003423F6" w:rsidRPr="003423F6" w:rsidRDefault="003423F6" w:rsidP="003423F6">
            <w:pPr>
              <w:rPr>
                <w:b/>
                <w:bCs/>
              </w:rPr>
            </w:pPr>
            <w:r w:rsidRPr="003423F6">
              <w:rPr>
                <w:b/>
                <w:bCs/>
              </w:rPr>
              <w:t>Network ID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2A14949D" w14:textId="77777777" w:rsidR="003423F6" w:rsidRPr="003423F6" w:rsidRDefault="003423F6" w:rsidP="003423F6">
            <w:pPr>
              <w:rPr>
                <w:b/>
                <w:bCs/>
              </w:rPr>
            </w:pPr>
            <w:r w:rsidRPr="003423F6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hideMark/>
          </w:tcPr>
          <w:p w14:paraId="72961270" w14:textId="77777777" w:rsidR="003423F6" w:rsidRPr="003423F6" w:rsidRDefault="003423F6" w:rsidP="003423F6">
            <w:pPr>
              <w:rPr>
                <w:b/>
                <w:bCs/>
              </w:rPr>
            </w:pPr>
            <w:r w:rsidRPr="003423F6">
              <w:rPr>
                <w:b/>
                <w:bCs/>
              </w:rPr>
              <w:t>Broadcast ID</w:t>
            </w:r>
          </w:p>
        </w:tc>
      </w:tr>
      <w:tr w:rsidR="003423F6" w:rsidRPr="003423F6" w14:paraId="391656F3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2671FA6" w14:textId="77777777" w:rsidR="003423F6" w:rsidRPr="003423F6" w:rsidRDefault="003423F6" w:rsidP="003423F6">
            <w:r w:rsidRPr="003423F6">
              <w:rPr>
                <w:b/>
                <w:bCs/>
              </w:rPr>
              <w:t>Admin/IT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935E21A" w14:textId="77777777" w:rsidR="003423F6" w:rsidRPr="003423F6" w:rsidRDefault="003423F6" w:rsidP="003423F6">
            <w:r w:rsidRPr="003423F6">
              <w:t>10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32FABCE" w14:textId="77777777" w:rsidR="003423F6" w:rsidRPr="003423F6" w:rsidRDefault="003423F6" w:rsidP="003423F6">
            <w:r w:rsidRPr="003423F6">
              <w:t>192.168.1.0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6DEC5B2" w14:textId="77777777" w:rsidR="003423F6" w:rsidRPr="003423F6" w:rsidRDefault="003423F6" w:rsidP="003423F6">
            <w:r w:rsidRPr="003423F6">
              <w:t>192.168.1.1 – 192.168.1.62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B52F88E" w14:textId="77777777" w:rsidR="003423F6" w:rsidRPr="003423F6" w:rsidRDefault="003423F6" w:rsidP="003423F6">
            <w:r w:rsidRPr="003423F6">
              <w:t>192.168.1.63</w:t>
            </w:r>
          </w:p>
        </w:tc>
      </w:tr>
      <w:tr w:rsidR="003423F6" w:rsidRPr="003423F6" w14:paraId="359E33BB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29126964" w14:textId="77777777" w:rsidR="003423F6" w:rsidRPr="003423F6" w:rsidRDefault="003423F6" w:rsidP="003423F6">
            <w:r w:rsidRPr="003423F6">
              <w:rPr>
                <w:b/>
                <w:bCs/>
              </w:rPr>
              <w:t>Finance/HR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261F53F" w14:textId="77777777" w:rsidR="003423F6" w:rsidRPr="003423F6" w:rsidRDefault="003423F6" w:rsidP="003423F6">
            <w:r w:rsidRPr="003423F6">
              <w:t>20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430A5C83" w14:textId="77777777" w:rsidR="003423F6" w:rsidRPr="003423F6" w:rsidRDefault="003423F6" w:rsidP="003423F6">
            <w:r w:rsidRPr="003423F6">
              <w:t>192.168.1.64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F8BD345" w14:textId="77777777" w:rsidR="003423F6" w:rsidRPr="003423F6" w:rsidRDefault="003423F6" w:rsidP="003423F6">
            <w:r w:rsidRPr="003423F6">
              <w:t>192.168.1.65 – 192.168.1.126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234FB6C" w14:textId="77777777" w:rsidR="003423F6" w:rsidRPr="003423F6" w:rsidRDefault="003423F6" w:rsidP="003423F6">
            <w:r w:rsidRPr="003423F6">
              <w:t>192.168.1.127</w:t>
            </w:r>
          </w:p>
        </w:tc>
      </w:tr>
      <w:tr w:rsidR="003423F6" w:rsidRPr="003423F6" w14:paraId="358E3CED" w14:textId="77777777"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11334A14" w14:textId="77777777" w:rsidR="003423F6" w:rsidRPr="003423F6" w:rsidRDefault="003423F6" w:rsidP="003423F6">
            <w:r w:rsidRPr="003423F6">
              <w:rPr>
                <w:b/>
                <w:bCs/>
              </w:rPr>
              <w:t>Customer Svc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77AD9D21" w14:textId="77777777" w:rsidR="003423F6" w:rsidRPr="003423F6" w:rsidRDefault="003423F6" w:rsidP="003423F6">
            <w:r w:rsidRPr="003423F6">
              <w:t>30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5A720036" w14:textId="77777777" w:rsidR="003423F6" w:rsidRPr="003423F6" w:rsidRDefault="003423F6" w:rsidP="003423F6">
            <w:r w:rsidRPr="003423F6">
              <w:t>192.168.1.128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627EEFF5" w14:textId="77777777" w:rsidR="003423F6" w:rsidRPr="003423F6" w:rsidRDefault="003423F6" w:rsidP="003423F6">
            <w:r w:rsidRPr="003423F6">
              <w:t>192.168.1.129 – 192.168.1.190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hideMark/>
          </w:tcPr>
          <w:p w14:paraId="3AC869C3" w14:textId="77777777" w:rsidR="003423F6" w:rsidRPr="003423F6" w:rsidRDefault="003423F6" w:rsidP="003423F6">
            <w:r w:rsidRPr="003423F6">
              <w:t>192.168.1.191</w:t>
            </w:r>
          </w:p>
        </w:tc>
      </w:tr>
    </w:tbl>
    <w:p w14:paraId="2CC416D5" w14:textId="77777777" w:rsidR="003423F6" w:rsidRPr="003423F6" w:rsidRDefault="003423F6" w:rsidP="003423F6">
      <w:r w:rsidRPr="003423F6">
        <w:rPr>
          <w:b/>
          <w:bCs/>
        </w:rPr>
        <w:t>Implementation Requirements Checklist</w:t>
      </w:r>
    </w:p>
    <w:p w14:paraId="79ACAED6" w14:textId="77777777" w:rsidR="003423F6" w:rsidRPr="003423F6" w:rsidRDefault="003423F6" w:rsidP="003423F6">
      <w:pPr>
        <w:numPr>
          <w:ilvl w:val="0"/>
          <w:numId w:val="2"/>
        </w:numPr>
      </w:pPr>
      <w:r w:rsidRPr="003423F6">
        <w:rPr>
          <w:b/>
          <w:bCs/>
        </w:rPr>
        <w:t>DHCP:</w:t>
      </w:r>
      <w:r w:rsidRPr="003423F6">
        <w:t xml:space="preserve"> The router will serve as the DHCP server for each VLAN using the </w:t>
      </w:r>
      <w:r w:rsidRPr="003423F6">
        <w:rPr>
          <w:b/>
          <w:bCs/>
        </w:rPr>
        <w:t>DORA process</w:t>
      </w:r>
      <w:r w:rsidRPr="003423F6">
        <w:t xml:space="preserve"> (Discover, Offer, Request, Acknowledgement) to assign addresses automatically.</w:t>
      </w:r>
    </w:p>
    <w:p w14:paraId="70BC3031" w14:textId="77777777" w:rsidR="003423F6" w:rsidRPr="003423F6" w:rsidRDefault="003423F6" w:rsidP="003423F6">
      <w:pPr>
        <w:numPr>
          <w:ilvl w:val="0"/>
          <w:numId w:val="2"/>
        </w:numPr>
      </w:pPr>
      <w:r w:rsidRPr="003423F6">
        <w:rPr>
          <w:b/>
          <w:bCs/>
        </w:rPr>
        <w:t>Connectivity:</w:t>
      </w:r>
      <w:r w:rsidRPr="003423F6">
        <w:t xml:space="preserve"> Since departments are in different VLANs (broadcast domains), you must implement </w:t>
      </w:r>
      <w:r w:rsidRPr="003423F6">
        <w:rPr>
          <w:b/>
          <w:bCs/>
        </w:rPr>
        <w:t>inter-VLAN routing</w:t>
      </w:r>
      <w:r w:rsidRPr="003423F6">
        <w:t xml:space="preserve"> (likely "router-on-a-stick") to allow them to communicate.</w:t>
      </w:r>
    </w:p>
    <w:p w14:paraId="7E91A9BB" w14:textId="77777777" w:rsidR="003423F6" w:rsidRPr="003423F6" w:rsidRDefault="003423F6" w:rsidP="003423F6">
      <w:pPr>
        <w:numPr>
          <w:ilvl w:val="0"/>
          <w:numId w:val="2"/>
        </w:numPr>
      </w:pPr>
      <w:r w:rsidRPr="003423F6">
        <w:rPr>
          <w:b/>
          <w:bCs/>
        </w:rPr>
        <w:t>Wireless:</w:t>
      </w:r>
      <w:r w:rsidRPr="003423F6">
        <w:t xml:space="preserve"> Each department will connect to the switch via an </w:t>
      </w:r>
      <w:r w:rsidRPr="003423F6">
        <w:rPr>
          <w:b/>
          <w:bCs/>
        </w:rPr>
        <w:t>Access Point</w:t>
      </w:r>
      <w:r w:rsidRPr="003423F6">
        <w:t xml:space="preserve"> configured with the corresponding departmental SSID.</w:t>
      </w:r>
    </w:p>
    <w:p w14:paraId="3529545C" w14:textId="77777777" w:rsidR="003423F6" w:rsidRPr="003423F6" w:rsidRDefault="003423F6" w:rsidP="003423F6">
      <w:r w:rsidRPr="003423F6">
        <w:t xml:space="preserve">This scheme provides </w:t>
      </w:r>
      <w:r w:rsidRPr="003423F6">
        <w:rPr>
          <w:b/>
          <w:bCs/>
        </w:rPr>
        <w:t>62 usable host addresses</w:t>
      </w:r>
      <w:r w:rsidRPr="003423F6">
        <w:t xml:space="preserve"> per department, which is ideal for a small branch office.</w:t>
      </w:r>
    </w:p>
    <w:p w14:paraId="6D0D40A0" w14:textId="55ACD7F5" w:rsidR="008A466F" w:rsidRPr="003423F6" w:rsidRDefault="008A466F" w:rsidP="003423F6"/>
    <w:sectPr w:rsidR="008A466F" w:rsidRPr="00342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79EA"/>
    <w:multiLevelType w:val="multilevel"/>
    <w:tmpl w:val="CDC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E08E8"/>
    <w:multiLevelType w:val="multilevel"/>
    <w:tmpl w:val="B46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933506">
    <w:abstractNumId w:val="0"/>
  </w:num>
  <w:num w:numId="2" w16cid:durableId="1555039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F8"/>
    <w:rsid w:val="0015224E"/>
    <w:rsid w:val="003423F6"/>
    <w:rsid w:val="004A1ED1"/>
    <w:rsid w:val="004A4E87"/>
    <w:rsid w:val="004B2746"/>
    <w:rsid w:val="00760B19"/>
    <w:rsid w:val="00891218"/>
    <w:rsid w:val="008A466F"/>
    <w:rsid w:val="00963537"/>
    <w:rsid w:val="00B8261F"/>
    <w:rsid w:val="00BB49A1"/>
    <w:rsid w:val="00CA0432"/>
    <w:rsid w:val="00D6018D"/>
    <w:rsid w:val="00DB2352"/>
    <w:rsid w:val="00DE2211"/>
    <w:rsid w:val="00EA73D0"/>
    <w:rsid w:val="00FF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39FF"/>
  <w15:chartTrackingRefBased/>
  <w15:docId w15:val="{CB1FB381-2591-4116-A8A9-4BC0BCFB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Quaye</dc:creator>
  <cp:keywords/>
  <dc:description/>
  <cp:lastModifiedBy>Paris Quaye</cp:lastModifiedBy>
  <cp:revision>1</cp:revision>
  <dcterms:created xsi:type="dcterms:W3CDTF">2026-05-26T11:35:00Z</dcterms:created>
  <dcterms:modified xsi:type="dcterms:W3CDTF">2026-05-26T14:22:00Z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a6801e86-cc18-4681-8045-f7551fd22dcf</vt:lpwstr>
  </property>
</Properties>
</file>