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1D818466" w:rsidR="00FA6314" w:rsidRDefault="00FA6314" w:rsidP="00141CE6">
      <w:pPr>
        <w:rPr>
          <w:sz w:val="28"/>
          <w:szCs w:val="28"/>
        </w:rPr>
      </w:pPr>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w:t>
      </w:r>
      <w:r>
        <w:rPr>
          <w:sz w:val="28"/>
          <w:szCs w:val="28"/>
        </w:rPr>
        <w:lastRenderedPageBreak/>
        <w:t xml:space="preserve">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sidRPr="0009312B">
        <w:rPr>
          <w:sz w:val="28"/>
          <w:szCs w:val="28"/>
        </w:rPr>
        <w:lastRenderedPageBreak/>
        <w:t>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3FB8E91D" w14:textId="33D3CFE2" w:rsidR="00FD0DC2" w:rsidRDefault="00141CE6" w:rsidP="00FD0DC2">
      <w:pPr>
        <w:jc w:val="center"/>
        <w:rPr>
          <w:b/>
          <w:bCs/>
          <w:sz w:val="32"/>
          <w:szCs w:val="32"/>
        </w:rPr>
      </w:pPr>
      <w:r>
        <w:rPr>
          <w:b/>
          <w:bCs/>
          <w:sz w:val="32"/>
          <w:szCs w:val="32"/>
        </w:rPr>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lastRenderedPageBreak/>
        <w:t>OVERVIEW, SCENARIOS, USE CASES</w:t>
      </w:r>
    </w:p>
    <w:p w14:paraId="0F101B29" w14:textId="77777777" w:rsidR="00FD0DC2" w:rsidRDefault="00FD0DC2" w:rsidP="00FD0DC2">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lastRenderedPageBreak/>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w:t>
      </w:r>
      <w:proofErr w:type="gramStart"/>
      <w:r>
        <w:rPr>
          <w:sz w:val="28"/>
          <w:szCs w:val="28"/>
        </w:rPr>
        <w:t>users</w:t>
      </w:r>
      <w:proofErr w:type="gramEnd"/>
      <w:r>
        <w:rPr>
          <w:sz w:val="28"/>
          <w:szCs w:val="28"/>
        </w:rPr>
        <w:t xml:space="preserve">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lastRenderedPageBreak/>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t xml:space="preserve">User will have the option of giving a thump up or down as the rating system. Thumps up will equal to “like” and thumps down will equal to “dislike”. </w:t>
      </w:r>
    </w:p>
    <w:p w14:paraId="6AE1808D" w14:textId="5F3DE728" w:rsidR="00A16AA2" w:rsidRPr="00CC2127" w:rsidRDefault="00A16AA2" w:rsidP="00A16AA2">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1" w:history="1">
        <w:r>
          <w:rPr>
            <w:rStyle w:val="Hyperlink"/>
          </w:rPr>
          <w:t>https://bootstrap4.com/hotflix-online-movies-tv-shows-cinema-html-template/</w:t>
        </w:r>
      </w:hyperlink>
      <w:r>
        <w:rPr>
          <w:sz w:val="32"/>
          <w:szCs w:val="32"/>
        </w:rPr>
        <w:br/>
        <w:t xml:space="preserve">-CSS </w:t>
      </w:r>
      <w:hyperlink r:id="rId12" w:history="1">
        <w:r>
          <w:rPr>
            <w:rStyle w:val="Hyperlink"/>
          </w:rPr>
          <w:t>https://bootstrap4.com/hotflix-online-movies-tv-shows-cinema-html-template/</w:t>
        </w:r>
      </w:hyperlink>
      <w:r>
        <w:rPr>
          <w:sz w:val="32"/>
          <w:szCs w:val="32"/>
        </w:rPr>
        <w:br/>
        <w:t xml:space="preserve">-bootstrap </w:t>
      </w:r>
      <w:hyperlink r:id="rId13"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lastRenderedPageBreak/>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4" w:history="1">
        <w:r>
          <w:rPr>
            <w:rStyle w:val="Hyperlink"/>
          </w:rPr>
          <w:t>https://www.php.net/license/index.php</w:t>
        </w:r>
      </w:hyperlink>
      <w:r>
        <w:rPr>
          <w:sz w:val="32"/>
          <w:szCs w:val="32"/>
        </w:rPr>
        <w:br/>
        <w:t xml:space="preserve">-JavaScript </w:t>
      </w:r>
      <w:hyperlink r:id="rId15" w:history="1">
        <w:r>
          <w:rPr>
            <w:rStyle w:val="Hyperlink"/>
          </w:rPr>
          <w:t>https://bootstrap4.com/hotflix-online-movies-tv-shows-cinema-html-template/</w:t>
        </w:r>
      </w:hyperlink>
      <w:r>
        <w:rPr>
          <w:sz w:val="32"/>
          <w:szCs w:val="32"/>
        </w:rPr>
        <w:br/>
        <w:t xml:space="preserve">-firebase </w:t>
      </w:r>
      <w:hyperlink r:id="rId16"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lastRenderedPageBreak/>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6EEDC786" w14:textId="77777777" w:rsidR="00C470C9" w:rsidRDefault="00C470C9" w:rsidP="00141CE6">
      <w:pPr>
        <w:jc w:val="center"/>
        <w:rPr>
          <w:b/>
          <w:bCs/>
          <w:sz w:val="32"/>
          <w:szCs w:val="32"/>
        </w:rPr>
      </w:pPr>
    </w:p>
    <w:p w14:paraId="7ACCAF8A" w14:textId="7C8235F3" w:rsidR="00F34938" w:rsidRDefault="00F34938" w:rsidP="00141CE6">
      <w:pPr>
        <w:jc w:val="center"/>
        <w:rPr>
          <w:b/>
          <w:bCs/>
          <w:sz w:val="32"/>
          <w:szCs w:val="32"/>
        </w:rPr>
      </w:pPr>
      <w:r w:rsidRPr="00F34938">
        <w:rPr>
          <w:b/>
          <w:bCs/>
          <w:sz w:val="32"/>
          <w:szCs w:val="32"/>
        </w:rPr>
        <w:lastRenderedPageBreak/>
        <w:t>ACTUAL KEY RISKS FOR PROJECT</w:t>
      </w:r>
    </w:p>
    <w:p w14:paraId="0353C84F" w14:textId="1C1627C6" w:rsidR="00C470C9" w:rsidRDefault="00C470C9" w:rsidP="00C470C9">
      <w:pPr>
        <w:pStyle w:val="BodyText"/>
        <w:numPr>
          <w:ilvl w:val="0"/>
          <w:numId w:val="9"/>
        </w:numPr>
        <w:rPr>
          <w:lang w:val="en-GB"/>
        </w:rPr>
      </w:pPr>
      <w:r>
        <w:rPr>
          <w:lang w:val="en-GB"/>
        </w:rPr>
        <w:t>S</w:t>
      </w:r>
      <w:r w:rsidRPr="00545779">
        <w:rPr>
          <w:lang w:val="en-GB"/>
        </w:rPr>
        <w:t>kills risks (do you have the right skills)</w:t>
      </w:r>
    </w:p>
    <w:p w14:paraId="19008EC1" w14:textId="77777777" w:rsidR="00FA3E14" w:rsidRPr="00545779" w:rsidRDefault="00FA3E14" w:rsidP="00FA3E14">
      <w:pPr>
        <w:pStyle w:val="BodyText"/>
        <w:ind w:left="720"/>
        <w:rPr>
          <w:lang w:val="en-GB"/>
        </w:rPr>
      </w:pPr>
    </w:p>
    <w:p w14:paraId="403822F7" w14:textId="250D91D6" w:rsidR="00C470C9" w:rsidRDefault="00C470C9" w:rsidP="00C470C9">
      <w:pPr>
        <w:pStyle w:val="BodyText"/>
        <w:numPr>
          <w:ilvl w:val="0"/>
          <w:numId w:val="9"/>
        </w:numPr>
        <w:rPr>
          <w:lang w:val="en-GB"/>
        </w:rPr>
      </w:pPr>
      <w:r>
        <w:rPr>
          <w:lang w:val="en-GB"/>
        </w:rPr>
        <w:t>S</w:t>
      </w:r>
      <w:r w:rsidRPr="00545779">
        <w:rPr>
          <w:lang w:val="en-GB"/>
        </w:rPr>
        <w:t xml:space="preserve">chedule risks (can you make it given what you committed and the resources), </w:t>
      </w:r>
      <w:r w:rsidR="00021355">
        <w:rPr>
          <w:lang w:val="en-GB"/>
        </w:rPr>
        <w:t xml:space="preserve"> </w:t>
      </w:r>
    </w:p>
    <w:p w14:paraId="54D2C73A" w14:textId="303605F1" w:rsidR="00021355" w:rsidRPr="00545779" w:rsidRDefault="00021355" w:rsidP="00021355">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t>
      </w:r>
      <w:proofErr w:type="spellStart"/>
      <w:r>
        <w:rPr>
          <w:lang w:val="en-GB"/>
        </w:rPr>
        <w:t>Whatsapp</w:t>
      </w:r>
      <w:proofErr w:type="spellEnd"/>
      <w:r>
        <w:rPr>
          <w:lang w:val="en-GB"/>
        </w:rPr>
        <w:t xml:space="preserve"> has been a great tool for us to communicate. We have set up times for each of us to work on the project as well as the work that needs to be done.  </w:t>
      </w:r>
    </w:p>
    <w:p w14:paraId="44A23446" w14:textId="77777777" w:rsidR="00C470C9" w:rsidRPr="00545779" w:rsidRDefault="00C470C9" w:rsidP="00C470C9">
      <w:pPr>
        <w:pStyle w:val="BodyText"/>
        <w:numPr>
          <w:ilvl w:val="0"/>
          <w:numId w:val="9"/>
        </w:numPr>
        <w:rPr>
          <w:lang w:val="en-GB"/>
        </w:rPr>
      </w:pPr>
      <w:r>
        <w:rPr>
          <w:lang w:val="en-GB"/>
        </w:rPr>
        <w:t>T</w:t>
      </w:r>
      <w:r w:rsidRPr="00545779">
        <w:rPr>
          <w:lang w:val="en-GB"/>
        </w:rPr>
        <w:t xml:space="preserve">echnical risks (any technical unknowns to solve), </w:t>
      </w:r>
    </w:p>
    <w:p w14:paraId="37E238D5" w14:textId="3EC21CE4" w:rsidR="00E20EBC" w:rsidRDefault="00E20EBC" w:rsidP="00C470C9">
      <w:pPr>
        <w:pStyle w:val="BodyText"/>
        <w:numPr>
          <w:ilvl w:val="0"/>
          <w:numId w:val="9"/>
        </w:numPr>
        <w:rPr>
          <w:lang w:val="en-GB"/>
        </w:rPr>
      </w:pPr>
      <w:r>
        <w:rPr>
          <w:lang w:val="en-GB"/>
        </w:rPr>
        <w:t>Teamwork conflicts</w:t>
      </w:r>
    </w:p>
    <w:p w14:paraId="37DB21AF" w14:textId="4824448F" w:rsidR="00E20EBC" w:rsidRDefault="00E20EBC" w:rsidP="00E20EBC">
      <w:pPr>
        <w:pStyle w:val="BodyText"/>
        <w:ind w:left="720"/>
        <w:rPr>
          <w:lang w:val="en-GB"/>
        </w:rPr>
      </w:pPr>
      <w:r>
        <w:rPr>
          <w:lang w:val="en-GB"/>
        </w:rPr>
        <w:t xml:space="preserve">As many teams we have disagreements regarding the final product. </w:t>
      </w:r>
    </w:p>
    <w:p w14:paraId="1DBC4A68" w14:textId="5AACF28F" w:rsidR="00C470C9" w:rsidRPr="00545779" w:rsidRDefault="00C470C9" w:rsidP="00E20EBC">
      <w:pPr>
        <w:pStyle w:val="BodyText"/>
        <w:ind w:left="720"/>
        <w:rPr>
          <w:lang w:val="en-GB"/>
        </w:rPr>
      </w:pPr>
      <w:r w:rsidRPr="00545779">
        <w:rPr>
          <w:lang w:val="en-GB"/>
        </w:rPr>
        <w:t xml:space="preserve"> </w:t>
      </w:r>
    </w:p>
    <w:p w14:paraId="5B7F3D9D" w14:textId="3266FF03" w:rsidR="00C470C9" w:rsidRDefault="00C470C9" w:rsidP="00C470C9">
      <w:pPr>
        <w:pStyle w:val="BodyText"/>
        <w:numPr>
          <w:ilvl w:val="0"/>
          <w:numId w:val="9"/>
        </w:numPr>
        <w:rPr>
          <w:lang w:val="en-GB"/>
        </w:rPr>
      </w:pPr>
      <w:r>
        <w:rPr>
          <w:lang w:val="en-GB"/>
        </w:rPr>
        <w:t>L</w:t>
      </w:r>
      <w:r w:rsidRPr="00545779">
        <w:rPr>
          <w:lang w:val="en-GB"/>
        </w:rPr>
        <w:t xml:space="preserve">egal/content risks (can you obtain content/SW you need legally with proper licensing, copyright). </w:t>
      </w:r>
    </w:p>
    <w:p w14:paraId="3451E07F" w14:textId="29D0FD48" w:rsidR="00E20EBC" w:rsidRPr="00545779" w:rsidRDefault="00FA3E14" w:rsidP="00E20EBC">
      <w:pPr>
        <w:pStyle w:val="BodyText"/>
        <w:ind w:left="720"/>
        <w:rPr>
          <w:lang w:val="en-GB"/>
        </w:rPr>
      </w:pPr>
      <w:r>
        <w:rPr>
          <w:lang w:val="en-GB"/>
        </w:rPr>
        <w:t xml:space="preserve">We have </w:t>
      </w:r>
      <w:proofErr w:type="gramStart"/>
      <w:r>
        <w:rPr>
          <w:lang w:val="en-GB"/>
        </w:rPr>
        <w:t>looked into</w:t>
      </w:r>
      <w:proofErr w:type="gramEnd"/>
      <w:r>
        <w:rPr>
          <w:lang w:val="en-GB"/>
        </w:rPr>
        <w:t xml:space="preserve"> the options to avoid copyright problems. As our website will show the user movies and where to watch, we will have to make sure to </w:t>
      </w:r>
      <w:r w:rsidR="00021355">
        <w:rPr>
          <w:lang w:val="en-GB"/>
        </w:rPr>
        <w:t xml:space="preserve">give credits to the companies who created the movie as well as the website where the user will be able watch it. </w:t>
      </w:r>
    </w:p>
    <w:p w14:paraId="2A5CA1D1" w14:textId="77777777" w:rsidR="00C470C9" w:rsidRDefault="00C470C9" w:rsidP="00C470C9">
      <w:pPr>
        <w:rPr>
          <w:b/>
          <w:bCs/>
          <w:sz w:val="32"/>
          <w:szCs w:val="32"/>
        </w:rPr>
      </w:pP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E310C"/>
    <w:rsid w:val="00141CE6"/>
    <w:rsid w:val="0021296E"/>
    <w:rsid w:val="003711A6"/>
    <w:rsid w:val="003966A4"/>
    <w:rsid w:val="00404217"/>
    <w:rsid w:val="005D07DC"/>
    <w:rsid w:val="006972EF"/>
    <w:rsid w:val="007D21B3"/>
    <w:rsid w:val="008E6B44"/>
    <w:rsid w:val="009178FD"/>
    <w:rsid w:val="00926EDB"/>
    <w:rsid w:val="009946A7"/>
    <w:rsid w:val="009D501E"/>
    <w:rsid w:val="009E3ECA"/>
    <w:rsid w:val="00A16AA2"/>
    <w:rsid w:val="00A367B8"/>
    <w:rsid w:val="00C470C9"/>
    <w:rsid w:val="00D232AD"/>
    <w:rsid w:val="00D40A2D"/>
    <w:rsid w:val="00E20EBC"/>
    <w:rsid w:val="00E50E8A"/>
    <w:rsid w:val="00F34938"/>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te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hyperlink" Target="https://bootstrap4.com/hotflix-online-movies-tv-shows-cinema-html-template/" TargetMode="External"/><Relationship Id="rId10" Type="http://schemas.openxmlformats.org/officeDocument/2006/relationships/hyperlink" Target="mailto:jkelly2019@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www.php.net/license/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5</cp:revision>
  <dcterms:created xsi:type="dcterms:W3CDTF">2020-07-14T04:54:00Z</dcterms:created>
  <dcterms:modified xsi:type="dcterms:W3CDTF">2020-07-14T20:07:00Z</dcterms:modified>
</cp:coreProperties>
</file>