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9C" w:rsidRDefault="00295897" w:rsidP="004A0611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A419C">
        <w:rPr>
          <w:rFonts w:ascii="Courier New" w:hAnsi="Courier New" w:cs="Courier New"/>
          <w:b/>
          <w:sz w:val="24"/>
        </w:rPr>
        <w:t>Ru</w:t>
      </w:r>
      <w:r w:rsidR="001A419C" w:rsidRPr="001A419C">
        <w:rPr>
          <w:rFonts w:ascii="Courier New" w:hAnsi="Courier New" w:cs="Courier New"/>
          <w:b/>
          <w:sz w:val="24"/>
        </w:rPr>
        <w:t>iz's Notes on Anomaly Detection.</w:t>
      </w:r>
      <w:proofErr w:type="gramEnd"/>
      <w:r w:rsidR="001A419C" w:rsidRPr="001A419C">
        <w:rPr>
          <w:rFonts w:ascii="Courier New" w:hAnsi="Courier New" w:cs="Courier New"/>
          <w:b/>
          <w:sz w:val="24"/>
        </w:rPr>
        <w:t xml:space="preserve"> </w:t>
      </w:r>
      <w:proofErr w:type="gramStart"/>
      <w:r w:rsidR="001A419C" w:rsidRPr="001A419C">
        <w:rPr>
          <w:rFonts w:ascii="Courier New" w:hAnsi="Courier New" w:cs="Courier New"/>
          <w:b/>
          <w:sz w:val="24"/>
        </w:rPr>
        <w:t>WPI.</w:t>
      </w:r>
      <w:proofErr w:type="gramEnd"/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A70D34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notes are based on “</w:t>
      </w:r>
      <w:r w:rsidR="00295897" w:rsidRPr="004A0611">
        <w:rPr>
          <w:rFonts w:ascii="Courier New" w:hAnsi="Courier New" w:cs="Courier New"/>
        </w:rPr>
        <w:t>Anomaly Detection</w:t>
      </w:r>
      <w:r>
        <w:rPr>
          <w:rFonts w:ascii="Courier New" w:hAnsi="Courier New" w:cs="Courier New"/>
        </w:rPr>
        <w:t>”</w:t>
      </w:r>
      <w:r w:rsidR="00295897" w:rsidRPr="004A0611">
        <w:rPr>
          <w:rFonts w:ascii="Courier New" w:hAnsi="Courier New" w:cs="Courier New"/>
        </w:rPr>
        <w:t>: Chapter 10 + Slides</w:t>
      </w:r>
      <w:r>
        <w:rPr>
          <w:rFonts w:ascii="Courier New" w:hAnsi="Courier New" w:cs="Courier New"/>
        </w:rPr>
        <w:t xml:space="preserve"> from the textbook. </w:t>
      </w:r>
      <w:r w:rsidR="00295897" w:rsidRPr="004A0611">
        <w:rPr>
          <w:rFonts w:ascii="Courier New" w:hAnsi="Courier New" w:cs="Courier New"/>
        </w:rPr>
        <w:t>Use the notes below together with the figures from the textbook (provided on the book webpage) and some of the slides that come with the textbook, as described below.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BC7C24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List of t</w:t>
      </w:r>
      <w:r w:rsidR="001A419C">
        <w:rPr>
          <w:rFonts w:ascii="Courier New" w:hAnsi="Courier New" w:cs="Courier New"/>
        </w:rPr>
        <w:t>opics to cover</w:t>
      </w:r>
      <w:r>
        <w:rPr>
          <w:rFonts w:ascii="Courier New" w:hAnsi="Courier New" w:cs="Courier New"/>
        </w:rPr>
        <w:t>ed on these notes</w:t>
      </w:r>
      <w:r w:rsidR="001A419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295897" w:rsidRPr="004A0611">
        <w:rPr>
          <w:rFonts w:ascii="Courier New" w:hAnsi="Courier New" w:cs="Courier New"/>
        </w:rPr>
        <w:t>Taken from h</w:t>
      </w:r>
      <w:r w:rsidR="001A419C">
        <w:rPr>
          <w:rFonts w:ascii="Courier New" w:hAnsi="Courier New" w:cs="Courier New"/>
        </w:rPr>
        <w:t xml:space="preserve">ttp://web.cs.wpi.edu/~cs4445/b14/Exams/topics_exams.html#exam2 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What's an anomaly (or outlier)?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Give an example of a situation in which an anomaly should be removed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during</w:t>
      </w:r>
      <w:proofErr w:type="gramEnd"/>
      <w:r w:rsidRPr="004A0611">
        <w:rPr>
          <w:rFonts w:ascii="Courier New" w:hAnsi="Courier New" w:cs="Courier New"/>
        </w:rPr>
        <w:t xml:space="preserve"> pre-processing of the dataset, and another example of a situation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in</w:t>
      </w:r>
      <w:proofErr w:type="gramEnd"/>
      <w:r w:rsidRPr="004A0611">
        <w:rPr>
          <w:rFonts w:ascii="Courier New" w:hAnsi="Courier New" w:cs="Courier New"/>
        </w:rPr>
        <w:t xml:space="preserve"> which an anomaly is an interesting data instance worth keeping and/or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studying</w:t>
      </w:r>
      <w:proofErr w:type="gramEnd"/>
      <w:r w:rsidRPr="004A0611">
        <w:rPr>
          <w:rFonts w:ascii="Courier New" w:hAnsi="Courier New" w:cs="Courier New"/>
        </w:rPr>
        <w:t xml:space="preserve"> in more detail.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Define each of the following approaches to anomaly detection, and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describe</w:t>
      </w:r>
      <w:proofErr w:type="gramEnd"/>
      <w:r w:rsidRPr="004A0611">
        <w:rPr>
          <w:rFonts w:ascii="Courier New" w:hAnsi="Courier New" w:cs="Courier New"/>
        </w:rPr>
        <w:t xml:space="preserve"> the differences between each pair: Model-based, Proximity-based,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and</w:t>
      </w:r>
      <w:proofErr w:type="gramEnd"/>
      <w:r w:rsidRPr="004A0611">
        <w:rPr>
          <w:rFonts w:ascii="Courier New" w:hAnsi="Courier New" w:cs="Courier New"/>
        </w:rPr>
        <w:t xml:space="preserve"> Density-based techniques.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* Can visualization be used to detect outliers? </w:t>
      </w:r>
      <w:proofErr w:type="gramStart"/>
      <w:r w:rsidRPr="004A0611">
        <w:rPr>
          <w:rFonts w:ascii="Courier New" w:hAnsi="Courier New" w:cs="Courier New"/>
        </w:rPr>
        <w:t>If so, how?</w:t>
      </w:r>
      <w:proofErr w:type="gramEnd"/>
      <w:r w:rsidRPr="004A0611">
        <w:rPr>
          <w:rFonts w:ascii="Courier New" w:hAnsi="Courier New" w:cs="Courier New"/>
        </w:rPr>
        <w:t xml:space="preserve"> Give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specific</w:t>
      </w:r>
      <w:proofErr w:type="gramEnd"/>
      <w:r w:rsidRPr="004A0611">
        <w:rPr>
          <w:rFonts w:ascii="Courier New" w:hAnsi="Courier New" w:cs="Courier New"/>
        </w:rPr>
        <w:t xml:space="preserve"> examples of visualization techniques that can be used for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anomaly</w:t>
      </w:r>
      <w:proofErr w:type="gramEnd"/>
      <w:r w:rsidRPr="004A0611">
        <w:rPr>
          <w:rFonts w:ascii="Courier New" w:hAnsi="Courier New" w:cs="Courier New"/>
        </w:rPr>
        <w:t xml:space="preserve"> detection. For each one, explain whether or not the visualization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technique</w:t>
      </w:r>
      <w:proofErr w:type="gramEnd"/>
      <w:r w:rsidRPr="004A0611">
        <w:rPr>
          <w:rFonts w:ascii="Courier New" w:hAnsi="Courier New" w:cs="Courier New"/>
        </w:rPr>
        <w:t xml:space="preserve"> can be considered a Model-based (which includes Statistical),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Proximity-based,</w:t>
      </w:r>
      <w:proofErr w:type="gramEnd"/>
      <w:r w:rsidRPr="004A0611">
        <w:rPr>
          <w:rFonts w:ascii="Courier New" w:hAnsi="Courier New" w:cs="Courier New"/>
        </w:rPr>
        <w:t xml:space="preserve"> or Density-based technique for anomaly detection.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Define each of the following modes to anomaly detection, and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describe</w:t>
      </w:r>
      <w:proofErr w:type="gramEnd"/>
      <w:r w:rsidRPr="004A0611">
        <w:rPr>
          <w:rFonts w:ascii="Courier New" w:hAnsi="Courier New" w:cs="Courier New"/>
        </w:rPr>
        <w:t xml:space="preserve"> the differences between each pair: supervised, unsupervised,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and</w:t>
      </w:r>
      <w:proofErr w:type="gramEnd"/>
      <w:r w:rsidRPr="004A0611">
        <w:rPr>
          <w:rFonts w:ascii="Courier New" w:hAnsi="Courier New" w:cs="Courier New"/>
        </w:rPr>
        <w:t xml:space="preserve"> semi-supervised.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Consider the case of a dataset that has labels identifying the anomalies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and</w:t>
      </w:r>
      <w:proofErr w:type="gramEnd"/>
      <w:r w:rsidRPr="004A0611">
        <w:rPr>
          <w:rFonts w:ascii="Courier New" w:hAnsi="Courier New" w:cs="Courier New"/>
        </w:rPr>
        <w:t xml:space="preserve"> the task is to learn how to detect similar anomalies in </w:t>
      </w:r>
      <w:proofErr w:type="spellStart"/>
      <w:r w:rsidRPr="004A0611">
        <w:rPr>
          <w:rFonts w:ascii="Courier New" w:hAnsi="Courier New" w:cs="Courier New"/>
        </w:rPr>
        <w:t>unlabelled</w:t>
      </w:r>
      <w:proofErr w:type="spellEnd"/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data</w:t>
      </w:r>
      <w:proofErr w:type="gramEnd"/>
      <w:r w:rsidRPr="004A0611">
        <w:rPr>
          <w:rFonts w:ascii="Courier New" w:hAnsi="Courier New" w:cs="Courier New"/>
        </w:rPr>
        <w:t>. Is that supervised or unsupervised anomaly detection? Explain.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Consider the case of a dataset that doesn't have labels identifying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the</w:t>
      </w:r>
      <w:proofErr w:type="gramEnd"/>
      <w:r w:rsidRPr="004A0611">
        <w:rPr>
          <w:rFonts w:ascii="Courier New" w:hAnsi="Courier New" w:cs="Courier New"/>
        </w:rPr>
        <w:t xml:space="preserve"> anomalies and the task is to find how to assign a sound anomaly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score</w:t>
      </w:r>
      <w:proofErr w:type="gramEnd"/>
      <w:r w:rsidRPr="004A0611">
        <w:rPr>
          <w:rFonts w:ascii="Courier New" w:hAnsi="Courier New" w:cs="Courier New"/>
        </w:rPr>
        <w:t>, f(x), to each instance x in the dataset. Is that supervised or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unsupervised</w:t>
      </w:r>
      <w:proofErr w:type="gramEnd"/>
      <w:r w:rsidRPr="004A0611">
        <w:rPr>
          <w:rFonts w:ascii="Courier New" w:hAnsi="Courier New" w:cs="Courier New"/>
        </w:rPr>
        <w:t xml:space="preserve"> anomaly detection? Explain.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Precision, recall, and false positive rate are mentioned in your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textbook</w:t>
      </w:r>
      <w:proofErr w:type="gramEnd"/>
      <w:r w:rsidRPr="004A0611">
        <w:rPr>
          <w:rFonts w:ascii="Courier New" w:hAnsi="Courier New" w:cs="Courier New"/>
        </w:rPr>
        <w:t xml:space="preserve"> as appropriate metrics to evaluate anomaly detection algorithms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(</w:t>
      </w:r>
      <w:proofErr w:type="gramStart"/>
      <w:r w:rsidRPr="004A0611">
        <w:rPr>
          <w:rFonts w:ascii="Courier New" w:hAnsi="Courier New" w:cs="Courier New"/>
        </w:rPr>
        <w:t>see</w:t>
      </w:r>
      <w:proofErr w:type="gramEnd"/>
      <w:r w:rsidRPr="004A0611">
        <w:rPr>
          <w:rFonts w:ascii="Courier New" w:hAnsi="Courier New" w:cs="Courier New"/>
        </w:rPr>
        <w:t xml:space="preserve"> p. 657). What are those metrics (see Section 5.7.1, p. 295) and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proofErr w:type="gramStart"/>
      <w:r w:rsidRPr="004A0611">
        <w:rPr>
          <w:rFonts w:ascii="Courier New" w:hAnsi="Courier New" w:cs="Courier New"/>
        </w:rPr>
        <w:t>how</w:t>
      </w:r>
      <w:proofErr w:type="gramEnd"/>
      <w:r w:rsidRPr="004A0611">
        <w:rPr>
          <w:rFonts w:ascii="Courier New" w:hAnsi="Courier New" w:cs="Courier New"/>
        </w:rPr>
        <w:t xml:space="preserve"> can they be used to evaluate anomaly detection?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* For each of the anomaly detection approaches (statistical-based,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proximity-based, density-based, and clustering-based) do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1. State the definition(s) of outlier used by the approach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2. How can this be definition used to assign an anomaly score to </w:t>
      </w:r>
      <w:proofErr w:type="gramStart"/>
      <w:r w:rsidRPr="004A0611">
        <w:rPr>
          <w:rFonts w:ascii="Courier New" w:hAnsi="Courier New" w:cs="Courier New"/>
        </w:rPr>
        <w:t>each</w:t>
      </w:r>
      <w:proofErr w:type="gramEnd"/>
      <w:r w:rsidRPr="004A0611">
        <w:rPr>
          <w:rFonts w:ascii="Courier New" w:hAnsi="Courier New" w:cs="Courier New"/>
        </w:rPr>
        <w:t xml:space="preserve">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</w:t>
      </w:r>
      <w:proofErr w:type="gramStart"/>
      <w:r w:rsidRPr="004A0611">
        <w:rPr>
          <w:rFonts w:ascii="Courier New" w:hAnsi="Courier New" w:cs="Courier New"/>
        </w:rPr>
        <w:t>data</w:t>
      </w:r>
      <w:proofErr w:type="gramEnd"/>
      <w:r w:rsidRPr="004A0611">
        <w:rPr>
          <w:rFonts w:ascii="Courier New" w:hAnsi="Courier New" w:cs="Courier New"/>
        </w:rPr>
        <w:t xml:space="preserve"> instance?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3. How does this anomaly detection approach work in general? Give an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</w:t>
      </w:r>
      <w:proofErr w:type="gramStart"/>
      <w:r w:rsidRPr="004A0611">
        <w:rPr>
          <w:rFonts w:ascii="Courier New" w:hAnsi="Courier New" w:cs="Courier New"/>
        </w:rPr>
        <w:t>example</w:t>
      </w:r>
      <w:proofErr w:type="gramEnd"/>
      <w:r w:rsidRPr="004A0611">
        <w:rPr>
          <w:rFonts w:ascii="Courier New" w:hAnsi="Courier New" w:cs="Courier New"/>
        </w:rPr>
        <w:t xml:space="preserve"> to illustrate your description.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lastRenderedPageBreak/>
        <w:t>-----------------------------------------------------------------------</w:t>
      </w:r>
    </w:p>
    <w:p w:rsidR="00D96943" w:rsidRPr="00DE49C4" w:rsidRDefault="00295897" w:rsidP="004A0611">
      <w:pPr>
        <w:pStyle w:val="PlainText"/>
        <w:rPr>
          <w:rFonts w:ascii="Courier New" w:hAnsi="Courier New" w:cs="Courier New"/>
          <w:b/>
          <w:sz w:val="28"/>
        </w:rPr>
      </w:pPr>
      <w:r w:rsidRPr="00DE49C4">
        <w:rPr>
          <w:rFonts w:ascii="Courier New" w:hAnsi="Courier New" w:cs="Courier New"/>
          <w:b/>
          <w:sz w:val="28"/>
        </w:rPr>
        <w:t xml:space="preserve">Approach: Statistical-based </w:t>
      </w:r>
      <w:r w:rsidRPr="00DE49C4">
        <w:rPr>
          <w:rFonts w:ascii="Courier New" w:hAnsi="Courier New" w:cs="Courier New"/>
          <w:b/>
          <w:sz w:val="28"/>
        </w:rPr>
        <w:tab/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DE49C4" w:rsidRDefault="00295897" w:rsidP="004A0611">
      <w:pPr>
        <w:pStyle w:val="PlainText"/>
        <w:rPr>
          <w:rFonts w:ascii="Courier New" w:hAnsi="Courier New" w:cs="Courier New"/>
          <w:b/>
        </w:rPr>
      </w:pPr>
      <w:r w:rsidRPr="00DE49C4">
        <w:rPr>
          <w:rFonts w:ascii="Courier New" w:hAnsi="Courier New" w:cs="Courier New"/>
          <w:b/>
        </w:rPr>
        <w:t>Definition of Outlier: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Probabilistic definition of outlier: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An outlier is an object that has a low probability </w:t>
      </w:r>
      <w:proofErr w:type="spellStart"/>
      <w:r w:rsidRPr="004A0611">
        <w:rPr>
          <w:rFonts w:ascii="Courier New" w:hAnsi="Courier New" w:cs="Courier New"/>
        </w:rPr>
        <w:t>wrt</w:t>
      </w:r>
      <w:proofErr w:type="spellEnd"/>
      <w:r w:rsidRPr="004A0611">
        <w:rPr>
          <w:rFonts w:ascii="Courier New" w:hAnsi="Courier New" w:cs="Courier New"/>
        </w:rPr>
        <w:t xml:space="preserve"> a probability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distribution</w:t>
      </w:r>
      <w:proofErr w:type="gramEnd"/>
      <w:r w:rsidRPr="004A0611">
        <w:rPr>
          <w:rFonts w:ascii="Courier New" w:hAnsi="Courier New" w:cs="Courier New"/>
        </w:rPr>
        <w:t xml:space="preserve"> model of the data.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DE49C4" w:rsidRDefault="00295897" w:rsidP="004A0611">
      <w:pPr>
        <w:pStyle w:val="PlainText"/>
        <w:rPr>
          <w:rFonts w:ascii="Courier New" w:hAnsi="Courier New" w:cs="Courier New"/>
          <w:b/>
        </w:rPr>
      </w:pPr>
      <w:r w:rsidRPr="00DE49C4">
        <w:rPr>
          <w:rFonts w:ascii="Courier New" w:hAnsi="Courier New" w:cs="Courier New"/>
          <w:b/>
        </w:rPr>
        <w:t>Anomaly score function</w:t>
      </w:r>
      <w:r w:rsidR="00DE49C4" w:rsidRPr="00DE49C4">
        <w:rPr>
          <w:rFonts w:ascii="Courier New" w:hAnsi="Courier New" w:cs="Courier New"/>
          <w:b/>
        </w:rPr>
        <w:t>:</w:t>
      </w:r>
      <w:r w:rsidRPr="00DE49C4">
        <w:rPr>
          <w:rFonts w:ascii="Courier New" w:hAnsi="Courier New" w:cs="Courier New"/>
          <w:b/>
        </w:rPr>
        <w:t xml:space="preserve"> </w:t>
      </w:r>
      <w:r w:rsidRPr="00DE49C4">
        <w:rPr>
          <w:rFonts w:ascii="Courier New" w:hAnsi="Courier New" w:cs="Courier New"/>
          <w:b/>
        </w:rPr>
        <w:tab/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Given a data instance x from a dataset D,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>x) = 1/P(</w:t>
      </w:r>
      <w:proofErr w:type="spellStart"/>
      <w:r w:rsidRPr="004A0611">
        <w:rPr>
          <w:rFonts w:ascii="Courier New" w:hAnsi="Courier New" w:cs="Courier New"/>
        </w:rPr>
        <w:t>x|D</w:t>
      </w:r>
      <w:proofErr w:type="spellEnd"/>
      <w:r w:rsidRPr="004A0611">
        <w:rPr>
          <w:rFonts w:ascii="Courier New" w:hAnsi="Courier New" w:cs="Courier New"/>
        </w:rPr>
        <w:t>)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E92DD2">
        <w:rPr>
          <w:rFonts w:ascii="Courier New" w:hAnsi="Courier New" w:cs="Courier New"/>
          <w:b/>
        </w:rPr>
        <w:t>How does the approach work?</w:t>
      </w:r>
      <w:r w:rsidRPr="004A0611">
        <w:rPr>
          <w:rFonts w:ascii="Courier New" w:hAnsi="Courier New" w:cs="Courier New"/>
        </w:rPr>
        <w:t xml:space="preserve">  (</w:t>
      </w:r>
      <w:proofErr w:type="gramStart"/>
      <w:r w:rsidRPr="004A0611">
        <w:rPr>
          <w:rFonts w:ascii="Courier New" w:hAnsi="Courier New" w:cs="Courier New"/>
        </w:rPr>
        <w:t>in</w:t>
      </w:r>
      <w:proofErr w:type="gramEnd"/>
      <w:r w:rsidRPr="004A0611">
        <w:rPr>
          <w:rFonts w:ascii="Courier New" w:hAnsi="Courier New" w:cs="Courier New"/>
        </w:rPr>
        <w:t xml:space="preserve"> general) </w:t>
      </w:r>
      <w:r w:rsidRPr="004A0611">
        <w:rPr>
          <w:rFonts w:ascii="Courier New" w:hAnsi="Courier New" w:cs="Courier New"/>
        </w:rPr>
        <w:tab/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Calculate the anomaly score, f(x), for each data point in the dataset.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Use a threshold t on this score to determine outliers.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That is, x is an outlier </w:t>
      </w:r>
      <w:proofErr w:type="spellStart"/>
      <w:r w:rsidRPr="004A0611">
        <w:rPr>
          <w:rFonts w:ascii="Courier New" w:hAnsi="Courier New" w:cs="Courier New"/>
        </w:rPr>
        <w:t>iff</w:t>
      </w:r>
      <w:proofErr w:type="spellEnd"/>
      <w:r w:rsidRPr="004A0611">
        <w:rPr>
          <w:rFonts w:ascii="Courier New" w:hAnsi="Courier New" w:cs="Courier New"/>
        </w:rPr>
        <w:t xml:space="preserve"> f(x) &gt; t.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- In order to figure out a good value for the threshold, one can repeat </w:t>
      </w:r>
    </w:p>
    <w:p w:rsidR="00295897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</w:t>
      </w:r>
      <w:proofErr w:type="gramStart"/>
      <w:r w:rsidRPr="004A0611">
        <w:rPr>
          <w:rFonts w:ascii="Courier New" w:hAnsi="Courier New" w:cs="Courier New"/>
        </w:rPr>
        <w:t>the</w:t>
      </w:r>
      <w:proofErr w:type="gramEnd"/>
      <w:r w:rsidRPr="004A0611">
        <w:rPr>
          <w:rFonts w:ascii="Courier New" w:hAnsi="Courier New" w:cs="Courier New"/>
        </w:rPr>
        <w:t xml:space="preserve"> same idea  used in cluste</w:t>
      </w:r>
      <w:r>
        <w:rPr>
          <w:rFonts w:ascii="Courier New" w:hAnsi="Courier New" w:cs="Courier New"/>
        </w:rPr>
        <w:t xml:space="preserve">ring of sorting all data points  </w:t>
      </w:r>
    </w:p>
    <w:p w:rsidR="00295897" w:rsidRDefault="00295897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4A0611">
        <w:rPr>
          <w:rFonts w:ascii="Courier New" w:hAnsi="Courier New" w:cs="Courier New"/>
        </w:rPr>
        <w:t>according</w:t>
      </w:r>
      <w:proofErr w:type="gramEnd"/>
      <w:r w:rsidRPr="004A0611">
        <w:rPr>
          <w:rFonts w:ascii="Courier New" w:hAnsi="Courier New" w:cs="Courier New"/>
        </w:rPr>
        <w:t xml:space="preserve"> to their score value, and then finding a good "elbow"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A0611">
        <w:rPr>
          <w:rFonts w:ascii="Courier New" w:hAnsi="Courier New" w:cs="Courier New"/>
        </w:rPr>
        <w:t xml:space="preserve">in that plot. </w:t>
      </w:r>
      <w:r w:rsidR="00C1112A">
        <w:rPr>
          <w:rFonts w:ascii="Courier New" w:hAnsi="Courier New" w:cs="Courier New"/>
        </w:rPr>
        <w:t>See example on the last page of this document.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E92DD2" w:rsidRDefault="00295897" w:rsidP="004A0611">
      <w:pPr>
        <w:pStyle w:val="PlainText"/>
        <w:rPr>
          <w:rFonts w:ascii="Courier New" w:hAnsi="Courier New" w:cs="Courier New"/>
          <w:b/>
        </w:rPr>
      </w:pPr>
      <w:r w:rsidRPr="00E92DD2">
        <w:rPr>
          <w:rFonts w:ascii="Courier New" w:hAnsi="Courier New" w:cs="Courier New"/>
          <w:b/>
        </w:rPr>
        <w:t>Example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For instance, use normal (Gaussian)</w:t>
      </w:r>
      <w:r w:rsidR="00E92DD2">
        <w:rPr>
          <w:rFonts w:ascii="Courier New" w:hAnsi="Courier New" w:cs="Courier New"/>
        </w:rPr>
        <w:t xml:space="preserve"> distribution. Outliers are </w:t>
      </w:r>
      <w:r w:rsidRPr="004A0611">
        <w:rPr>
          <w:rFonts w:ascii="Courier New" w:hAnsi="Courier New" w:cs="Courier New"/>
        </w:rPr>
        <w:t>those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in</w:t>
      </w:r>
      <w:proofErr w:type="gramEnd"/>
      <w:r w:rsidRPr="004A0611">
        <w:rPr>
          <w:rFonts w:ascii="Courier New" w:hAnsi="Courier New" w:cs="Courier New"/>
        </w:rPr>
        <w:t xml:space="preserve"> the right or left tail of the distribution.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r w:rsidR="001D6414">
        <w:rPr>
          <w:rFonts w:ascii="Courier New" w:hAnsi="Courier New" w:cs="Courier New"/>
        </w:rPr>
        <w:t>See</w:t>
      </w:r>
      <w:r w:rsidRPr="004A0611">
        <w:rPr>
          <w:rFonts w:ascii="Courier New" w:hAnsi="Courier New" w:cs="Courier New"/>
        </w:rPr>
        <w:t xml:space="preserve"> Slides 6-8 (graphical approaches ... statistical approaches)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from</w:t>
      </w:r>
      <w:proofErr w:type="gramEnd"/>
      <w:r w:rsidRPr="004A0611">
        <w:rPr>
          <w:rFonts w:ascii="Courier New" w:hAnsi="Courier New" w:cs="Courier New"/>
        </w:rPr>
        <w:t xml:space="preserve"> Textbook slides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Remember that for normal distributions, </w:t>
      </w:r>
      <w:proofErr w:type="spellStart"/>
      <w:r w:rsidRPr="004A0611">
        <w:rPr>
          <w:rFonts w:ascii="Courier New" w:hAnsi="Courier New" w:cs="Courier New"/>
        </w:rPr>
        <w:t>z_N</w:t>
      </w:r>
      <w:proofErr w:type="spellEnd"/>
      <w:r w:rsidRPr="004A0611">
        <w:rPr>
          <w:rFonts w:ascii="Courier New" w:hAnsi="Courier New" w:cs="Courier New"/>
        </w:rPr>
        <w:t xml:space="preserve"> is a constant that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tells</w:t>
      </w:r>
      <w:proofErr w:type="gramEnd"/>
      <w:r w:rsidRPr="004A0611">
        <w:rPr>
          <w:rFonts w:ascii="Courier New" w:hAnsi="Courier New" w:cs="Courier New"/>
        </w:rPr>
        <w:t xml:space="preserve"> how many standard deviations from the mean on both directions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(i.e., mean +- </w:t>
      </w:r>
      <w:proofErr w:type="spellStart"/>
      <w:r w:rsidRPr="004A0611">
        <w:rPr>
          <w:rFonts w:ascii="Courier New" w:hAnsi="Courier New" w:cs="Courier New"/>
        </w:rPr>
        <w:t>z_N</w:t>
      </w:r>
      <w:proofErr w:type="spellEnd"/>
      <w:r w:rsidRPr="004A0611">
        <w:rPr>
          <w:rFonts w:ascii="Courier New" w:hAnsi="Courier New" w:cs="Courier New"/>
        </w:rPr>
        <w:t xml:space="preserve"> * sigma) contain N% of the area under the curve.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0611">
        <w:rPr>
          <w:rFonts w:ascii="Courier New" w:hAnsi="Courier New" w:cs="Courier New"/>
        </w:rPr>
        <w:t>z_N</w:t>
      </w:r>
      <w:proofErr w:type="spellEnd"/>
      <w:proofErr w:type="gramEnd"/>
      <w:r w:rsidRPr="004A0611">
        <w:rPr>
          <w:rFonts w:ascii="Courier New" w:hAnsi="Courier New" w:cs="Courier New"/>
        </w:rPr>
        <w:t xml:space="preserve"> can be found in statistical tables.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EF0951" w:rsidRPr="004A0611" w:rsidRDefault="00EF0951" w:rsidP="00EF095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-----------------------------------------------------------------------</w:t>
      </w:r>
    </w:p>
    <w:p w:rsidR="00684293" w:rsidRDefault="00684293" w:rsidP="004A0611">
      <w:pPr>
        <w:pStyle w:val="PlainText"/>
        <w:rPr>
          <w:rFonts w:ascii="Courier New" w:hAnsi="Courier New" w:cs="Courier New"/>
        </w:rPr>
      </w:pPr>
    </w:p>
    <w:p w:rsidR="00684293" w:rsidRDefault="0068429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lastRenderedPageBreak/>
        <w:t>-----------------------------------------------------------------------</w:t>
      </w:r>
    </w:p>
    <w:p w:rsidR="00D96943" w:rsidRPr="00684293" w:rsidRDefault="00295897" w:rsidP="004A0611">
      <w:pPr>
        <w:pStyle w:val="PlainText"/>
        <w:rPr>
          <w:rFonts w:ascii="Courier New" w:hAnsi="Courier New" w:cs="Courier New"/>
          <w:b/>
        </w:rPr>
      </w:pPr>
      <w:r w:rsidRPr="00684293">
        <w:rPr>
          <w:rFonts w:ascii="Courier New" w:hAnsi="Courier New" w:cs="Courier New"/>
          <w:b/>
          <w:sz w:val="28"/>
        </w:rPr>
        <w:t xml:space="preserve">Approach: Proximity-based </w:t>
      </w:r>
      <w:r w:rsidRPr="00684293">
        <w:rPr>
          <w:rFonts w:ascii="Courier New" w:hAnsi="Courier New" w:cs="Courier New"/>
          <w:b/>
        </w:rPr>
        <w:tab/>
      </w:r>
    </w:p>
    <w:p w:rsidR="00D96943" w:rsidRPr="00295897" w:rsidRDefault="00D96943" w:rsidP="004A0611">
      <w:pPr>
        <w:pStyle w:val="PlainText"/>
        <w:rPr>
          <w:rFonts w:ascii="Courier New" w:hAnsi="Courier New" w:cs="Courier New"/>
          <w:b/>
        </w:rPr>
      </w:pPr>
    </w:p>
    <w:p w:rsidR="00D96943" w:rsidRPr="00684293" w:rsidRDefault="00295897" w:rsidP="004A0611">
      <w:pPr>
        <w:pStyle w:val="PlainText"/>
        <w:rPr>
          <w:rFonts w:ascii="Courier New" w:hAnsi="Courier New" w:cs="Courier New"/>
          <w:b/>
        </w:rPr>
      </w:pPr>
      <w:r w:rsidRPr="00684293">
        <w:rPr>
          <w:rFonts w:ascii="Courier New" w:hAnsi="Courier New" w:cs="Courier New"/>
          <w:b/>
        </w:rPr>
        <w:t>Definition of Outlier: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Proximity-based definition of outlier using distance to k-nearest neighbor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684293" w:rsidRDefault="00295897" w:rsidP="004A0611">
      <w:pPr>
        <w:pStyle w:val="PlainText"/>
        <w:rPr>
          <w:rFonts w:ascii="Courier New" w:hAnsi="Courier New" w:cs="Courier New"/>
          <w:b/>
        </w:rPr>
      </w:pPr>
      <w:r w:rsidRPr="00684293">
        <w:rPr>
          <w:rFonts w:ascii="Courier New" w:hAnsi="Courier New" w:cs="Courier New"/>
          <w:b/>
        </w:rPr>
        <w:t>Anomaly score function: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Given a data instance x from a dataset D and a value k,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Alternate definitions: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1.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>x) = Distance between x and its k-nearest neighbor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2.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 xml:space="preserve">x) = </w:t>
      </w:r>
      <w:proofErr w:type="spellStart"/>
      <w:r w:rsidRPr="004A0611">
        <w:rPr>
          <w:rFonts w:ascii="Courier New" w:hAnsi="Courier New" w:cs="Courier New"/>
        </w:rPr>
        <w:t>Avg</w:t>
      </w:r>
      <w:proofErr w:type="spellEnd"/>
      <w:r w:rsidRPr="004A0611">
        <w:rPr>
          <w:rFonts w:ascii="Courier New" w:hAnsi="Courier New" w:cs="Courier New"/>
        </w:rPr>
        <w:t xml:space="preserve"> distance between x and its k-nearest neighbors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684293">
        <w:rPr>
          <w:rFonts w:ascii="Courier New" w:hAnsi="Courier New" w:cs="Courier New"/>
          <w:b/>
        </w:rPr>
        <w:t>How does the approach work?</w:t>
      </w:r>
      <w:r w:rsidRPr="004A0611">
        <w:rPr>
          <w:rFonts w:ascii="Courier New" w:hAnsi="Courier New" w:cs="Courier New"/>
        </w:rPr>
        <w:t xml:space="preserve">  (</w:t>
      </w:r>
      <w:proofErr w:type="gramStart"/>
      <w:r w:rsidRPr="004A0611">
        <w:rPr>
          <w:rFonts w:ascii="Courier New" w:hAnsi="Courier New" w:cs="Courier New"/>
        </w:rPr>
        <w:t>in</w:t>
      </w:r>
      <w:proofErr w:type="gramEnd"/>
      <w:r w:rsidRPr="004A0611">
        <w:rPr>
          <w:rFonts w:ascii="Courier New" w:hAnsi="Courier New" w:cs="Courier New"/>
        </w:rPr>
        <w:t xml:space="preserve"> general):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Calculate the anomaly score, f(x), for each data point in the dataset.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Use a threshold t on this score to determine outliers.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That is, x is an outlier </w:t>
      </w:r>
      <w:proofErr w:type="spellStart"/>
      <w:r w:rsidRPr="004A0611">
        <w:rPr>
          <w:rFonts w:ascii="Courier New" w:hAnsi="Courier New" w:cs="Courier New"/>
        </w:rPr>
        <w:t>iff</w:t>
      </w:r>
      <w:proofErr w:type="spellEnd"/>
      <w:r w:rsidRPr="004A0611">
        <w:rPr>
          <w:rFonts w:ascii="Courier New" w:hAnsi="Courier New" w:cs="Courier New"/>
        </w:rPr>
        <w:t xml:space="preserve"> f(x) &gt; t. </w:t>
      </w:r>
    </w:p>
    <w:p w:rsidR="00684293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- In order to figure out a good value</w:t>
      </w:r>
      <w:r w:rsidR="00684293">
        <w:rPr>
          <w:rFonts w:ascii="Courier New" w:hAnsi="Courier New" w:cs="Courier New"/>
        </w:rPr>
        <w:t xml:space="preserve"> for k, one can repeat the same</w:t>
      </w:r>
    </w:p>
    <w:p w:rsidR="00D96943" w:rsidRPr="004A0611" w:rsidRDefault="00684293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A0611">
        <w:rPr>
          <w:rFonts w:ascii="Courier New" w:hAnsi="Courier New" w:cs="Courier New"/>
        </w:rPr>
        <w:t>I</w:t>
      </w:r>
      <w:r w:rsidR="00295897" w:rsidRPr="004A0611">
        <w:rPr>
          <w:rFonts w:ascii="Courier New" w:hAnsi="Courier New" w:cs="Courier New"/>
        </w:rPr>
        <w:t>dea</w:t>
      </w:r>
      <w:r>
        <w:rPr>
          <w:rFonts w:ascii="Courier New" w:hAnsi="Courier New" w:cs="Courier New"/>
        </w:rPr>
        <w:t xml:space="preserve"> </w:t>
      </w:r>
      <w:r w:rsidR="00295897" w:rsidRPr="004A0611">
        <w:rPr>
          <w:rFonts w:ascii="Courier New" w:hAnsi="Courier New" w:cs="Courier New"/>
        </w:rPr>
        <w:t>used in clustering: Run experiments with different values of k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- In order to figure out a good value for the threshold, one can repeat </w:t>
      </w:r>
    </w:p>
    <w:p w:rsidR="00684293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</w:t>
      </w:r>
      <w:proofErr w:type="gramStart"/>
      <w:r w:rsidRPr="004A0611">
        <w:rPr>
          <w:rFonts w:ascii="Courier New" w:hAnsi="Courier New" w:cs="Courier New"/>
        </w:rPr>
        <w:t>the</w:t>
      </w:r>
      <w:proofErr w:type="gramEnd"/>
      <w:r w:rsidRPr="004A0611">
        <w:rPr>
          <w:rFonts w:ascii="Courier New" w:hAnsi="Courier New" w:cs="Courier New"/>
        </w:rPr>
        <w:t xml:space="preserve"> same idea  used in clustering of sorting all data points</w:t>
      </w:r>
    </w:p>
    <w:p w:rsidR="00684293" w:rsidRDefault="00684293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95897" w:rsidRPr="004A0611">
        <w:rPr>
          <w:rFonts w:ascii="Courier New" w:hAnsi="Courier New" w:cs="Courier New"/>
        </w:rPr>
        <w:t xml:space="preserve"> </w:t>
      </w:r>
      <w:proofErr w:type="gramStart"/>
      <w:r w:rsidR="00295897" w:rsidRPr="004A0611">
        <w:rPr>
          <w:rFonts w:ascii="Courier New" w:hAnsi="Courier New" w:cs="Courier New"/>
        </w:rPr>
        <w:t>according</w:t>
      </w:r>
      <w:proofErr w:type="gramEnd"/>
      <w:r>
        <w:rPr>
          <w:rFonts w:ascii="Courier New" w:hAnsi="Courier New" w:cs="Courier New"/>
        </w:rPr>
        <w:t xml:space="preserve"> </w:t>
      </w:r>
      <w:r w:rsidR="00295897" w:rsidRPr="004A0611">
        <w:rPr>
          <w:rFonts w:ascii="Courier New" w:hAnsi="Courier New" w:cs="Courier New"/>
        </w:rPr>
        <w:t>to their score value, and then finding a good "elbow" in</w:t>
      </w:r>
    </w:p>
    <w:p w:rsidR="00D96943" w:rsidRPr="004A0611" w:rsidRDefault="00684293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95897" w:rsidRPr="004A0611">
        <w:rPr>
          <w:rFonts w:ascii="Courier New" w:hAnsi="Courier New" w:cs="Courier New"/>
        </w:rPr>
        <w:t xml:space="preserve"> </w:t>
      </w:r>
      <w:proofErr w:type="gramStart"/>
      <w:r w:rsidR="00295897" w:rsidRPr="004A0611">
        <w:rPr>
          <w:rFonts w:ascii="Courier New" w:hAnsi="Courier New" w:cs="Courier New"/>
        </w:rPr>
        <w:t>that</w:t>
      </w:r>
      <w:proofErr w:type="gramEnd"/>
      <w:r w:rsidR="00295897" w:rsidRPr="004A0611">
        <w:rPr>
          <w:rFonts w:ascii="Courier New" w:hAnsi="Courier New" w:cs="Courier New"/>
        </w:rPr>
        <w:t xml:space="preserve"> plot. 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684293" w:rsidRDefault="00295897" w:rsidP="004A0611">
      <w:pPr>
        <w:pStyle w:val="PlainText"/>
        <w:rPr>
          <w:rFonts w:ascii="Courier New" w:hAnsi="Courier New" w:cs="Courier New"/>
          <w:b/>
        </w:rPr>
      </w:pPr>
      <w:r w:rsidRPr="00684293">
        <w:rPr>
          <w:rFonts w:ascii="Courier New" w:hAnsi="Courier New" w:cs="Courier New"/>
          <w:b/>
        </w:rPr>
        <w:t>Example: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See Figures 10.4-10.7</w:t>
      </w:r>
      <w:r w:rsidR="00684293">
        <w:rPr>
          <w:rFonts w:ascii="Courier New" w:hAnsi="Courier New" w:cs="Courier New"/>
        </w:rPr>
        <w:t xml:space="preserve"> from the textbook</w:t>
      </w:r>
      <w:r w:rsidRPr="004A0611">
        <w:rPr>
          <w:rFonts w:ascii="Courier New" w:hAnsi="Courier New" w:cs="Courier New"/>
        </w:rPr>
        <w:t>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EF0951" w:rsidRPr="004A0611" w:rsidRDefault="00EF0951" w:rsidP="00EF095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-----------------------------------------------------------------------</w:t>
      </w:r>
    </w:p>
    <w:p w:rsidR="009C30CF" w:rsidRDefault="009C30CF" w:rsidP="004A0611">
      <w:pPr>
        <w:pStyle w:val="PlainText"/>
        <w:rPr>
          <w:rFonts w:ascii="Courier New" w:hAnsi="Courier New" w:cs="Courier New"/>
        </w:rPr>
      </w:pPr>
    </w:p>
    <w:p w:rsidR="009C30CF" w:rsidRDefault="009C30C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lastRenderedPageBreak/>
        <w:t>-----------------------------------------------------------------------</w:t>
      </w:r>
    </w:p>
    <w:p w:rsidR="00D96943" w:rsidRPr="009C30CF" w:rsidRDefault="00295897" w:rsidP="004A0611">
      <w:pPr>
        <w:pStyle w:val="PlainText"/>
        <w:rPr>
          <w:rFonts w:ascii="Courier New" w:hAnsi="Courier New" w:cs="Courier New"/>
          <w:b/>
          <w:sz w:val="28"/>
        </w:rPr>
      </w:pPr>
      <w:r w:rsidRPr="009C30CF">
        <w:rPr>
          <w:rFonts w:ascii="Courier New" w:hAnsi="Courier New" w:cs="Courier New"/>
          <w:b/>
          <w:sz w:val="28"/>
        </w:rPr>
        <w:t>Approach: Density-based</w:t>
      </w:r>
    </w:p>
    <w:p w:rsidR="009C30CF" w:rsidRDefault="009C30CF" w:rsidP="004A0611">
      <w:pPr>
        <w:pStyle w:val="PlainText"/>
        <w:rPr>
          <w:rFonts w:ascii="Courier New" w:hAnsi="Courier New" w:cs="Courier New"/>
        </w:rPr>
      </w:pPr>
    </w:p>
    <w:p w:rsidR="00D96943" w:rsidRPr="009C30CF" w:rsidRDefault="00295897" w:rsidP="004A0611">
      <w:pPr>
        <w:pStyle w:val="PlainText"/>
        <w:rPr>
          <w:rFonts w:ascii="Courier New" w:hAnsi="Courier New" w:cs="Courier New"/>
          <w:b/>
        </w:rPr>
      </w:pPr>
      <w:r w:rsidRPr="009C30CF">
        <w:rPr>
          <w:rFonts w:ascii="Courier New" w:hAnsi="Courier New" w:cs="Courier New"/>
          <w:b/>
        </w:rPr>
        <w:t>Definition of Outlier: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Outliers are instances that are in regions of low density.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Alternate definitions of Density: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</w:t>
      </w:r>
    </w:p>
    <w:p w:rsidR="00D96943" w:rsidRPr="004A0611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1. </w:t>
      </w:r>
      <w:r w:rsidR="00E03923">
        <w:rPr>
          <w:rFonts w:ascii="Courier New" w:hAnsi="Courier New" w:cs="Courier New"/>
          <w:u w:val="single"/>
        </w:rPr>
        <w:t>I</w:t>
      </w:r>
      <w:r w:rsidRPr="00E03923">
        <w:rPr>
          <w:rFonts w:ascii="Courier New" w:hAnsi="Courier New" w:cs="Courier New"/>
          <w:u w:val="single"/>
        </w:rPr>
        <w:t>nverse distance</w:t>
      </w:r>
      <w:r w:rsidRPr="004A0611">
        <w:rPr>
          <w:rFonts w:ascii="Courier New" w:hAnsi="Courier New" w:cs="Courier New"/>
        </w:rPr>
        <w:t>: (see p.668)</w:t>
      </w:r>
    </w:p>
    <w:p w:rsidR="00D96943" w:rsidRPr="004A0611" w:rsidRDefault="00D96943" w:rsidP="00E14519">
      <w:pPr>
        <w:pStyle w:val="PlainText"/>
        <w:rPr>
          <w:rFonts w:ascii="Courier New" w:hAnsi="Courier New" w:cs="Courier New"/>
        </w:rPr>
      </w:pPr>
    </w:p>
    <w:p w:rsidR="00E03923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Inverse of the average distance to the k nearest neighbors:</w:t>
      </w:r>
    </w:p>
    <w:p w:rsidR="00D96943" w:rsidRPr="004A0611" w:rsidRDefault="00E03923" w:rsidP="00E145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96943" w:rsidRPr="004A0611" w:rsidRDefault="00E03923" w:rsidP="00DF1A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0B70">
        <w:rPr>
          <w:rFonts w:ascii="Courier New" w:hAnsi="Courier New" w:cs="Courier New"/>
        </w:rPr>
        <w:br/>
      </w:r>
      <m:oMathPara>
        <m:oMath>
          <m:r>
            <w:rPr>
              <w:rFonts w:ascii="Cambria Math" w:hAnsi="Cambria Math" w:cs="Courier New"/>
            </w:rPr>
            <m:t>density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x,k</m:t>
              </m:r>
            </m:e>
          </m:d>
          <m:r>
            <w:rPr>
              <w:rFonts w:ascii="Cambria Math" w:hAnsi="Cambria Math" w:cs="Courier New"/>
            </w:rPr>
            <m:t xml:space="preserve">=  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y in 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x,k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 w:cs="Courier New"/>
                            </w:rPr>
                            <m:t>distance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 w:cs="Courier New"/>
                            </w:rPr>
                            <m:t xml:space="preserve"> </m:t>
                          </m:r>
                        </m:e>
                      </m:nary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x,k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</w:rPr>
                <m:t>-1</m:t>
              </m:r>
            </m:sup>
          </m:sSup>
          <m:r>
            <m:rPr>
              <m:sty m:val="p"/>
            </m:rPr>
            <w:rPr>
              <w:rFonts w:ascii="Courier New" w:hAnsi="Courier New" w:cs="Courier New"/>
            </w:rPr>
            <w:br/>
          </m:r>
        </m:oMath>
      </m:oMathPara>
    </w:p>
    <w:p w:rsidR="00D96943" w:rsidRPr="004A0611" w:rsidRDefault="00D96943" w:rsidP="00E14519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   </w:t>
      </w:r>
      <w:proofErr w:type="gramStart"/>
      <w:r w:rsidRPr="004A0611">
        <w:rPr>
          <w:rFonts w:ascii="Courier New" w:hAnsi="Courier New" w:cs="Courier New"/>
        </w:rPr>
        <w:t>where</w:t>
      </w:r>
      <w:proofErr w:type="gramEnd"/>
      <w:r w:rsidRPr="004A0611">
        <w:rPr>
          <w:rFonts w:ascii="Courier New" w:hAnsi="Courier New" w:cs="Courier New"/>
        </w:rPr>
        <w:t xml:space="preserve"> N(</w:t>
      </w:r>
      <w:proofErr w:type="spellStart"/>
      <w:r w:rsidRPr="004A0611">
        <w:rPr>
          <w:rFonts w:ascii="Courier New" w:hAnsi="Courier New" w:cs="Courier New"/>
        </w:rPr>
        <w:t>x,k</w:t>
      </w:r>
      <w:proofErr w:type="spellEnd"/>
      <w:r w:rsidRPr="004A0611">
        <w:rPr>
          <w:rFonts w:ascii="Courier New" w:hAnsi="Courier New" w:cs="Courier New"/>
        </w:rPr>
        <w:t>) is the set containing the k-nearest neighbors of x</w:t>
      </w:r>
    </w:p>
    <w:p w:rsidR="00D96943" w:rsidRPr="004A0611" w:rsidRDefault="00DF1AE3" w:rsidP="00E145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295897" w:rsidRPr="004A0611">
        <w:rPr>
          <w:rFonts w:ascii="Courier New" w:hAnsi="Courier New" w:cs="Courier New"/>
        </w:rPr>
        <w:t xml:space="preserve"> |N(</w:t>
      </w:r>
      <w:proofErr w:type="spellStart"/>
      <w:r w:rsidR="00295897" w:rsidRPr="004A0611">
        <w:rPr>
          <w:rFonts w:ascii="Courier New" w:hAnsi="Courier New" w:cs="Courier New"/>
        </w:rPr>
        <w:t>x</w:t>
      </w:r>
      <w:proofErr w:type="gramStart"/>
      <w:r w:rsidR="00295897" w:rsidRPr="004A0611">
        <w:rPr>
          <w:rFonts w:ascii="Courier New" w:hAnsi="Courier New" w:cs="Courier New"/>
        </w:rPr>
        <w:t>,k</w:t>
      </w:r>
      <w:proofErr w:type="spellEnd"/>
      <w:proofErr w:type="gramEnd"/>
      <w:r w:rsidR="00295897" w:rsidRPr="004A0611">
        <w:rPr>
          <w:rFonts w:ascii="Courier New" w:hAnsi="Courier New" w:cs="Courier New"/>
        </w:rPr>
        <w:t xml:space="preserve">)| is the size of that set </w:t>
      </w:r>
    </w:p>
    <w:p w:rsidR="00D96943" w:rsidRPr="004A0611" w:rsidRDefault="00DF1AE3" w:rsidP="00E145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295897" w:rsidRPr="004A0611">
        <w:rPr>
          <w:rFonts w:ascii="Courier New" w:hAnsi="Courier New" w:cs="Courier New"/>
        </w:rPr>
        <w:t xml:space="preserve">     </w:t>
      </w:r>
      <w:proofErr w:type="gramStart"/>
      <w:r w:rsidR="00295897" w:rsidRPr="004A0611">
        <w:rPr>
          <w:rFonts w:ascii="Courier New" w:hAnsi="Courier New" w:cs="Courier New"/>
        </w:rPr>
        <w:t>y</w:t>
      </w:r>
      <w:proofErr w:type="gramEnd"/>
      <w:r w:rsidR="00295897" w:rsidRPr="004A0611">
        <w:rPr>
          <w:rFonts w:ascii="Courier New" w:hAnsi="Courier New" w:cs="Courier New"/>
        </w:rPr>
        <w:t xml:space="preserve"> is a nearest neighbor</w:t>
      </w:r>
    </w:p>
    <w:p w:rsidR="00D96943" w:rsidRPr="004A0611" w:rsidRDefault="00D96943" w:rsidP="00E14519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r w:rsidR="00DF1AE3">
        <w:rPr>
          <w:rFonts w:ascii="Courier New" w:hAnsi="Courier New" w:cs="Courier New"/>
        </w:rPr>
        <w:t xml:space="preserve">2. </w:t>
      </w:r>
      <w:r w:rsidR="00DF1AE3" w:rsidRPr="00DF1AE3">
        <w:rPr>
          <w:rFonts w:ascii="Courier New" w:hAnsi="Courier New" w:cs="Courier New"/>
          <w:u w:val="single"/>
        </w:rPr>
        <w:t>C</w:t>
      </w:r>
      <w:r w:rsidRPr="00DF1AE3">
        <w:rPr>
          <w:rFonts w:ascii="Courier New" w:hAnsi="Courier New" w:cs="Courier New"/>
          <w:u w:val="single"/>
        </w:rPr>
        <w:t>ount of points within radius</w:t>
      </w:r>
      <w:r w:rsidRPr="004A0611">
        <w:rPr>
          <w:rFonts w:ascii="Courier New" w:hAnsi="Courier New" w:cs="Courier New"/>
        </w:rPr>
        <w:t>: (like in DBSCAN)</w:t>
      </w:r>
    </w:p>
    <w:p w:rsidR="00D96943" w:rsidRPr="004A0611" w:rsidRDefault="00D96943" w:rsidP="00E14519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</w:t>
      </w:r>
      <w:proofErr w:type="gramStart"/>
      <w:r w:rsidRPr="004A0611">
        <w:rPr>
          <w:rFonts w:ascii="Courier New" w:hAnsi="Courier New" w:cs="Courier New"/>
        </w:rPr>
        <w:t>density(</w:t>
      </w:r>
      <w:proofErr w:type="spellStart"/>
      <w:proofErr w:type="gramEnd"/>
      <w:r w:rsidRPr="004A0611">
        <w:rPr>
          <w:rFonts w:ascii="Courier New" w:hAnsi="Courier New" w:cs="Courier New"/>
        </w:rPr>
        <w:t>x,epsilon</w:t>
      </w:r>
      <w:proofErr w:type="spellEnd"/>
      <w:r w:rsidRPr="004A0611">
        <w:rPr>
          <w:rFonts w:ascii="Courier New" w:hAnsi="Courier New" w:cs="Courier New"/>
        </w:rPr>
        <w:t>)=</w:t>
      </w:r>
      <w:r w:rsidR="00C02932">
        <w:rPr>
          <w:rFonts w:ascii="Courier New" w:hAnsi="Courier New" w:cs="Courier New"/>
        </w:rPr>
        <w:t xml:space="preserve"> </w:t>
      </w:r>
      <w:r w:rsidRPr="004A0611">
        <w:rPr>
          <w:rFonts w:ascii="Courier New" w:hAnsi="Courier New" w:cs="Courier New"/>
        </w:rPr>
        <w:t>number of objects within epsilon distance to x.</w:t>
      </w:r>
    </w:p>
    <w:p w:rsidR="00D96943" w:rsidRPr="004A0611" w:rsidRDefault="00D96943" w:rsidP="00E14519">
      <w:pPr>
        <w:pStyle w:val="PlainText"/>
        <w:rPr>
          <w:rFonts w:ascii="Courier New" w:hAnsi="Courier New" w:cs="Courier New"/>
        </w:rPr>
      </w:pPr>
    </w:p>
    <w:p w:rsidR="00C02932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</w:p>
    <w:p w:rsidR="00893E55" w:rsidRDefault="00C02932" w:rsidP="00E145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3. </w:t>
      </w:r>
      <w:r w:rsidRPr="00C02932">
        <w:rPr>
          <w:rFonts w:ascii="Courier New" w:hAnsi="Courier New" w:cs="Courier New"/>
          <w:u w:val="single"/>
        </w:rPr>
        <w:t>A</w:t>
      </w:r>
      <w:r w:rsidR="00295897" w:rsidRPr="00C02932">
        <w:rPr>
          <w:rFonts w:ascii="Courier New" w:hAnsi="Courier New" w:cs="Courier New"/>
          <w:u w:val="single"/>
        </w:rPr>
        <w:t>verage relative density</w:t>
      </w:r>
      <w:r w:rsidR="00295897" w:rsidRPr="004A0611">
        <w:rPr>
          <w:rFonts w:ascii="Courier New" w:hAnsi="Courier New" w:cs="Courier New"/>
        </w:rPr>
        <w:t>:</w:t>
      </w:r>
    </w:p>
    <w:p w:rsidR="00D96943" w:rsidRPr="004A0611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                                  </w:t>
      </w:r>
    </w:p>
    <w:p w:rsidR="00D96943" w:rsidRPr="004A0611" w:rsidRDefault="00295897" w:rsidP="00E14519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  <w:sz w:val="28"/>
          </w:rPr>
          <m:t>avg_rel_density(x,k) =</m:t>
        </m:r>
        <m:f>
          <m:fPr>
            <m:ctrlPr>
              <w:rPr>
                <w:rFonts w:ascii="Cambria Math" w:hAnsi="Cambria Math" w:cs="Courier New"/>
                <w:i/>
                <w:sz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</w:rPr>
              <m:t>density(x,k)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ourier New"/>
                            <w:sz w:val="28"/>
                          </w:rPr>
                          <m:t>y in N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8"/>
                              </w:rPr>
                              <m:t>x,k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 w:cs="Courier New"/>
                            <w:sz w:val="28"/>
                          </w:rPr>
                          <m:t>density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8"/>
                              </w:rPr>
                              <m:t>y,k</m:t>
                            </m:r>
                          </m:e>
                        </m:d>
                        <m:r>
                          <w:rPr>
                            <w:rFonts w:ascii="Cambria Math" w:hAnsi="Cambria Math" w:cs="Courier New"/>
                            <w:sz w:val="28"/>
                          </w:rPr>
                          <m:t xml:space="preserve"> </m:t>
                        </m:r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8"/>
                              </w:rPr>
                              <m:t>x,k</m:t>
                            </m:r>
                          </m:e>
                        </m:d>
                      </m:e>
                    </m:d>
                  </m:den>
                </m:f>
              </m:e>
            </m:d>
          </m:den>
        </m:f>
      </m:oMath>
      <w:r w:rsidRPr="0040657F">
        <w:rPr>
          <w:rFonts w:ascii="Courier New" w:hAnsi="Courier New" w:cs="Courier New"/>
          <w:sz w:val="28"/>
        </w:rPr>
        <w:t xml:space="preserve">                                    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E14519" w:rsidRDefault="00295897" w:rsidP="004A0611">
      <w:pPr>
        <w:pStyle w:val="PlainText"/>
        <w:rPr>
          <w:rFonts w:ascii="Courier New" w:hAnsi="Courier New" w:cs="Courier New"/>
          <w:b/>
        </w:rPr>
      </w:pPr>
      <w:r w:rsidRPr="00E14519">
        <w:rPr>
          <w:rFonts w:ascii="Courier New" w:hAnsi="Courier New" w:cs="Courier New"/>
          <w:b/>
        </w:rPr>
        <w:t>Anomaly score function: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Given a data instance x from a dataset D,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>x) = 1/density(</w:t>
      </w:r>
      <w:proofErr w:type="spellStart"/>
      <w:r w:rsidRPr="004A0611">
        <w:rPr>
          <w:rFonts w:ascii="Courier New" w:hAnsi="Courier New" w:cs="Courier New"/>
        </w:rPr>
        <w:t>x,k</w:t>
      </w:r>
      <w:proofErr w:type="spellEnd"/>
      <w:r w:rsidRPr="004A0611">
        <w:rPr>
          <w:rFonts w:ascii="Courier New" w:hAnsi="Courier New" w:cs="Courier New"/>
        </w:rPr>
        <w:t>), or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>x) = 1/</w:t>
      </w:r>
      <w:proofErr w:type="spellStart"/>
      <w:r w:rsidRPr="004A0611">
        <w:rPr>
          <w:rFonts w:ascii="Courier New" w:hAnsi="Courier New" w:cs="Courier New"/>
        </w:rPr>
        <w:t>avg_rel_density</w:t>
      </w:r>
      <w:proofErr w:type="spellEnd"/>
      <w:r w:rsidRPr="004A0611">
        <w:rPr>
          <w:rFonts w:ascii="Courier New" w:hAnsi="Courier New" w:cs="Courier New"/>
        </w:rPr>
        <w:t>(</w:t>
      </w:r>
      <w:proofErr w:type="spellStart"/>
      <w:r w:rsidRPr="004A0611">
        <w:rPr>
          <w:rFonts w:ascii="Courier New" w:hAnsi="Courier New" w:cs="Courier New"/>
        </w:rPr>
        <w:t>x,k</w:t>
      </w:r>
      <w:proofErr w:type="spellEnd"/>
      <w:r w:rsidRPr="004A0611">
        <w:rPr>
          <w:rFonts w:ascii="Courier New" w:hAnsi="Courier New" w:cs="Courier New"/>
        </w:rPr>
        <w:t>)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CC5D04">
        <w:rPr>
          <w:rFonts w:ascii="Courier New" w:hAnsi="Courier New" w:cs="Courier New"/>
          <w:b/>
        </w:rPr>
        <w:t>How does the approach work?</w:t>
      </w:r>
      <w:r w:rsidRPr="004A0611">
        <w:rPr>
          <w:rFonts w:ascii="Courier New" w:hAnsi="Courier New" w:cs="Courier New"/>
        </w:rPr>
        <w:t xml:space="preserve">  (</w:t>
      </w:r>
      <w:proofErr w:type="gramStart"/>
      <w:r w:rsidRPr="004A0611">
        <w:rPr>
          <w:rFonts w:ascii="Courier New" w:hAnsi="Courier New" w:cs="Courier New"/>
        </w:rPr>
        <w:t>in</w:t>
      </w:r>
      <w:proofErr w:type="gramEnd"/>
      <w:r w:rsidRPr="004A0611">
        <w:rPr>
          <w:rFonts w:ascii="Courier New" w:hAnsi="Courier New" w:cs="Courier New"/>
        </w:rPr>
        <w:t xml:space="preserve"> general):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Calculate the anomaly score, f(x), for each data point in the dataset.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Use a threshold t on this score to determine outliers.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That is, x is an outlier </w:t>
      </w:r>
      <w:proofErr w:type="spellStart"/>
      <w:r w:rsidRPr="004A0611">
        <w:rPr>
          <w:rFonts w:ascii="Courier New" w:hAnsi="Courier New" w:cs="Courier New"/>
        </w:rPr>
        <w:t>iff</w:t>
      </w:r>
      <w:proofErr w:type="spellEnd"/>
      <w:r w:rsidRPr="004A0611">
        <w:rPr>
          <w:rFonts w:ascii="Courier New" w:hAnsi="Courier New" w:cs="Courier New"/>
        </w:rPr>
        <w:t xml:space="preserve"> f(x) &gt; t.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Same comments on how to determine good values for k and the threshold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as</w:t>
      </w:r>
      <w:proofErr w:type="gramEnd"/>
      <w:r w:rsidRPr="004A0611">
        <w:rPr>
          <w:rFonts w:ascii="Courier New" w:hAnsi="Courier New" w:cs="Courier New"/>
        </w:rPr>
        <w:t xml:space="preserve"> discussed above.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CC5D04" w:rsidRDefault="00295897" w:rsidP="004A0611">
      <w:pPr>
        <w:pStyle w:val="PlainText"/>
        <w:rPr>
          <w:rFonts w:ascii="Courier New" w:hAnsi="Courier New" w:cs="Courier New"/>
          <w:b/>
        </w:rPr>
      </w:pPr>
      <w:r w:rsidRPr="00CC5D04">
        <w:rPr>
          <w:rFonts w:ascii="Courier New" w:hAnsi="Courier New" w:cs="Courier New"/>
          <w:b/>
        </w:rPr>
        <w:t>Example: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See Figure 10.8 from textbook. It uses the </w:t>
      </w:r>
      <w:proofErr w:type="spellStart"/>
      <w:r w:rsidRPr="004A0611">
        <w:rPr>
          <w:rFonts w:ascii="Courier New" w:hAnsi="Courier New" w:cs="Courier New"/>
        </w:rPr>
        <w:t>avg_rel_density</w:t>
      </w:r>
      <w:proofErr w:type="spellEnd"/>
      <w:r w:rsidRPr="004A0611">
        <w:rPr>
          <w:rFonts w:ascii="Courier New" w:hAnsi="Courier New" w:cs="Courier New"/>
        </w:rPr>
        <w:t xml:space="preserve">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LOF: Local Outlier Factor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Points A, C, and D have the largest anomaly scores: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C: the most extreme outlier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D: the most extreme point </w:t>
      </w:r>
      <w:proofErr w:type="spellStart"/>
      <w:r w:rsidRPr="004A0611">
        <w:rPr>
          <w:rFonts w:ascii="Courier New" w:hAnsi="Courier New" w:cs="Courier New"/>
        </w:rPr>
        <w:t>wrt</w:t>
      </w:r>
      <w:proofErr w:type="spellEnd"/>
      <w:r w:rsidRPr="004A0611">
        <w:rPr>
          <w:rFonts w:ascii="Courier New" w:hAnsi="Courier New" w:cs="Courier New"/>
        </w:rPr>
        <w:t xml:space="preserve"> the compact set of points</w:t>
      </w:r>
    </w:p>
    <w:p w:rsidR="00EF095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A: the most extreme point </w:t>
      </w:r>
      <w:proofErr w:type="spellStart"/>
      <w:r w:rsidRPr="004A0611">
        <w:rPr>
          <w:rFonts w:ascii="Courier New" w:hAnsi="Courier New" w:cs="Courier New"/>
        </w:rPr>
        <w:t>wrt</w:t>
      </w:r>
      <w:proofErr w:type="spellEnd"/>
      <w:r w:rsidRPr="004A0611">
        <w:rPr>
          <w:rFonts w:ascii="Courier New" w:hAnsi="Courier New" w:cs="Courier New"/>
        </w:rPr>
        <w:t xml:space="preserve"> the loose set of points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-----------------------------------------------------------------------</w:t>
      </w:r>
    </w:p>
    <w:p w:rsidR="0040657F" w:rsidRPr="0040657F" w:rsidRDefault="0040657F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lastRenderedPageBreak/>
        <w:t>----------------------------------------</w:t>
      </w:r>
      <w:r>
        <w:rPr>
          <w:rFonts w:ascii="Courier New" w:hAnsi="Courier New" w:cs="Courier New"/>
        </w:rPr>
        <w:t>-------------------------------</w:t>
      </w:r>
    </w:p>
    <w:p w:rsidR="00D96943" w:rsidRPr="00CC5D04" w:rsidRDefault="00295897" w:rsidP="004A0611">
      <w:pPr>
        <w:pStyle w:val="PlainText"/>
        <w:rPr>
          <w:rFonts w:ascii="Courier New" w:hAnsi="Courier New" w:cs="Courier New"/>
          <w:b/>
          <w:sz w:val="28"/>
        </w:rPr>
      </w:pPr>
      <w:r w:rsidRPr="00CC5D04">
        <w:rPr>
          <w:rFonts w:ascii="Courier New" w:hAnsi="Courier New" w:cs="Courier New"/>
          <w:b/>
          <w:sz w:val="28"/>
        </w:rPr>
        <w:t>Approach: Clustering-based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A70D34" w:rsidRDefault="00295897" w:rsidP="004A0611">
      <w:pPr>
        <w:pStyle w:val="PlainText"/>
        <w:rPr>
          <w:rFonts w:ascii="Courier New" w:hAnsi="Courier New" w:cs="Courier New"/>
          <w:b/>
        </w:rPr>
      </w:pPr>
      <w:r w:rsidRPr="00A70D34">
        <w:rPr>
          <w:rFonts w:ascii="Courier New" w:hAnsi="Courier New" w:cs="Courier New"/>
          <w:b/>
        </w:rPr>
        <w:t>Definition of Outlier: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Clustering-based definition of outlier: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A data instance is a cluster-based outlier if the instance does not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strongly</w:t>
      </w:r>
      <w:proofErr w:type="gramEnd"/>
      <w:r w:rsidRPr="004A0611">
        <w:rPr>
          <w:rFonts w:ascii="Courier New" w:hAnsi="Courier New" w:cs="Courier New"/>
        </w:rPr>
        <w:t xml:space="preserve"> belong to any cluster.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A70D34" w:rsidRDefault="00295897" w:rsidP="004A0611">
      <w:pPr>
        <w:pStyle w:val="PlainText"/>
        <w:rPr>
          <w:rFonts w:ascii="Courier New" w:hAnsi="Courier New" w:cs="Courier New"/>
          <w:b/>
        </w:rPr>
      </w:pPr>
      <w:r w:rsidRPr="00A70D34">
        <w:rPr>
          <w:rFonts w:ascii="Courier New" w:hAnsi="Courier New" w:cs="Courier New"/>
          <w:b/>
        </w:rPr>
        <w:t>Anomaly score function: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Given a data instance x from a dataset D,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Alternate definitions: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1.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>x) = distance between x and its closest centroid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2.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>x) : (called relative distance)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      = ratio between the point's distance from the centroid to the </w:t>
      </w:r>
    </w:p>
    <w:p w:rsidR="005F5773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        </w:t>
      </w:r>
      <w:proofErr w:type="gramStart"/>
      <w:r w:rsidRPr="004A0611">
        <w:rPr>
          <w:rFonts w:ascii="Courier New" w:hAnsi="Courier New" w:cs="Courier New"/>
        </w:rPr>
        <w:t>median</w:t>
      </w:r>
      <w:proofErr w:type="gramEnd"/>
      <w:r w:rsidRPr="004A0611">
        <w:rPr>
          <w:rFonts w:ascii="Courier New" w:hAnsi="Courier New" w:cs="Courier New"/>
        </w:rPr>
        <w:t xml:space="preserve"> distance of all points in the cluster from the</w:t>
      </w:r>
    </w:p>
    <w:p w:rsidR="00D96943" w:rsidRPr="004A0611" w:rsidRDefault="005F5773" w:rsidP="004A06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295897" w:rsidRPr="004A0611">
        <w:rPr>
          <w:rFonts w:ascii="Courier New" w:hAnsi="Courier New" w:cs="Courier New"/>
        </w:rPr>
        <w:t xml:space="preserve"> </w:t>
      </w:r>
      <w:proofErr w:type="gramStart"/>
      <w:r w:rsidR="00295897" w:rsidRPr="004A0611">
        <w:rPr>
          <w:rFonts w:ascii="Courier New" w:hAnsi="Courier New" w:cs="Courier New"/>
        </w:rPr>
        <w:t>centroid</w:t>
      </w:r>
      <w:proofErr w:type="gramEnd"/>
      <w:r w:rsidR="00295897" w:rsidRPr="004A0611">
        <w:rPr>
          <w:rFonts w:ascii="Courier New" w:hAnsi="Courier New" w:cs="Courier New"/>
        </w:rPr>
        <w:t xml:space="preserve">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3. </w:t>
      </w:r>
      <w:proofErr w:type="gramStart"/>
      <w:r w:rsidRPr="004A0611">
        <w:rPr>
          <w:rFonts w:ascii="Courier New" w:hAnsi="Courier New" w:cs="Courier New"/>
        </w:rPr>
        <w:t>f(</w:t>
      </w:r>
      <w:proofErr w:type="gramEnd"/>
      <w:r w:rsidRPr="004A0611">
        <w:rPr>
          <w:rFonts w:ascii="Courier New" w:hAnsi="Courier New" w:cs="Courier New"/>
        </w:rPr>
        <w:t xml:space="preserve">x) = improvement in the goodness of a cluster (as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       </w:t>
      </w:r>
      <w:r w:rsidR="00C1112A">
        <w:rPr>
          <w:rFonts w:ascii="Courier New" w:hAnsi="Courier New" w:cs="Courier New"/>
        </w:rPr>
        <w:t xml:space="preserve"> </w:t>
      </w:r>
      <w:proofErr w:type="gramStart"/>
      <w:r w:rsidR="00C1112A">
        <w:rPr>
          <w:rFonts w:ascii="Courier New" w:hAnsi="Courier New" w:cs="Courier New"/>
        </w:rPr>
        <w:t>measured</w:t>
      </w:r>
      <w:proofErr w:type="gramEnd"/>
      <w:r w:rsidR="00C1112A">
        <w:rPr>
          <w:rFonts w:ascii="Courier New" w:hAnsi="Courier New" w:cs="Courier New"/>
        </w:rPr>
        <w:t xml:space="preserve"> by an objective function</w:t>
      </w:r>
      <w:r w:rsidRPr="004A0611">
        <w:rPr>
          <w:rFonts w:ascii="Courier New" w:hAnsi="Courier New" w:cs="Courier New"/>
        </w:rPr>
        <w:t xml:space="preserve">) when </w:t>
      </w:r>
      <w:bookmarkStart w:id="0" w:name="_GoBack"/>
      <w:bookmarkEnd w:id="0"/>
      <w:r w:rsidRPr="004A0611">
        <w:rPr>
          <w:rFonts w:ascii="Courier New" w:hAnsi="Courier New" w:cs="Courier New"/>
        </w:rPr>
        <w:t>x is removed.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A70D34">
        <w:rPr>
          <w:rFonts w:ascii="Courier New" w:hAnsi="Courier New" w:cs="Courier New"/>
          <w:b/>
        </w:rPr>
        <w:t>How does the approach work?</w:t>
      </w:r>
      <w:r w:rsidRPr="004A0611">
        <w:rPr>
          <w:rFonts w:ascii="Courier New" w:hAnsi="Courier New" w:cs="Courier New"/>
        </w:rPr>
        <w:t xml:space="preserve">  (</w:t>
      </w:r>
      <w:proofErr w:type="gramStart"/>
      <w:r w:rsidRPr="004A0611">
        <w:rPr>
          <w:rFonts w:ascii="Courier New" w:hAnsi="Courier New" w:cs="Courier New"/>
        </w:rPr>
        <w:t>in</w:t>
      </w:r>
      <w:proofErr w:type="gramEnd"/>
      <w:r w:rsidRPr="004A0611">
        <w:rPr>
          <w:rFonts w:ascii="Courier New" w:hAnsi="Courier New" w:cs="Courier New"/>
        </w:rPr>
        <w:t xml:space="preserve"> general):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Calculate the anomaly score, f(x), for each data point in the dataset.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Use a threshold t on this score to determine outliers.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That is, x is an outlier </w:t>
      </w:r>
      <w:proofErr w:type="spellStart"/>
      <w:r w:rsidRPr="004A0611">
        <w:rPr>
          <w:rFonts w:ascii="Courier New" w:hAnsi="Courier New" w:cs="Courier New"/>
        </w:rPr>
        <w:t>iff</w:t>
      </w:r>
      <w:proofErr w:type="spellEnd"/>
      <w:r w:rsidRPr="004A0611">
        <w:rPr>
          <w:rFonts w:ascii="Courier New" w:hAnsi="Courier New" w:cs="Courier New"/>
        </w:rPr>
        <w:t xml:space="preserve"> f(x) &gt; t.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Same comments on how to determine good values for k and the threshold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as</w:t>
      </w:r>
      <w:proofErr w:type="gramEnd"/>
      <w:r w:rsidRPr="004A0611">
        <w:rPr>
          <w:rFonts w:ascii="Courier New" w:hAnsi="Courier New" w:cs="Courier New"/>
        </w:rPr>
        <w:t xml:space="preserve"> discussed above.</w:t>
      </w:r>
    </w:p>
    <w:p w:rsidR="00D96943" w:rsidRPr="004A0611" w:rsidRDefault="00D96943" w:rsidP="004A0611">
      <w:pPr>
        <w:pStyle w:val="PlainText"/>
        <w:rPr>
          <w:rFonts w:ascii="Courier New" w:hAnsi="Courier New" w:cs="Courier New"/>
        </w:rPr>
      </w:pPr>
    </w:p>
    <w:p w:rsidR="00D96943" w:rsidRPr="00A70D34" w:rsidRDefault="00295897" w:rsidP="004A0611">
      <w:pPr>
        <w:pStyle w:val="PlainText"/>
        <w:rPr>
          <w:rFonts w:ascii="Courier New" w:hAnsi="Courier New" w:cs="Courier New"/>
          <w:b/>
        </w:rPr>
      </w:pPr>
      <w:r w:rsidRPr="00A70D34">
        <w:rPr>
          <w:rFonts w:ascii="Courier New" w:hAnsi="Courier New" w:cs="Courier New"/>
          <w:b/>
        </w:rPr>
        <w:t>Example: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See Figures 10.9-10.10 from textbook, using K-means with 2 clusters.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Fig. 10.9 uses distance of point from closest centroids 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          (D is not considered outlier)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Fig. 10.10 uses relative distance of point from closest centroids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 xml:space="preserve">  </w:t>
      </w:r>
      <w:proofErr w:type="gramStart"/>
      <w:r w:rsidRPr="004A0611">
        <w:rPr>
          <w:rFonts w:ascii="Courier New" w:hAnsi="Courier New" w:cs="Courier New"/>
        </w:rPr>
        <w:t>to</w:t>
      </w:r>
      <w:proofErr w:type="gramEnd"/>
      <w:r w:rsidRPr="004A0611">
        <w:rPr>
          <w:rFonts w:ascii="Courier New" w:hAnsi="Courier New" w:cs="Courier New"/>
        </w:rPr>
        <w:t xml:space="preserve"> adjust for the difference of densities among the clusters.</w:t>
      </w:r>
    </w:p>
    <w:p w:rsidR="00D96943" w:rsidRPr="004A0611" w:rsidRDefault="00295897" w:rsidP="004A0611">
      <w:pPr>
        <w:pStyle w:val="PlainText"/>
        <w:rPr>
          <w:rFonts w:ascii="Courier New" w:hAnsi="Courier New" w:cs="Courier New"/>
        </w:rPr>
      </w:pPr>
      <w:r w:rsidRPr="004A0611">
        <w:rPr>
          <w:rFonts w:ascii="Courier New" w:hAnsi="Courier New" w:cs="Courier New"/>
        </w:rPr>
        <w:t>-----------------------------------------------------------------------</w:t>
      </w:r>
    </w:p>
    <w:p w:rsidR="00045A90" w:rsidRDefault="00045A9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45A90" w:rsidRPr="005F6EBC" w:rsidRDefault="00045A90" w:rsidP="00045A90">
      <w:pPr>
        <w:spacing w:line="240" w:lineRule="auto"/>
      </w:pPr>
      <w:r>
        <w:lastRenderedPageBreak/>
        <w:t>Assume that we plot below depicts the anomaly scores of the data instances, sorted in increasing order.</w:t>
      </w:r>
    </w:p>
    <w:p w:rsidR="00045A90" w:rsidRDefault="00045A90" w:rsidP="00045A90">
      <w:pPr>
        <w:pStyle w:val="ListParagraph"/>
        <w:spacing w:line="240" w:lineRule="auto"/>
        <w:ind w:left="792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D3CC60" wp14:editId="79542F0D">
                <wp:simplePos x="0" y="0"/>
                <wp:positionH relativeFrom="column">
                  <wp:posOffset>1585019</wp:posOffset>
                </wp:positionH>
                <wp:positionV relativeFrom="paragraph">
                  <wp:posOffset>430382</wp:posOffset>
                </wp:positionV>
                <wp:extent cx="3377170" cy="2145107"/>
                <wp:effectExtent l="0" t="0" r="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7170" cy="2145107"/>
                          <a:chOff x="1140169" y="54660"/>
                          <a:chExt cx="3377170" cy="2145107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531" y="1895856"/>
                            <a:ext cx="3035808" cy="3039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5A90" w:rsidRDefault="00045A90" w:rsidP="00045A90">
                              <w:r>
                                <w:t xml:space="preserve">Data instances sorted in increasing order of </w:t>
                              </w:r>
                              <w:r w:rsidRPr="004108F8">
                                <w:rPr>
                                  <w:i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521684" y="673145"/>
                            <a:ext cx="1541780" cy="304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5A90" w:rsidRDefault="00045A90" w:rsidP="00045A90">
                              <w:r>
                                <w:t xml:space="preserve">Anomaly </w:t>
                              </w:r>
                              <w:proofErr w:type="gramStart"/>
                              <w:r>
                                <w:t xml:space="preserve">score  </w:t>
                              </w:r>
                              <w:r w:rsidRPr="004108F8">
                                <w:rPr>
                                  <w:i/>
                                </w:rPr>
                                <w:t>f</w:t>
                              </w:r>
                              <w:proofErr w:type="gramEnd"/>
                              <w:r w:rsidRPr="004108F8">
                                <w:rPr>
                                  <w:i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4.8pt;margin-top:33.9pt;width:265.9pt;height:168.9pt;z-index:251659264;mso-width-relative:margin;mso-height-relative:margin" coordorigin="11401,546" coordsize="33771,2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815;top:18958;width:30358;height: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045A90" w:rsidRDefault="00045A90" w:rsidP="00045A90">
                        <w:r>
                          <w:t xml:space="preserve">Data instances sorted in increasing order of </w:t>
                        </w:r>
                        <w:r w:rsidRPr="004108F8">
                          <w:rPr>
                            <w:i/>
                          </w:rPr>
                          <w:t>f(x)</w:t>
                        </w:r>
                      </w:p>
                    </w:txbxContent>
                  </v:textbox>
                </v:shape>
                <v:shape id="Text Box 2" o:spid="_x0000_s1028" type="#_x0000_t202" style="position:absolute;left:5216;top:6731;width:15418;height:304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rEKsMA&#10;AADaAAAADwAAAGRycy9kb3ducmV2LnhtbERPTWvCQBC9F/oflhG8FLNRiq3RVURsq5dCVYTchuyY&#10;hGZnQ3ZN0v56Vyj0NDze5yxWvalES40rLSsYRzEI4szqknMFp+Pb6BWE88gaK8uk4IccrJaPDwtM&#10;tO34i9qDz0UIYZeggsL7OpHSZQUZdJGtiQN3sY1BH2CTS91gF8JNJSdxPJUGSw4NBda0KSj7PlyN&#10;gpePz2nqN+a3TN/j/Wz7ZPb181mp4aBfz0F46v2/+M+902E+3F+5X7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rEKsMAAADaAAAADwAAAAAAAAAAAAAAAACYAgAAZHJzL2Rv&#10;d25yZXYueG1sUEsFBgAAAAAEAAQA9QAAAIgDAAAAAA==&#10;" stroked="f">
                  <v:textbox>
                    <w:txbxContent>
                      <w:p w:rsidR="00045A90" w:rsidRDefault="00045A90" w:rsidP="00045A90">
                        <w:r>
                          <w:t xml:space="preserve">Anomaly </w:t>
                        </w:r>
                        <w:proofErr w:type="gramStart"/>
                        <w:r>
                          <w:t xml:space="preserve">score  </w:t>
                        </w:r>
                        <w:r w:rsidRPr="004108F8">
                          <w:rPr>
                            <w:i/>
                          </w:rPr>
                          <w:t>f</w:t>
                        </w:r>
                        <w:proofErr w:type="gramEnd"/>
                        <w:r w:rsidRPr="004108F8">
                          <w:rPr>
                            <w:i/>
                          </w:rPr>
                          <w:t>(x)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D9DFE0F" wp14:editId="2128545A">
            <wp:extent cx="3217291" cy="2414016"/>
            <wp:effectExtent l="0" t="0" r="2540" b="5715"/>
            <wp:docPr id="86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72" cy="24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5A90" w:rsidRDefault="00045A90" w:rsidP="00045A90">
      <w:pPr>
        <w:pStyle w:val="ListParagraph"/>
        <w:spacing w:line="240" w:lineRule="auto"/>
        <w:ind w:left="360"/>
      </w:pPr>
    </w:p>
    <w:p w:rsidR="00045A90" w:rsidRDefault="00045A90" w:rsidP="00045A90">
      <w:pPr>
        <w:pStyle w:val="ListParagraph"/>
        <w:spacing w:line="240" w:lineRule="auto"/>
        <w:ind w:left="360"/>
      </w:pPr>
    </w:p>
    <w:p w:rsidR="00045A90" w:rsidRDefault="00045A90" w:rsidP="00045A90">
      <w:pPr>
        <w:pStyle w:val="ListParagraph"/>
        <w:spacing w:line="240" w:lineRule="auto"/>
        <w:ind w:left="360"/>
      </w:pPr>
    </w:p>
    <w:p w:rsidR="00045A90" w:rsidRDefault="00045A90" w:rsidP="00045A90">
      <w:pPr>
        <w:pStyle w:val="ListParagraph"/>
        <w:spacing w:line="240" w:lineRule="auto"/>
        <w:ind w:left="360"/>
      </w:pPr>
    </w:p>
    <w:p w:rsidR="00045A90" w:rsidRPr="00045A90" w:rsidRDefault="00045A90" w:rsidP="00045A90">
      <w:pPr>
        <w:pStyle w:val="ListParagraph"/>
        <w:numPr>
          <w:ilvl w:val="0"/>
          <w:numId w:val="1"/>
        </w:numPr>
        <w:spacing w:line="240" w:lineRule="auto"/>
      </w:pPr>
      <w:r>
        <w:t xml:space="preserve">What would be a natural choice for the value of this threshold </w:t>
      </w:r>
      <w:r>
        <w:rPr>
          <w:i/>
        </w:rPr>
        <w:t xml:space="preserve">t </w:t>
      </w:r>
      <w:r>
        <w:t>based on the plot above? Explain your answer. Mark your chosen threshold value on the y-axis of the plot and label it “</w:t>
      </w:r>
      <w:r>
        <w:rPr>
          <w:i/>
        </w:rPr>
        <w:t>t</w:t>
      </w:r>
      <w:r>
        <w:rPr>
          <w:i/>
          <w:vertAlign w:val="subscript"/>
        </w:rPr>
        <w:t>1</w:t>
      </w:r>
      <w:r>
        <w:t>”. In this case, how many data instances (more or less) would be classified as anomalies?</w:t>
      </w:r>
    </w:p>
    <w:p w:rsidR="00045A90" w:rsidRPr="00057359" w:rsidRDefault="00045A90" w:rsidP="00045A90">
      <w:pPr>
        <w:pStyle w:val="ListParagraph"/>
        <w:spacing w:line="240" w:lineRule="auto"/>
        <w:ind w:left="360"/>
        <w:rPr>
          <w:color w:val="0070C0"/>
        </w:rPr>
      </w:pPr>
    </w:p>
    <w:p w:rsidR="00045A90" w:rsidRDefault="00045A90" w:rsidP="00045A90">
      <w:pPr>
        <w:pStyle w:val="ListParagraph"/>
        <w:numPr>
          <w:ilvl w:val="0"/>
          <w:numId w:val="1"/>
        </w:numPr>
        <w:spacing w:line="240" w:lineRule="auto"/>
      </w:pPr>
      <w:r>
        <w:t xml:space="preserve">This question is unrelated to question 1 above. Assume that we want to classify 20% of the dataset instances as anomalies. In this case, what threshold value </w:t>
      </w:r>
      <w:r w:rsidRPr="004A7CF0">
        <w:t>would you pick</w:t>
      </w:r>
      <w:r>
        <w:rPr>
          <w:i/>
        </w:rPr>
        <w:t xml:space="preserve"> </w:t>
      </w:r>
      <w:r>
        <w:t>based on the plot above? Explain your answer. Mark your chosen threshold value on the y-axis of the plot and label it “</w:t>
      </w:r>
      <w:r>
        <w:rPr>
          <w:i/>
        </w:rPr>
        <w:t>t</w:t>
      </w:r>
      <w:r>
        <w:rPr>
          <w:i/>
          <w:vertAlign w:val="subscript"/>
        </w:rPr>
        <w:t>2</w:t>
      </w:r>
      <w:r>
        <w:t>”.</w:t>
      </w:r>
    </w:p>
    <w:p w:rsidR="00045A90" w:rsidRDefault="00045A90" w:rsidP="00045A90">
      <w:pPr>
        <w:pStyle w:val="PlainText"/>
      </w:pPr>
    </w:p>
    <w:p w:rsidR="00045A90" w:rsidRPr="004A0611" w:rsidRDefault="00045A90" w:rsidP="00045A90">
      <w:pPr>
        <w:pStyle w:val="PlainText"/>
        <w:rPr>
          <w:rFonts w:ascii="Courier New" w:hAnsi="Courier New" w:cs="Courier New"/>
        </w:rPr>
      </w:pPr>
    </w:p>
    <w:sectPr w:rsidR="00045A90" w:rsidRPr="004A0611" w:rsidSect="004A06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65AF0"/>
    <w:multiLevelType w:val="hybridMultilevel"/>
    <w:tmpl w:val="621EA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01"/>
    <w:rsid w:val="00045A90"/>
    <w:rsid w:val="001A419C"/>
    <w:rsid w:val="001D6414"/>
    <w:rsid w:val="001F2201"/>
    <w:rsid w:val="00295897"/>
    <w:rsid w:val="002A3111"/>
    <w:rsid w:val="0040657F"/>
    <w:rsid w:val="00481D0B"/>
    <w:rsid w:val="004A0611"/>
    <w:rsid w:val="004B20DF"/>
    <w:rsid w:val="005F2CDA"/>
    <w:rsid w:val="005F5773"/>
    <w:rsid w:val="00684293"/>
    <w:rsid w:val="00893E55"/>
    <w:rsid w:val="00902BC1"/>
    <w:rsid w:val="009C30CF"/>
    <w:rsid w:val="00A70D34"/>
    <w:rsid w:val="00BC7C24"/>
    <w:rsid w:val="00C02932"/>
    <w:rsid w:val="00C1112A"/>
    <w:rsid w:val="00CC5D04"/>
    <w:rsid w:val="00D60B70"/>
    <w:rsid w:val="00D96943"/>
    <w:rsid w:val="00DE49C4"/>
    <w:rsid w:val="00DF1AE3"/>
    <w:rsid w:val="00E03923"/>
    <w:rsid w:val="00E14519"/>
    <w:rsid w:val="00E92DD2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6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61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A90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6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61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A9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</dc:creator>
  <cp:lastModifiedBy>Ruiz</cp:lastModifiedBy>
  <cp:revision>26</cp:revision>
  <dcterms:created xsi:type="dcterms:W3CDTF">2014-12-11T14:38:00Z</dcterms:created>
  <dcterms:modified xsi:type="dcterms:W3CDTF">2015-04-07T21:50:00Z</dcterms:modified>
</cp:coreProperties>
</file>