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36C5547C"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4D533E">
              <w:rPr>
                <w:rFonts w:eastAsiaTheme="minorEastAsia" w:cs="Times New Roman"/>
                <w:b/>
                <w:sz w:val="28"/>
                <w:szCs w:val="28"/>
              </w:rPr>
              <w:t>2</w:t>
            </w:r>
            <w:r>
              <w:rPr>
                <w:rFonts w:eastAsiaTheme="minorEastAsia" w:cs="Times New Roman" w:hint="eastAsia"/>
                <w:b/>
                <w:sz w:val="28"/>
                <w:szCs w:val="28"/>
              </w:rPr>
              <w:t>月</w:t>
            </w:r>
            <w:r w:rsidR="004D533E">
              <w:rPr>
                <w:rFonts w:eastAsiaTheme="minorEastAsia" w:cs="Times New Roman"/>
                <w:b/>
                <w:sz w:val="28"/>
                <w:szCs w:val="28"/>
              </w:rPr>
              <w:t>20</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FC7D400" w14:textId="77777777" w:rsidR="00AC0353" w:rsidRDefault="00121E1F">
      <w:pPr>
        <w:adjustRightInd/>
        <w:snapToGrid/>
        <w:jc w:val="left"/>
        <w:rPr>
          <w:rFonts w:cs="Times New Roman"/>
          <w:b/>
        </w:rPr>
      </w:pPr>
      <w:r>
        <w:rPr>
          <w:rFonts w:cs="Times New Roman"/>
          <w:b/>
        </w:rPr>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883" w:type="dxa"/>
            <w:gridSpan w:val="3"/>
            <w:vAlign w:val="center"/>
          </w:tcPr>
          <w:p w14:paraId="76861904" w14:textId="77777777" w:rsidR="00AC0353" w:rsidRDefault="00121E1F">
            <w:pPr>
              <w:spacing w:line="276" w:lineRule="auto"/>
              <w:jc w:val="center"/>
            </w:pPr>
            <w:r>
              <w:rPr>
                <w:rFonts w:hint="eastAsia"/>
              </w:rPr>
              <w:t>男</w:t>
            </w:r>
          </w:p>
        </w:tc>
        <w:tc>
          <w:tcPr>
            <w:tcW w:w="992" w:type="dxa"/>
            <w:gridSpan w:val="2"/>
            <w:vAlign w:val="center"/>
          </w:tcPr>
          <w:p w14:paraId="117AA405" w14:textId="77777777" w:rsidR="00AC0353" w:rsidRDefault="00121E1F">
            <w:pPr>
              <w:spacing w:line="276" w:lineRule="auto"/>
              <w:jc w:val="center"/>
            </w:pPr>
            <w:r>
              <w:rPr>
                <w:rFonts w:hint="eastAsia"/>
              </w:rPr>
              <w:t>年龄</w:t>
            </w:r>
          </w:p>
        </w:tc>
        <w:tc>
          <w:tcPr>
            <w:tcW w:w="862"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276"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689" w:type="dxa"/>
            <w:gridSpan w:val="4"/>
            <w:vAlign w:val="center"/>
          </w:tcPr>
          <w:p w14:paraId="15D60D82" w14:textId="55157134" w:rsidR="00AC0353" w:rsidRDefault="004D05E7">
            <w:pPr>
              <w:spacing w:line="276" w:lineRule="auto"/>
              <w:jc w:val="center"/>
            </w:pPr>
            <w:r>
              <w:rPr>
                <w:rFonts w:hint="eastAsia"/>
              </w:rPr>
              <w:t>李鹏华</w:t>
            </w:r>
          </w:p>
        </w:tc>
        <w:tc>
          <w:tcPr>
            <w:tcW w:w="1854"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2942" w:type="dxa"/>
            <w:gridSpan w:val="5"/>
            <w:vAlign w:val="center"/>
          </w:tcPr>
          <w:p w14:paraId="3647482F" w14:textId="78AA4A49" w:rsidR="00AC0353" w:rsidRDefault="00215BA9">
            <w:pPr>
              <w:spacing w:line="276" w:lineRule="auto"/>
              <w:jc w:val="center"/>
            </w:pPr>
            <w:r w:rsidRPr="00215BA9">
              <w:rPr>
                <w:rFonts w:hint="eastAsia"/>
              </w:rPr>
              <w:t>汽车电子与嵌入式系统理论、技术及应用重庆高校创新团队（冯辉宗）</w:t>
            </w:r>
          </w:p>
        </w:tc>
      </w:tr>
      <w:tr w:rsidR="00AC0353" w14:paraId="7B177392" w14:textId="77777777">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689" w:type="dxa"/>
            <w:gridSpan w:val="4"/>
            <w:vAlign w:val="center"/>
          </w:tcPr>
          <w:p w14:paraId="44E59464" w14:textId="77777777" w:rsidR="00AC0353" w:rsidRDefault="00121E1F">
            <w:pPr>
              <w:spacing w:line="276" w:lineRule="auto"/>
              <w:jc w:val="center"/>
            </w:pPr>
            <w:r>
              <w:rPr>
                <w:rFonts w:hint="eastAsia"/>
              </w:rPr>
              <w:t>无</w:t>
            </w:r>
          </w:p>
        </w:tc>
        <w:tc>
          <w:tcPr>
            <w:tcW w:w="1854" w:type="dxa"/>
            <w:gridSpan w:val="4"/>
            <w:vAlign w:val="center"/>
          </w:tcPr>
          <w:p w14:paraId="367A9778" w14:textId="77777777" w:rsidR="00AC0353" w:rsidRDefault="00121E1F">
            <w:pPr>
              <w:spacing w:line="276" w:lineRule="auto"/>
              <w:jc w:val="center"/>
            </w:pPr>
            <w:r>
              <w:rPr>
                <w:rFonts w:hint="eastAsia"/>
              </w:rPr>
              <w:t>外出实习时间</w:t>
            </w:r>
          </w:p>
        </w:tc>
        <w:tc>
          <w:tcPr>
            <w:tcW w:w="2942"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689" w:type="dxa"/>
            <w:gridSpan w:val="4"/>
            <w:vAlign w:val="center"/>
          </w:tcPr>
          <w:p w14:paraId="62B52F85" w14:textId="486E5C9D"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2A7B50">
              <w:t>8</w:t>
            </w:r>
          </w:p>
        </w:tc>
        <w:tc>
          <w:tcPr>
            <w:tcW w:w="1854" w:type="dxa"/>
            <w:gridSpan w:val="4"/>
            <w:vAlign w:val="center"/>
          </w:tcPr>
          <w:p w14:paraId="5BECDA2E" w14:textId="77777777" w:rsidR="00AC0353" w:rsidRDefault="00121E1F">
            <w:pPr>
              <w:spacing w:line="276" w:lineRule="auto"/>
              <w:jc w:val="center"/>
            </w:pPr>
            <w:r>
              <w:rPr>
                <w:rFonts w:hint="eastAsia"/>
              </w:rPr>
              <w:t>开题状态</w:t>
            </w:r>
          </w:p>
        </w:tc>
        <w:tc>
          <w:tcPr>
            <w:tcW w:w="2942"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25686FC4"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AISHELL</w:t>
            </w:r>
            <w:r w:rsidR="00B7739D">
              <w:t>-1</w:t>
            </w:r>
            <w:r w:rsidR="00B7739D">
              <w:rPr>
                <w:rFonts w:hint="eastAsia"/>
              </w:rPr>
              <w:t>上参数量</w:t>
            </w:r>
            <w:r w:rsidR="00D35DD4">
              <w:rPr>
                <w:rFonts w:hint="eastAsia"/>
              </w:rPr>
              <w:t>和计算量分别</w:t>
            </w:r>
            <w:r w:rsidR="00B7739D">
              <w:rPr>
                <w:rFonts w:hint="eastAsia"/>
              </w:rPr>
              <w:t>为</w:t>
            </w:r>
            <w:r w:rsidR="0039320C">
              <w:t>20.4</w:t>
            </w:r>
            <w:r w:rsidR="00B7739D">
              <w:rPr>
                <w:rFonts w:hint="eastAsia"/>
              </w:rPr>
              <w:t>M</w:t>
            </w:r>
            <w:r w:rsidR="00D35DD4">
              <w:rPr>
                <w:rFonts w:hint="eastAsia"/>
              </w:rPr>
              <w:t>和</w:t>
            </w:r>
            <w:r w:rsidR="00D35DD4">
              <w:rPr>
                <w:rFonts w:hint="eastAsia"/>
              </w:rPr>
              <w:t>5.3B</w:t>
            </w:r>
            <w:r w:rsidR="00D35DD4">
              <w:rPr>
                <w:rFonts w:hint="eastAsia"/>
              </w:rPr>
              <w:t>，</w:t>
            </w:r>
            <w:r w:rsidR="00B7739D">
              <w:rPr>
                <w:rFonts w:hint="eastAsia"/>
              </w:rPr>
              <w:t>并达到</w:t>
            </w:r>
            <w:r w:rsidR="00B7739D">
              <w:rPr>
                <w:rFonts w:hint="eastAsia"/>
              </w:rPr>
              <w:t>6</w:t>
            </w:r>
            <w:r w:rsidR="00B7739D">
              <w:t>.</w:t>
            </w:r>
            <w:r w:rsidR="0039320C">
              <w:t>6</w:t>
            </w:r>
            <w:r w:rsidR="00B7739D">
              <w:t>7%</w:t>
            </w:r>
            <w:r w:rsidR="00B7739D">
              <w:rPr>
                <w:rFonts w:hint="eastAsia"/>
              </w:rPr>
              <w:t>的字错误率，</w:t>
            </w:r>
            <w:r w:rsidR="0039320C">
              <w:rPr>
                <w:rFonts w:hint="eastAsia"/>
              </w:rPr>
              <w:t>与对比方法中准确率最高的</w:t>
            </w:r>
            <w:r w:rsidR="0039320C">
              <w:rPr>
                <w:rFonts w:hint="eastAsia"/>
              </w:rPr>
              <w:t>HA</w:t>
            </w:r>
            <w:r w:rsidR="0039320C">
              <w:t>-</w:t>
            </w:r>
            <w:r w:rsidR="0039320C">
              <w:rPr>
                <w:rFonts w:hint="eastAsia"/>
              </w:rPr>
              <w:t>Transformer</w:t>
            </w:r>
            <w:r w:rsidR="0039320C">
              <w:rPr>
                <w:rFonts w:hint="eastAsia"/>
              </w:rPr>
              <w:t>相比（</w:t>
            </w:r>
            <w:r w:rsidR="0039320C">
              <w:rPr>
                <w:rFonts w:hint="eastAsia"/>
              </w:rPr>
              <w:t>5</w:t>
            </w:r>
            <w:r w:rsidR="0039320C">
              <w:t>.96%</w:t>
            </w:r>
            <w:r w:rsidR="0039320C">
              <w:rPr>
                <w:rFonts w:hint="eastAsia"/>
              </w:rPr>
              <w:t>），字错误率略高，但参数量</w:t>
            </w:r>
            <w:r w:rsidR="00D35DD4">
              <w:rPr>
                <w:rFonts w:hint="eastAsia"/>
              </w:rPr>
              <w:t>和计算量分别相对下降了</w:t>
            </w:r>
            <w:r w:rsidR="0039320C">
              <w:rPr>
                <w:rFonts w:hint="eastAsia"/>
              </w:rPr>
              <w:t>4</w:t>
            </w:r>
            <w:r w:rsidR="00A04254">
              <w:t>8.35</w:t>
            </w:r>
            <w:r w:rsidR="0039320C">
              <w:t>%</w:t>
            </w:r>
            <w:r w:rsidR="00D35DD4">
              <w:rPr>
                <w:rFonts w:hint="eastAsia"/>
              </w:rPr>
              <w:t>和</w:t>
            </w:r>
            <w:r w:rsidR="00D35DD4">
              <w:rPr>
                <w:rFonts w:hint="eastAsia"/>
              </w:rPr>
              <w:t>77.16%</w:t>
            </w:r>
            <w:r w:rsidR="0039320C">
              <w:rPr>
                <w:rFonts w:hint="eastAsia"/>
              </w:rPr>
              <w:t>。</w:t>
            </w:r>
            <w:r w:rsidR="00015104">
              <w:rPr>
                <w:rFonts w:hint="eastAsia"/>
              </w:rPr>
              <w:t>在引入语言模型</w:t>
            </w:r>
            <w:r w:rsidR="00442BD1">
              <w:rPr>
                <w:rFonts w:hint="eastAsia"/>
              </w:rPr>
              <w:t>后</w:t>
            </w:r>
            <w:r w:rsidR="00015104">
              <w:rPr>
                <w:rFonts w:hint="eastAsia"/>
              </w:rPr>
              <w:t>，字错误率可进一步降低至</w:t>
            </w:r>
            <w:r w:rsidR="00015104">
              <w:rPr>
                <w:rFonts w:hint="eastAsia"/>
              </w:rPr>
              <w:t>6</w:t>
            </w:r>
            <w:r w:rsidR="00015104">
              <w:t>.38%</w:t>
            </w:r>
            <w:r w:rsidR="00015104">
              <w:rPr>
                <w:rFonts w:hint="eastAsia"/>
              </w:rPr>
              <w:t>。</w:t>
            </w:r>
          </w:p>
          <w:p w14:paraId="4B0001D5" w14:textId="77777777" w:rsidR="00BF4B3B" w:rsidRPr="0039320C" w:rsidRDefault="00BF4B3B">
            <w:pPr>
              <w:spacing w:line="276" w:lineRule="auto"/>
            </w:pPr>
          </w:p>
          <w:p w14:paraId="42E78DD7" w14:textId="516F2964"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w:t>
            </w:r>
            <w:r w:rsidR="00D57B95">
              <w:rPr>
                <w:rFonts w:hint="eastAsia"/>
              </w:rPr>
              <w:t>图</w:t>
            </w:r>
            <w:r w:rsidR="00733D19">
              <w:rPr>
                <w:rFonts w:hint="eastAsia"/>
              </w:rPr>
              <w:t>交互模型，主要由标签</w:t>
            </w:r>
            <w:r w:rsidR="007957B9">
              <w:rPr>
                <w:rFonts w:hint="eastAsia"/>
              </w:rPr>
              <w:t>映射</w:t>
            </w:r>
            <w:r w:rsidR="00733D19">
              <w:rPr>
                <w:rFonts w:hint="eastAsia"/>
              </w:rPr>
              <w:t>模块和全局图交互模块构成，</w:t>
            </w:r>
            <w:r w:rsidR="00733D19" w:rsidRPr="00733D19">
              <w:rPr>
                <w:rFonts w:hint="eastAsia"/>
              </w:rPr>
              <w:t>前者可以</w:t>
            </w:r>
            <w:r w:rsidR="007957B9">
              <w:rPr>
                <w:rFonts w:hint="eastAsia"/>
              </w:rPr>
              <w:t>获取原始</w:t>
            </w:r>
            <w:r w:rsidR="00733D19" w:rsidRPr="00733D19">
              <w:rPr>
                <w:rFonts w:hint="eastAsia"/>
              </w:rPr>
              <w:t>话语与标签语义之间的相关性</w:t>
            </w:r>
            <w:r w:rsidR="00024785">
              <w:rPr>
                <w:rFonts w:hint="eastAsia"/>
              </w:rPr>
              <w:t>以提供丰富的先验知识</w:t>
            </w:r>
            <w:r w:rsidR="00733D19" w:rsidRPr="00733D19">
              <w:rPr>
                <w:rFonts w:hint="eastAsia"/>
              </w:rPr>
              <w:t>，后者可以对</w:t>
            </w:r>
            <w:r w:rsidR="007957B9">
              <w:rPr>
                <w:rFonts w:hint="eastAsia"/>
              </w:rPr>
              <w:t>语句级别</w:t>
            </w:r>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w:t>
            </w:r>
            <w:r w:rsidR="007957B9">
              <w:rPr>
                <w:rFonts w:hint="eastAsia"/>
              </w:rPr>
              <w:t>过程进行</w:t>
            </w:r>
            <w:r w:rsidR="00733D19" w:rsidRPr="00733D19">
              <w:rPr>
                <w:rFonts w:hint="eastAsia"/>
              </w:rPr>
              <w:t>建模以</w:t>
            </w:r>
            <w:r w:rsidR="007957B9">
              <w:rPr>
                <w:rFonts w:hint="eastAsia"/>
              </w:rPr>
              <w:t>提供</w:t>
            </w:r>
            <w:r w:rsidR="00733D19" w:rsidRPr="00733D19">
              <w:rPr>
                <w:rFonts w:hint="eastAsia"/>
              </w:rPr>
              <w:t>全局优化</w:t>
            </w:r>
            <w:r w:rsidR="00FA388E">
              <w:rPr>
                <w:rFonts w:hint="eastAsia"/>
              </w:rPr>
              <w:t>，</w:t>
            </w:r>
            <w:r w:rsidR="00733D19">
              <w:rPr>
                <w:rFonts w:hint="eastAsia"/>
              </w:rPr>
              <w:t>进而提高模型的</w:t>
            </w:r>
            <w:r w:rsidR="00657395">
              <w:rPr>
                <w:rFonts w:hint="eastAsia"/>
              </w:rPr>
              <w:t>交互</w:t>
            </w:r>
            <w:r w:rsidR="00733D19">
              <w:rPr>
                <w:rFonts w:hint="eastAsia"/>
              </w:rPr>
              <w:t>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5FC7B9FA" w14:textId="399833B2" w:rsidR="00F63DAE" w:rsidRDefault="008869B7">
            <w:pPr>
              <w:spacing w:line="276" w:lineRule="auto"/>
            </w:pPr>
            <w:r>
              <w:rPr>
                <w:rFonts w:hint="eastAsia"/>
              </w:rPr>
              <w:lastRenderedPageBreak/>
              <w:t>（</w:t>
            </w:r>
            <w:r>
              <w:rPr>
                <w:rFonts w:hint="eastAsia"/>
              </w:rPr>
              <w:t>3</w:t>
            </w:r>
            <w:r>
              <w:rPr>
                <w:rFonts w:hint="eastAsia"/>
              </w:rPr>
              <w:t>）</w:t>
            </w:r>
            <w:r w:rsidR="007957B9">
              <w:rPr>
                <w:rFonts w:hint="eastAsia"/>
              </w:rPr>
              <w:t>搭建了面向车载嵌入式设备的本地智能语音对话系统。具体地，首先选取</w:t>
            </w:r>
            <w:r w:rsidR="007957B9">
              <w:rPr>
                <w:rFonts w:hint="eastAsia"/>
              </w:rPr>
              <w:t>Nvidia</w:t>
            </w:r>
            <w:r w:rsidR="007957B9">
              <w:t xml:space="preserve"> </w:t>
            </w:r>
            <w:r w:rsidR="007957B9">
              <w:rPr>
                <w:rFonts w:hint="eastAsia"/>
              </w:rPr>
              <w:t>Jetson</w:t>
            </w:r>
            <w:r w:rsidR="007957B9">
              <w:t xml:space="preserve"> </w:t>
            </w:r>
            <w:r w:rsidR="007957B9">
              <w:rPr>
                <w:rFonts w:hint="eastAsia"/>
              </w:rPr>
              <w:t>TX</w:t>
            </w:r>
            <w:r w:rsidR="007957B9">
              <w:t>2</w:t>
            </w:r>
            <w:r w:rsidR="007957B9">
              <w:rPr>
                <w:rFonts w:hint="eastAsia"/>
              </w:rPr>
              <w:t>作为车载嵌入式设备并进行刷机、配置环境等操作，然后根据实际应用场景收集、创建驾驶数据集，接着将研究内容（</w:t>
            </w:r>
            <w:r w:rsidR="007957B9">
              <w:rPr>
                <w:rFonts w:hint="eastAsia"/>
              </w:rPr>
              <w:t>1</w:t>
            </w:r>
            <w:r w:rsidR="007957B9">
              <w:rPr>
                <w:rFonts w:hint="eastAsia"/>
              </w:rPr>
              <w:t>）和（</w:t>
            </w:r>
            <w:r w:rsidR="007957B9">
              <w:rPr>
                <w:rFonts w:hint="eastAsia"/>
              </w:rPr>
              <w:t>2</w:t>
            </w:r>
            <w:r w:rsidR="007957B9">
              <w:rPr>
                <w:rFonts w:hint="eastAsia"/>
              </w:rPr>
              <w:t>）的模型在驾驶数据集上进行训练，最后集成、移植网络模型至</w:t>
            </w:r>
            <w:r w:rsidR="007957B9">
              <w:rPr>
                <w:rFonts w:hint="eastAsia"/>
              </w:rPr>
              <w:t>TX</w:t>
            </w:r>
            <w:r w:rsidR="007957B9">
              <w:t>2</w:t>
            </w:r>
            <w:r w:rsidR="007957B9">
              <w:rPr>
                <w:rFonts w:hint="eastAsia"/>
              </w:rPr>
              <w:t>并围绕搭建全套硬件平台，进而实现数据安全、自然实时的离线智能语音对话。</w:t>
            </w:r>
            <w:r>
              <w:rPr>
                <w:rFonts w:hint="eastAsia"/>
              </w:rPr>
              <w:t>通过上述方法搭建的系统在</w:t>
            </w:r>
            <w:r w:rsidR="00826D5F">
              <w:rPr>
                <w:rFonts w:hint="eastAsia"/>
              </w:rPr>
              <w:t>利龙项目</w:t>
            </w:r>
            <w:r>
              <w:rPr>
                <w:rFonts w:hint="eastAsia"/>
              </w:rPr>
              <w:t>的验收环节达到了</w:t>
            </w:r>
            <w:r w:rsidR="00826D5F">
              <w:rPr>
                <w:rFonts w:hint="eastAsia"/>
              </w:rPr>
              <w:t>97%</w:t>
            </w:r>
            <w:r w:rsidR="00826D5F">
              <w:rPr>
                <w:rFonts w:hint="eastAsia"/>
              </w:rPr>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槽位的双向交互通道，最后设计层级信息融合算法，高效聚合所有交互信息，实现自然语言</w:t>
            </w:r>
            <w:r w:rsidRPr="00BF4B3B">
              <w:rPr>
                <w:rFonts w:hint="eastAsia"/>
              </w:rPr>
              <w:lastRenderedPageBreak/>
              <w:t>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03825979" w14:textId="483FCAE7" w:rsidR="00685404" w:rsidRDefault="008253D4" w:rsidP="00685404">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w:t>
            </w:r>
            <w:r w:rsidR="00EC719A">
              <w:rPr>
                <w:rFonts w:hint="eastAsia"/>
              </w:rPr>
              <w:t>和</w:t>
            </w:r>
            <w:r w:rsidR="00EC719A">
              <w:rPr>
                <w:rFonts w:hint="eastAsia"/>
              </w:rPr>
              <w:t>5.3B</w:t>
            </w:r>
            <w:r w:rsidR="00EC719A">
              <w:rPr>
                <w:rFonts w:hint="eastAsia"/>
              </w:rPr>
              <w:t>的计算量</w:t>
            </w:r>
            <w:r w:rsidR="008B6041">
              <w:rPr>
                <w:rFonts w:hint="eastAsia"/>
              </w:rPr>
              <w:t>，</w:t>
            </w:r>
            <w:r w:rsidR="00EC719A">
              <w:rPr>
                <w:rFonts w:hint="eastAsia"/>
              </w:rPr>
              <w:t>三</w:t>
            </w:r>
            <w:r w:rsidR="00685404">
              <w:rPr>
                <w:rFonts w:hint="eastAsia"/>
              </w:rPr>
              <w:t>项评价指标均优于对比方法中的</w:t>
            </w:r>
            <w:r w:rsidR="00685404">
              <w:rPr>
                <w:rFonts w:hint="eastAsia"/>
              </w:rPr>
              <w:t>Speech</w:t>
            </w:r>
            <w:r w:rsidR="00685404">
              <w:t>-</w:t>
            </w:r>
            <w:r w:rsidR="00685404">
              <w:rPr>
                <w:rFonts w:hint="eastAsia"/>
              </w:rPr>
              <w:t>Transformer</w:t>
            </w:r>
            <w:r w:rsidR="00685404">
              <w:rPr>
                <w:rFonts w:hint="eastAsia"/>
              </w:rPr>
              <w:t>和</w:t>
            </w:r>
            <w:r w:rsidR="00685404">
              <w:rPr>
                <w:rFonts w:hint="eastAsia"/>
              </w:rPr>
              <w:t>STBD</w:t>
            </w:r>
            <w:r w:rsidR="00685404">
              <w:rPr>
                <w:rFonts w:hint="eastAsia"/>
              </w:rPr>
              <w:t>，与对比方法中准确率最高的</w:t>
            </w:r>
            <w:r w:rsidR="00685404">
              <w:rPr>
                <w:rFonts w:hint="eastAsia"/>
              </w:rPr>
              <w:t>HA</w:t>
            </w:r>
            <w:r w:rsidR="00685404">
              <w:t>-</w:t>
            </w:r>
            <w:r w:rsidR="00685404">
              <w:rPr>
                <w:rFonts w:hint="eastAsia"/>
              </w:rPr>
              <w:t>Transformer</w:t>
            </w:r>
            <w:r w:rsidR="00685404">
              <w:rPr>
                <w:rFonts w:hint="eastAsia"/>
              </w:rPr>
              <w:t>相比（</w:t>
            </w:r>
            <w:r w:rsidR="00685404">
              <w:rPr>
                <w:rFonts w:hint="eastAsia"/>
              </w:rPr>
              <w:t>5</w:t>
            </w:r>
            <w:r w:rsidR="00685404">
              <w:t>.96%</w:t>
            </w:r>
            <w:r w:rsidR="00685404">
              <w:rPr>
                <w:rFonts w:hint="eastAsia"/>
              </w:rPr>
              <w:t>），字错误率略高，但参数量</w:t>
            </w:r>
            <w:r w:rsidR="00EC719A">
              <w:rPr>
                <w:rFonts w:hint="eastAsia"/>
              </w:rPr>
              <w:t>和计算量分别相对下降了</w:t>
            </w:r>
            <w:r w:rsidR="00685404">
              <w:rPr>
                <w:rFonts w:hint="eastAsia"/>
              </w:rPr>
              <w:t>4</w:t>
            </w:r>
            <w:r w:rsidR="00264863">
              <w:t>8.35</w:t>
            </w:r>
            <w:r w:rsidR="00685404">
              <w:t>%</w:t>
            </w:r>
            <w:r w:rsidR="00EC719A">
              <w:rPr>
                <w:rFonts w:hint="eastAsia"/>
              </w:rPr>
              <w:t>和</w:t>
            </w:r>
            <w:r w:rsidR="00EC719A">
              <w:rPr>
                <w:rFonts w:hint="eastAsia"/>
              </w:rPr>
              <w:t>77.16%</w:t>
            </w:r>
            <w:r w:rsidR="00685404">
              <w:rPr>
                <w:rFonts w:hint="eastAsia"/>
              </w:rPr>
              <w:t>。</w:t>
            </w:r>
            <w:r w:rsidR="00357291">
              <w:rPr>
                <w:rFonts w:hint="eastAsia"/>
              </w:rPr>
              <w:t>在引入语言模型后，字错误率可进一步降低至</w:t>
            </w:r>
            <w:r w:rsidR="00357291">
              <w:rPr>
                <w:rFonts w:hint="eastAsia"/>
              </w:rPr>
              <w:t>6</w:t>
            </w:r>
            <w:r w:rsidR="00357291">
              <w:t>.38%</w:t>
            </w:r>
            <w:r w:rsidR="00357291">
              <w:rPr>
                <w:rFonts w:hint="eastAsia"/>
              </w:rPr>
              <w:t>。</w:t>
            </w:r>
          </w:p>
          <w:p w14:paraId="41F25EC7" w14:textId="3AAF1C32" w:rsidR="008253D4" w:rsidRPr="0068540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67344C0F" w:rsidR="00111995" w:rsidRPr="00A63D63" w:rsidRDefault="00A63D63" w:rsidP="00581F3D">
            <w:pPr>
              <w:spacing w:line="276" w:lineRule="auto"/>
            </w:pPr>
            <w:r>
              <w:rPr>
                <w:rFonts w:hint="eastAsia"/>
              </w:rPr>
              <w:t>提出了一种</w:t>
            </w:r>
            <w:r w:rsidR="00EC1358">
              <w:rPr>
                <w:rFonts w:hint="eastAsia"/>
              </w:rPr>
              <w:t>基于标签感知的</w:t>
            </w:r>
            <w:r w:rsidR="00D57B95">
              <w:rPr>
                <w:rFonts w:hint="eastAsia"/>
              </w:rPr>
              <w:t>图</w:t>
            </w:r>
            <w:r w:rsidR="00EC1358">
              <w:rPr>
                <w:rFonts w:hint="eastAsia"/>
              </w:rPr>
              <w:t>交互模型，主要由标签</w:t>
            </w:r>
            <w:r w:rsidR="008E46CC">
              <w:rPr>
                <w:rFonts w:hint="eastAsia"/>
              </w:rPr>
              <w:t>映</w:t>
            </w:r>
            <w:r w:rsidR="008E46CC">
              <w:rPr>
                <w:rFonts w:hint="eastAsia"/>
              </w:rPr>
              <w:lastRenderedPageBreak/>
              <w:t>射</w:t>
            </w:r>
            <w:r w:rsidR="00EC1358">
              <w:rPr>
                <w:rFonts w:hint="eastAsia"/>
              </w:rPr>
              <w:t>模块和全局图交互模块构成。</w:t>
            </w:r>
            <w:r w:rsidR="006D51E8">
              <w:rPr>
                <w:rFonts w:hint="eastAsia"/>
              </w:rPr>
              <w:t>具体地，基于最佳线性逼近构建标签映射模块，</w:t>
            </w:r>
            <w:r w:rsidR="006D51E8" w:rsidRPr="00714FF8">
              <w:rPr>
                <w:rFonts w:hint="eastAsia"/>
              </w:rPr>
              <w:t>将</w:t>
            </w:r>
            <w:r w:rsidR="006D51E8">
              <w:rPr>
                <w:rFonts w:hint="eastAsia"/>
              </w:rPr>
              <w:t>意图</w:t>
            </w:r>
            <w:r w:rsidR="006D51E8" w:rsidRPr="00714FF8">
              <w:rPr>
                <w:rFonts w:hint="eastAsia"/>
              </w:rPr>
              <w:t>标签特征自适应地融合到话语</w:t>
            </w:r>
            <w:r w:rsidR="006D51E8">
              <w:rPr>
                <w:rFonts w:hint="eastAsia"/>
              </w:rPr>
              <w:t>特征</w:t>
            </w:r>
            <w:r w:rsidR="006D51E8" w:rsidRPr="00714FF8">
              <w:rPr>
                <w:rFonts w:hint="eastAsia"/>
              </w:rPr>
              <w:t>中，以增强模型的表征能力</w:t>
            </w:r>
            <w:r w:rsidR="00EC1358">
              <w:rPr>
                <w:rFonts w:hint="eastAsia"/>
              </w:rPr>
              <w:t>；然后</w:t>
            </w:r>
            <w:r w:rsidR="006D51E8">
              <w:rPr>
                <w:rFonts w:hint="eastAsia"/>
              </w:rPr>
              <w:t>基于图注意力网络搭建全局图交互模块，对语句级别的意图—槽位交互过程进行建模以提供全局优化，</w:t>
            </w:r>
            <w:r w:rsidR="006D4019">
              <w:rPr>
                <w:rFonts w:hint="eastAsia"/>
              </w:rPr>
              <w:t>实现</w:t>
            </w:r>
            <w:r w:rsidR="006D51E8">
              <w:rPr>
                <w:rFonts w:hint="eastAsia"/>
              </w:rPr>
              <w:t>模型交互能力</w:t>
            </w:r>
            <w:r w:rsidR="00EC1358" w:rsidRPr="00BF4B3B">
              <w:rPr>
                <w:rFonts w:hint="eastAsia"/>
              </w:rPr>
              <w:t>和预测精度</w:t>
            </w:r>
            <w:r w:rsidR="006D4019">
              <w:rPr>
                <w:rFonts w:hint="eastAsia"/>
              </w:rPr>
              <w:t>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4C6183F4"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系统搭建和部分实验。</w:t>
            </w:r>
          </w:p>
          <w:p w14:paraId="19ED57E9" w14:textId="07B08E31" w:rsidR="00AC0353" w:rsidRPr="0056628B" w:rsidRDefault="00141A1D" w:rsidP="00581F3D">
            <w:pPr>
              <w:spacing w:line="276" w:lineRule="auto"/>
            </w:pPr>
            <w:r>
              <w:rPr>
                <w:rFonts w:hint="eastAsia"/>
              </w:rPr>
              <w:t>搭建了面向车载嵌入式设备的</w:t>
            </w:r>
            <w:r w:rsidR="002E1AC3">
              <w:rPr>
                <w:rFonts w:hint="eastAsia"/>
              </w:rPr>
              <w:t>本地</w:t>
            </w:r>
            <w:r>
              <w:rPr>
                <w:rFonts w:hint="eastAsia"/>
              </w:rPr>
              <w:t>智能语音对话系统。具体地，</w:t>
            </w:r>
            <w:r w:rsidR="00C2167A">
              <w:rPr>
                <w:rFonts w:hint="eastAsia"/>
              </w:rPr>
              <w:t>首先选取</w:t>
            </w:r>
            <w:r w:rsidR="00C2167A">
              <w:rPr>
                <w:rFonts w:hint="eastAsia"/>
              </w:rPr>
              <w:t>Nvidia</w:t>
            </w:r>
            <w:r w:rsidR="00C2167A">
              <w:t xml:space="preserve"> </w:t>
            </w:r>
            <w:r w:rsidR="00C2167A">
              <w:rPr>
                <w:rFonts w:hint="eastAsia"/>
              </w:rPr>
              <w:t>Jetson</w:t>
            </w:r>
            <w:r w:rsidR="00C2167A">
              <w:t xml:space="preserve"> </w:t>
            </w:r>
            <w:r w:rsidR="00C2167A">
              <w:rPr>
                <w:rFonts w:hint="eastAsia"/>
              </w:rPr>
              <w:t>TX</w:t>
            </w:r>
            <w:r w:rsidR="00C2167A">
              <w:t>2</w:t>
            </w:r>
            <w:r w:rsidR="00C2167A">
              <w:rPr>
                <w:rFonts w:hint="eastAsia"/>
              </w:rPr>
              <w:t>作为嵌入式设备并进行刷机等操作；然后</w:t>
            </w:r>
            <w:r w:rsidR="00714D97">
              <w:rPr>
                <w:rFonts w:hint="eastAsia"/>
              </w:rPr>
              <w:t>根据实际</w:t>
            </w:r>
            <w:r w:rsidR="000A0025">
              <w:rPr>
                <w:rFonts w:hint="eastAsia"/>
              </w:rPr>
              <w:t>应用场景</w:t>
            </w:r>
            <w:r w:rsidR="00714D97">
              <w:rPr>
                <w:rFonts w:hint="eastAsia"/>
              </w:rPr>
              <w:t>，开发硬件、软件平台用于收集驾驶数据集，经过清洗、标注后得到近</w:t>
            </w:r>
            <w:r w:rsidR="00714D97">
              <w:rPr>
                <w:rFonts w:hint="eastAsia"/>
              </w:rPr>
              <w:t>5</w:t>
            </w:r>
            <w:r w:rsidR="00714D97">
              <w:t>2</w:t>
            </w:r>
            <w:r w:rsidR="00714D97">
              <w:rPr>
                <w:rFonts w:hint="eastAsia"/>
              </w:rPr>
              <w:t>小时、共包含</w:t>
            </w:r>
            <w:r w:rsidR="00714D97">
              <w:rPr>
                <w:rFonts w:hint="eastAsia"/>
              </w:rPr>
              <w:t>5</w:t>
            </w:r>
            <w:r w:rsidR="00714D97">
              <w:t>7938</w:t>
            </w:r>
            <w:r w:rsidR="00714D97">
              <w:rPr>
                <w:rFonts w:hint="eastAsia"/>
              </w:rPr>
              <w:t>条音频的驾驶数据集；</w:t>
            </w:r>
            <w:r w:rsidR="00C2167A">
              <w:rPr>
                <w:rFonts w:hint="eastAsia"/>
              </w:rPr>
              <w:t>接着</w:t>
            </w:r>
            <w:r w:rsidR="00714D97">
              <w:rPr>
                <w:rFonts w:hint="eastAsia"/>
              </w:rPr>
              <w:t>将研究内容（</w:t>
            </w:r>
            <w:r w:rsidR="00714D97">
              <w:rPr>
                <w:rFonts w:hint="eastAsia"/>
              </w:rPr>
              <w:t>1</w:t>
            </w:r>
            <w:r w:rsidR="00714D97">
              <w:rPr>
                <w:rFonts w:hint="eastAsia"/>
              </w:rPr>
              <w:t>）和（</w:t>
            </w:r>
            <w:r w:rsidR="00714D97">
              <w:rPr>
                <w:rFonts w:hint="eastAsia"/>
              </w:rPr>
              <w:t>2</w:t>
            </w:r>
            <w:r w:rsidR="00714D97">
              <w:rPr>
                <w:rFonts w:hint="eastAsia"/>
              </w:rPr>
              <w:t>）的网络模型在驾驶数据集上进行训练，分别达到了</w:t>
            </w:r>
            <w:r w:rsidR="00714D97">
              <w:rPr>
                <w:rFonts w:hint="eastAsia"/>
              </w:rPr>
              <w:t>7</w:t>
            </w:r>
            <w:r w:rsidR="00714D97">
              <w:t>.26%</w:t>
            </w:r>
            <w:r w:rsidR="00714D97">
              <w:rPr>
                <w:rFonts w:hint="eastAsia"/>
              </w:rPr>
              <w:t>的字错误率和</w:t>
            </w:r>
            <w:r w:rsidR="00714D97">
              <w:rPr>
                <w:rFonts w:hint="eastAsia"/>
              </w:rPr>
              <w:t>95.76%</w:t>
            </w:r>
            <w:r w:rsidR="00714D97">
              <w:rPr>
                <w:rFonts w:hint="eastAsia"/>
              </w:rPr>
              <w:t>的整体准确率；</w:t>
            </w:r>
            <w:r w:rsidR="00C2167A">
              <w:rPr>
                <w:rFonts w:hint="eastAsia"/>
              </w:rPr>
              <w:t>最后</w:t>
            </w:r>
            <w:r w:rsidR="00714D97">
              <w:rPr>
                <w:rFonts w:hint="eastAsia"/>
              </w:rPr>
              <w:t>将训练好的网络模型</w:t>
            </w:r>
            <w:r w:rsidR="002870B2">
              <w:rPr>
                <w:rFonts w:hint="eastAsia"/>
              </w:rPr>
              <w:t>集成</w:t>
            </w:r>
            <w:r w:rsidR="00714D97">
              <w:rPr>
                <w:rFonts w:hint="eastAsia"/>
              </w:rPr>
              <w:t>、</w:t>
            </w:r>
            <w:r w:rsidR="002870B2">
              <w:rPr>
                <w:rFonts w:hint="eastAsia"/>
              </w:rPr>
              <w:t>移植</w:t>
            </w:r>
            <w:r w:rsidR="00714D97">
              <w:rPr>
                <w:rFonts w:hint="eastAsia"/>
              </w:rPr>
              <w:t>至</w:t>
            </w:r>
            <w:r w:rsidR="00714D97">
              <w:rPr>
                <w:rFonts w:hint="eastAsia"/>
              </w:rPr>
              <w:t>TX2</w:t>
            </w:r>
            <w:r w:rsidR="00C2167A">
              <w:rPr>
                <w:rFonts w:hint="eastAsia"/>
              </w:rPr>
              <w:t>并</w:t>
            </w:r>
            <w:r w:rsidR="00714D97">
              <w:rPr>
                <w:rFonts w:hint="eastAsia"/>
              </w:rPr>
              <w:t>围绕搭建</w:t>
            </w:r>
            <w:r w:rsidR="00C2167A">
              <w:rPr>
                <w:rFonts w:hint="eastAsia"/>
              </w:rPr>
              <w:t>全套</w:t>
            </w:r>
            <w:r w:rsidR="00714D97">
              <w:rPr>
                <w:rFonts w:hint="eastAsia"/>
              </w:rPr>
              <w:t>硬件平台</w:t>
            </w:r>
            <w:r w:rsidRPr="00666B27">
              <w:rPr>
                <w:rFonts w:hint="eastAsia"/>
              </w:rPr>
              <w:t>，实现数据安全、自然实时的离线智</w:t>
            </w:r>
            <w:r w:rsidRPr="00666B27">
              <w:rPr>
                <w:rFonts w:hint="eastAsia"/>
              </w:rPr>
              <w:lastRenderedPageBreak/>
              <w:t>能语音对话。</w:t>
            </w:r>
            <w:r>
              <w:rPr>
                <w:rFonts w:hint="eastAsia"/>
              </w:rPr>
              <w:t>在</w:t>
            </w:r>
            <w:r w:rsidR="00E115A8">
              <w:rPr>
                <w:rFonts w:hint="eastAsia"/>
              </w:rPr>
              <w:t>利龙项目</w:t>
            </w:r>
            <w:r>
              <w:rPr>
                <w:rFonts w:hint="eastAsia"/>
              </w:rPr>
              <w:t>的验收环节达到</w:t>
            </w:r>
            <w:r w:rsidR="00E115A8">
              <w:rPr>
                <w:rFonts w:hint="eastAsia"/>
              </w:rPr>
              <w:t>了</w:t>
            </w:r>
            <w:r w:rsidR="00E115A8">
              <w:rPr>
                <w:rFonts w:hint="eastAsia"/>
              </w:rPr>
              <w:t>97%</w:t>
            </w:r>
            <w:r w:rsidR="00E115A8">
              <w:rPr>
                <w:rFonts w:hint="eastAsia"/>
              </w:rPr>
              <w:t>的通过率</w:t>
            </w:r>
            <w:r w:rsidR="00A40166">
              <w:rPr>
                <w:rFonts w:hint="eastAsia"/>
              </w:rPr>
              <w:t>，平均响应时间为</w:t>
            </w:r>
            <w:r w:rsidR="00A40166">
              <w:rPr>
                <w:rFonts w:hint="eastAsia"/>
              </w:rPr>
              <w:t>0.47</w:t>
            </w:r>
            <w:r w:rsidR="00A40166">
              <w:rPr>
                <w:rFonts w:hint="eastAsia"/>
              </w:rPr>
              <w:t>±</w:t>
            </w:r>
            <w:r w:rsidR="00A40166">
              <w:rPr>
                <w:rFonts w:hint="eastAsia"/>
              </w:rPr>
              <w:t>0.12s</w:t>
            </w:r>
            <w:r w:rsidR="00A40166">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172F1711" w:rsidR="00AC0353" w:rsidRDefault="00121E1F">
            <w:pPr>
              <w:spacing w:line="276" w:lineRule="auto"/>
            </w:pPr>
            <w:r>
              <w:rPr>
                <w:rFonts w:hint="eastAsia"/>
              </w:rPr>
              <w:t>3.</w:t>
            </w:r>
            <w:r w:rsidR="008E46CC">
              <w:rPr>
                <w:rFonts w:hint="eastAsia"/>
              </w:rPr>
              <w:t>10</w:t>
            </w:r>
            <w:r w:rsidR="00C0713F">
              <w:t>0</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lastRenderedPageBreak/>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4C4F61F6" w:rsidR="007B041A" w:rsidRDefault="0041414E" w:rsidP="007B041A">
            <w:pPr>
              <w:spacing w:line="276" w:lineRule="auto"/>
            </w:pPr>
            <w:r>
              <w:rPr>
                <w:rFonts w:hint="eastAsia"/>
              </w:rPr>
              <w:t>（</w:t>
            </w:r>
            <w:r>
              <w:rPr>
                <w:rFonts w:hint="eastAsia"/>
              </w:rPr>
              <w:t>1</w:t>
            </w:r>
            <w:r>
              <w:rPr>
                <w:rFonts w:hint="eastAsia"/>
              </w:rPr>
              <w:t>）针对基于深度编—解码器的自动语音识别模型参数量庞大的问题，</w:t>
            </w:r>
            <w:r w:rsidR="003017F4">
              <w:rPr>
                <w:rFonts w:hint="eastAsia"/>
              </w:rPr>
              <w:t>提出了一种基于残差分组线性变换的解码器结构，该结构关键模块为“钻石”型缩放单元，其</w:t>
            </w:r>
            <w:r w:rsidR="003017F4" w:rsidRPr="009E6850">
              <w:rPr>
                <w:rFonts w:hint="eastAsia"/>
              </w:rPr>
              <w:t>内部采用稀疏连接，同一组神经元共享相同的权重矩阵，</w:t>
            </w:r>
            <w:r w:rsidR="00CC7972">
              <w:rPr>
                <w:rFonts w:hint="eastAsia"/>
              </w:rPr>
              <w:t>进而</w:t>
            </w:r>
            <w:r w:rsidR="003017F4">
              <w:rPr>
                <w:rFonts w:hint="eastAsia"/>
              </w:rPr>
              <w:t>实现</w:t>
            </w:r>
            <w:r w:rsidR="00297C34">
              <w:rPr>
                <w:rFonts w:hint="eastAsia"/>
              </w:rPr>
              <w:t>了</w:t>
            </w:r>
            <w:r w:rsidR="003017F4">
              <w:rPr>
                <w:rFonts w:hint="eastAsia"/>
              </w:rPr>
              <w:t>模型参数量和计算复杂度的降低。</w:t>
            </w:r>
          </w:p>
          <w:p w14:paraId="05CAA22D" w14:textId="5D45467F" w:rsidR="0041414E" w:rsidRDefault="0041414E" w:rsidP="007B041A">
            <w:pPr>
              <w:spacing w:line="276" w:lineRule="auto"/>
            </w:pPr>
            <w:r>
              <w:rPr>
                <w:rFonts w:hint="eastAsia"/>
              </w:rPr>
              <w:t>（</w:t>
            </w:r>
            <w:r>
              <w:rPr>
                <w:rFonts w:hint="eastAsia"/>
              </w:rPr>
              <w:t>2</w:t>
            </w:r>
            <w:r>
              <w:rPr>
                <w:rFonts w:hint="eastAsia"/>
              </w:rPr>
              <w:t>）针对基于显式联合建模的自然语言理解模型</w:t>
            </w:r>
            <w:r w:rsidR="00657395">
              <w:rPr>
                <w:rFonts w:hint="eastAsia"/>
              </w:rPr>
              <w:t>交互</w:t>
            </w:r>
            <w:r>
              <w:rPr>
                <w:rFonts w:hint="eastAsia"/>
              </w:rPr>
              <w:t>能力不足的问题，提出了一种基于标签感知的</w:t>
            </w:r>
            <w:r w:rsidR="00D57B95">
              <w:rPr>
                <w:rFonts w:hint="eastAsia"/>
              </w:rPr>
              <w:t>图</w:t>
            </w:r>
            <w:r>
              <w:rPr>
                <w:rFonts w:hint="eastAsia"/>
              </w:rPr>
              <w:t>交互模型，</w:t>
            </w:r>
            <w:r w:rsidR="00B53058">
              <w:rPr>
                <w:rFonts w:hint="eastAsia"/>
              </w:rPr>
              <w:t>其中标签感知模块</w:t>
            </w:r>
            <w:r w:rsidRPr="00733D19">
              <w:rPr>
                <w:rFonts w:hint="eastAsia"/>
              </w:rPr>
              <w:t>可以</w:t>
            </w:r>
            <w:r w:rsidR="00CC7972">
              <w:rPr>
                <w:rFonts w:hint="eastAsia"/>
              </w:rPr>
              <w:t>获取原始</w:t>
            </w:r>
            <w:r w:rsidRPr="00733D19">
              <w:rPr>
                <w:rFonts w:hint="eastAsia"/>
              </w:rPr>
              <w:t>话语与标签语义之间的相关性</w:t>
            </w:r>
            <w:r>
              <w:rPr>
                <w:rFonts w:hint="eastAsia"/>
              </w:rPr>
              <w:t>以提供丰富的先验知识</w:t>
            </w:r>
            <w:r w:rsidRPr="00733D19">
              <w:rPr>
                <w:rFonts w:hint="eastAsia"/>
              </w:rPr>
              <w:t>，</w:t>
            </w:r>
            <w:r w:rsidR="00B53058">
              <w:rPr>
                <w:rFonts w:hint="eastAsia"/>
              </w:rPr>
              <w:t>全局图交互模块</w:t>
            </w:r>
            <w:r w:rsidRPr="00733D19">
              <w:rPr>
                <w:rFonts w:hint="eastAsia"/>
              </w:rPr>
              <w:t>可以对</w:t>
            </w:r>
            <w:r w:rsidR="00CC7972">
              <w:rPr>
                <w:rFonts w:hint="eastAsia"/>
              </w:rPr>
              <w:t>语句级别</w:t>
            </w:r>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w:t>
            </w:r>
            <w:r w:rsidR="00CC7972">
              <w:rPr>
                <w:rFonts w:hint="eastAsia"/>
              </w:rPr>
              <w:t>过程进行</w:t>
            </w:r>
            <w:r w:rsidRPr="00733D19">
              <w:rPr>
                <w:rFonts w:hint="eastAsia"/>
              </w:rPr>
              <w:t>建模以</w:t>
            </w:r>
            <w:r w:rsidR="00CC7972">
              <w:rPr>
                <w:rFonts w:hint="eastAsia"/>
              </w:rPr>
              <w:t>提供</w:t>
            </w:r>
            <w:r w:rsidRPr="00733D19">
              <w:rPr>
                <w:rFonts w:hint="eastAsia"/>
              </w:rPr>
              <w:t>全局优化</w:t>
            </w:r>
            <w:r>
              <w:rPr>
                <w:rFonts w:hint="eastAsia"/>
              </w:rPr>
              <w:t>，进而提高</w:t>
            </w:r>
            <w:r w:rsidR="000B226E">
              <w:rPr>
                <w:rFonts w:hint="eastAsia"/>
              </w:rPr>
              <w:t>了</w:t>
            </w:r>
            <w:r>
              <w:rPr>
                <w:rFonts w:hint="eastAsia"/>
              </w:rPr>
              <w:t>模型的</w:t>
            </w:r>
            <w:r w:rsidR="00657395">
              <w:rPr>
                <w:rFonts w:hint="eastAsia"/>
              </w:rPr>
              <w:t>交互</w:t>
            </w:r>
            <w:r>
              <w:rPr>
                <w:rFonts w:hint="eastAsia"/>
              </w:rPr>
              <w:t>能力和预测精度；</w:t>
            </w:r>
          </w:p>
          <w:p w14:paraId="1ADADD9E" w14:textId="7B2DE81F"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w:t>
            </w:r>
            <w:bookmarkStart w:id="1" w:name="_Hlk127796032"/>
            <w:r w:rsidR="004C2C1C">
              <w:rPr>
                <w:rFonts w:hint="eastAsia"/>
              </w:rPr>
              <w:t>搭建了面向车载嵌入式设备的本地智能语音对话系统。</w:t>
            </w:r>
            <w:r w:rsidR="00552217">
              <w:rPr>
                <w:rFonts w:hint="eastAsia"/>
              </w:rPr>
              <w:t>首先选取</w:t>
            </w:r>
            <w:r w:rsidR="00552217">
              <w:rPr>
                <w:rFonts w:hint="eastAsia"/>
              </w:rPr>
              <w:t>Nvidia</w:t>
            </w:r>
            <w:r w:rsidR="00552217">
              <w:t xml:space="preserve"> </w:t>
            </w:r>
            <w:r w:rsidR="00552217">
              <w:rPr>
                <w:rFonts w:hint="eastAsia"/>
              </w:rPr>
              <w:t>Jetson</w:t>
            </w:r>
            <w:r w:rsidR="00552217">
              <w:t xml:space="preserve"> </w:t>
            </w:r>
            <w:r w:rsidR="00552217">
              <w:rPr>
                <w:rFonts w:hint="eastAsia"/>
              </w:rPr>
              <w:t>TX</w:t>
            </w:r>
            <w:r w:rsidR="00552217">
              <w:t>2</w:t>
            </w:r>
            <w:r w:rsidR="00552217">
              <w:rPr>
                <w:rFonts w:hint="eastAsia"/>
              </w:rPr>
              <w:t>作为车载嵌入式设备并进行刷机、配置环境等操作，然后根据实际应用场景收集、创建驾驶数据集，接着将研究内容（</w:t>
            </w:r>
            <w:r w:rsidR="00552217">
              <w:rPr>
                <w:rFonts w:hint="eastAsia"/>
              </w:rPr>
              <w:t>1</w:t>
            </w:r>
            <w:r w:rsidR="00552217">
              <w:rPr>
                <w:rFonts w:hint="eastAsia"/>
              </w:rPr>
              <w:t>）和（</w:t>
            </w:r>
            <w:r w:rsidR="00552217">
              <w:rPr>
                <w:rFonts w:hint="eastAsia"/>
              </w:rPr>
              <w:t>2</w:t>
            </w:r>
            <w:r w:rsidR="00552217">
              <w:rPr>
                <w:rFonts w:hint="eastAsia"/>
              </w:rPr>
              <w:t>）的模型在驾驶数据集上进行训练，最后集成、移植网络模型至</w:t>
            </w:r>
            <w:r w:rsidR="00552217">
              <w:rPr>
                <w:rFonts w:hint="eastAsia"/>
              </w:rPr>
              <w:t>TX</w:t>
            </w:r>
            <w:r w:rsidR="00552217">
              <w:t>2</w:t>
            </w:r>
            <w:r w:rsidR="00552217">
              <w:rPr>
                <w:rFonts w:hint="eastAsia"/>
              </w:rPr>
              <w:t>并围绕搭建全套硬件平台，进而实现了数据安全、自然实时的离线智能语音对话。</w:t>
            </w:r>
            <w:bookmarkEnd w:id="1"/>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7EDD9AF"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sidR="00BC73BB">
              <w:rPr>
                <w:rFonts w:hint="eastAsia"/>
              </w:rPr>
              <w:t>，计算量不高于</w:t>
            </w:r>
            <w:r w:rsidR="00BC73BB">
              <w:rPr>
                <w:rFonts w:hint="eastAsia"/>
              </w:rPr>
              <w:t>10B</w:t>
            </w:r>
            <w:r>
              <w:rPr>
                <w:rFonts w:hint="eastAsia"/>
              </w:rPr>
              <w:t>；</w:t>
            </w:r>
            <w:r w:rsidR="005A7F78">
              <w:rPr>
                <w:rFonts w:hint="eastAsia"/>
              </w:rPr>
              <w:t>在</w:t>
            </w:r>
            <w:r w:rsidR="005A7F78">
              <w:rPr>
                <w:rFonts w:hint="eastAsia"/>
              </w:rPr>
              <w:t>TED-LIUM2</w:t>
            </w:r>
            <w:r w:rsidR="005A7F78">
              <w:rPr>
                <w:rFonts w:hint="eastAsia"/>
              </w:rPr>
              <w:t>上词错误率不高于</w:t>
            </w:r>
            <w:r w:rsidR="005A7F78">
              <w:rPr>
                <w:rFonts w:hint="eastAsia"/>
              </w:rPr>
              <w:t>13%</w:t>
            </w:r>
            <w:r w:rsidR="005A7F78">
              <w:rPr>
                <w:rFonts w:hint="eastAsia"/>
              </w:rPr>
              <w:t>，参数量不高于</w:t>
            </w:r>
            <w:r w:rsidR="005A7F78">
              <w:rPr>
                <w:rFonts w:hint="eastAsia"/>
              </w:rPr>
              <w:t>25M</w:t>
            </w:r>
            <w:r w:rsidR="005A7F78">
              <w:rPr>
                <w:rFonts w:hint="eastAsia"/>
              </w:rPr>
              <w:t>，计算量不高于</w:t>
            </w:r>
            <w:r w:rsidR="005A7F78">
              <w:rPr>
                <w:rFonts w:hint="eastAsia"/>
              </w:rPr>
              <w:t>8B</w:t>
            </w:r>
            <w:r w:rsidR="005A7F78">
              <w:rPr>
                <w:rFonts w:hint="eastAsia"/>
              </w:rPr>
              <w:t>；</w:t>
            </w:r>
          </w:p>
          <w:p w14:paraId="25E6310F" w14:textId="77777777" w:rsidR="00F42D28" w:rsidRDefault="00F42D28" w:rsidP="00F42D28">
            <w:pPr>
              <w:spacing w:line="276" w:lineRule="auto"/>
            </w:pPr>
            <w:r>
              <w:rPr>
                <w:rFonts w:hint="eastAsia"/>
              </w:rPr>
              <w:lastRenderedPageBreak/>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901BD9C"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通过率</w:t>
            </w:r>
            <w:r>
              <w:rPr>
                <w:rFonts w:hint="eastAsia"/>
              </w:rPr>
              <w:t>不低于</w:t>
            </w:r>
            <w:r>
              <w:rPr>
                <w:rFonts w:hint="eastAsia"/>
              </w:rPr>
              <w:t>9</w:t>
            </w:r>
            <w:r>
              <w:t>5%</w:t>
            </w:r>
            <w:r>
              <w:rPr>
                <w:rFonts w:hint="eastAsia"/>
              </w:rPr>
              <w:t>，平均响应时间不高于</w:t>
            </w:r>
            <w:r w:rsidR="001B3F1D">
              <w:rPr>
                <w:rFonts w:hint="eastAsia"/>
              </w:rPr>
              <w:t>1</w:t>
            </w:r>
            <w:r>
              <w:rPr>
                <w:rFonts w:hint="eastAsia"/>
              </w:rPr>
              <w:t>s</w:t>
            </w:r>
            <w:r>
              <w:rPr>
                <w:rFonts w:hint="eastAsia"/>
              </w:rPr>
              <w:t>。</w:t>
            </w:r>
          </w:p>
        </w:tc>
        <w:tc>
          <w:tcPr>
            <w:tcW w:w="4643" w:type="dxa"/>
            <w:gridSpan w:val="8"/>
            <w:vAlign w:val="center"/>
          </w:tcPr>
          <w:p w14:paraId="733E37FD" w14:textId="3A828DC8" w:rsidR="00AC0353" w:rsidRDefault="00415F83" w:rsidP="00C4363C">
            <w:pPr>
              <w:spacing w:line="276" w:lineRule="auto"/>
            </w:pPr>
            <w:r>
              <w:rPr>
                <w:rFonts w:hint="eastAsia"/>
              </w:rPr>
              <w:lastRenderedPageBreak/>
              <w:t>（</w:t>
            </w:r>
            <w:r>
              <w:rPr>
                <w:rFonts w:hint="eastAsia"/>
              </w:rPr>
              <w:t>1</w:t>
            </w:r>
            <w:r>
              <w:rPr>
                <w:rFonts w:hint="eastAsia"/>
              </w:rPr>
              <w:t>）自动语音识别模型在</w:t>
            </w:r>
            <w:r>
              <w:rPr>
                <w:rFonts w:hint="eastAsia"/>
              </w:rPr>
              <w:t>AISHELL</w:t>
            </w:r>
            <w:r>
              <w:t>-1</w:t>
            </w:r>
            <w:r>
              <w:rPr>
                <w:rFonts w:hint="eastAsia"/>
              </w:rPr>
              <w:t>上达到了</w:t>
            </w:r>
            <w:r w:rsidR="003F1B75">
              <w:t>6.</w:t>
            </w:r>
            <w:r w:rsidR="00AD5A40">
              <w:t>6</w:t>
            </w:r>
            <w:r w:rsidR="003F1B75">
              <w:t>7</w:t>
            </w:r>
            <w:r w:rsidR="00C4363C" w:rsidRPr="008B0912">
              <w:rPr>
                <w:rFonts w:hint="eastAsia"/>
              </w:rPr>
              <w:t>%</w:t>
            </w:r>
            <w:r>
              <w:rPr>
                <w:rFonts w:hint="eastAsia"/>
              </w:rPr>
              <w:t>的字错误率及</w:t>
            </w:r>
            <w:r w:rsidR="00AD5A40">
              <w:rPr>
                <w:rFonts w:hint="eastAsia"/>
              </w:rPr>
              <w:t>2</w:t>
            </w:r>
            <w:r w:rsidR="00AD5A40">
              <w:t>0.4</w:t>
            </w:r>
            <w:r w:rsidR="00C4363C" w:rsidRPr="008B0912">
              <w:rPr>
                <w:rFonts w:hint="eastAsia"/>
              </w:rPr>
              <w:t>M</w:t>
            </w:r>
            <w:r>
              <w:rPr>
                <w:rFonts w:hint="eastAsia"/>
              </w:rPr>
              <w:t>的参数量</w:t>
            </w:r>
            <w:r w:rsidR="00BC73BB">
              <w:rPr>
                <w:rFonts w:hint="eastAsia"/>
              </w:rPr>
              <w:t>和</w:t>
            </w:r>
            <w:r w:rsidR="00BC73BB">
              <w:rPr>
                <w:rFonts w:hint="eastAsia"/>
              </w:rPr>
              <w:t>5.3B</w:t>
            </w:r>
            <w:r w:rsidR="00BC73BB">
              <w:rPr>
                <w:rFonts w:hint="eastAsia"/>
              </w:rPr>
              <w:t>的计算量</w:t>
            </w:r>
            <w:r>
              <w:rPr>
                <w:rFonts w:hint="eastAsia"/>
              </w:rPr>
              <w:t>；在</w:t>
            </w:r>
            <w:r>
              <w:rPr>
                <w:rFonts w:hint="eastAsia"/>
              </w:rPr>
              <w:t>TED</w:t>
            </w:r>
            <w:r>
              <w:t>-</w:t>
            </w:r>
            <w:r>
              <w:rPr>
                <w:rFonts w:hint="eastAsia"/>
              </w:rPr>
              <w:t>LIUM</w:t>
            </w:r>
            <w:r>
              <w:t>2</w:t>
            </w:r>
            <w:r>
              <w:rPr>
                <w:rFonts w:hint="eastAsia"/>
              </w:rPr>
              <w:t>上达到了</w:t>
            </w:r>
            <w:r w:rsidR="002870B2">
              <w:rPr>
                <w:rFonts w:hint="eastAsia"/>
              </w:rPr>
              <w:t>1</w:t>
            </w:r>
            <w:r w:rsidR="002870B2">
              <w:t>1.</w:t>
            </w:r>
            <w:r w:rsidR="00AD5A40">
              <w:t>86</w:t>
            </w:r>
            <w:r w:rsidR="002870B2">
              <w:t>%</w:t>
            </w:r>
            <w:r w:rsidR="002870B2">
              <w:rPr>
                <w:rFonts w:hint="eastAsia"/>
              </w:rPr>
              <w:t>的词错误率及</w:t>
            </w:r>
            <w:r w:rsidR="00AD5A40">
              <w:rPr>
                <w:rFonts w:hint="eastAsia"/>
              </w:rPr>
              <w:t>2</w:t>
            </w:r>
            <w:r w:rsidR="00AD5A40">
              <w:t>0.3</w:t>
            </w:r>
            <w:r w:rsidR="002870B2">
              <w:rPr>
                <w:rFonts w:hint="eastAsia"/>
              </w:rPr>
              <w:t>M</w:t>
            </w:r>
            <w:r w:rsidR="002870B2">
              <w:rPr>
                <w:rFonts w:hint="eastAsia"/>
              </w:rPr>
              <w:t>的参数量</w:t>
            </w:r>
            <w:r w:rsidR="00834744">
              <w:rPr>
                <w:rFonts w:hint="eastAsia"/>
              </w:rPr>
              <w:t>和</w:t>
            </w:r>
            <w:r w:rsidR="00834744">
              <w:rPr>
                <w:rFonts w:hint="eastAsia"/>
              </w:rPr>
              <w:t>4.6B</w:t>
            </w:r>
            <w:r w:rsidR="00834744">
              <w:rPr>
                <w:rFonts w:hint="eastAsia"/>
              </w:rPr>
              <w:t>的计算量</w:t>
            </w:r>
            <w:r w:rsidR="002870B2">
              <w:rPr>
                <w:rFonts w:hint="eastAsia"/>
              </w:rPr>
              <w:t>；</w:t>
            </w:r>
          </w:p>
          <w:p w14:paraId="75E99F1C" w14:textId="77777777" w:rsidR="002870B2" w:rsidRDefault="002870B2" w:rsidP="00C4363C">
            <w:pPr>
              <w:spacing w:line="276" w:lineRule="auto"/>
            </w:pPr>
            <w:r>
              <w:rPr>
                <w:rFonts w:hint="eastAsia"/>
              </w:rPr>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6C445142" w:rsidR="002870B2" w:rsidRDefault="002870B2" w:rsidP="00C4363C">
            <w:pPr>
              <w:spacing w:line="276" w:lineRule="auto"/>
            </w:pPr>
            <w:r>
              <w:rPr>
                <w:rFonts w:hint="eastAsia"/>
              </w:rPr>
              <w:lastRenderedPageBreak/>
              <w:t>（</w:t>
            </w:r>
            <w:r>
              <w:rPr>
                <w:rFonts w:hint="eastAsia"/>
              </w:rPr>
              <w:t>3</w:t>
            </w:r>
            <w:r>
              <w:rPr>
                <w:rFonts w:hint="eastAsia"/>
              </w:rPr>
              <w:t>）</w:t>
            </w:r>
            <w:r w:rsidRPr="00666B27">
              <w:rPr>
                <w:rFonts w:hint="eastAsia"/>
              </w:rPr>
              <w:t>面向车载嵌入式设备的</w:t>
            </w:r>
            <w:r w:rsidR="00987067">
              <w:rPr>
                <w:rFonts w:hint="eastAsia"/>
              </w:rPr>
              <w:t>本地</w:t>
            </w:r>
            <w:r w:rsidRPr="00666B27">
              <w:rPr>
                <w:rFonts w:hint="eastAsia"/>
              </w:rPr>
              <w:t>智能语音对话系统</w:t>
            </w:r>
            <w:r w:rsidR="002154B5">
              <w:rPr>
                <w:rFonts w:hint="eastAsia"/>
              </w:rPr>
              <w:t>通过</w:t>
            </w:r>
            <w:r>
              <w:rPr>
                <w:rFonts w:hint="eastAsia"/>
              </w:rPr>
              <w:t>率为</w:t>
            </w:r>
            <w:r w:rsidR="001B3F1D">
              <w:rPr>
                <w:rFonts w:hint="eastAsia"/>
              </w:rPr>
              <w:t>97</w:t>
            </w:r>
            <w:r>
              <w:t>%</w:t>
            </w:r>
            <w:r>
              <w:rPr>
                <w:rFonts w:hint="eastAsia"/>
              </w:rPr>
              <w:t>，平均响应时间为</w:t>
            </w:r>
            <w:r w:rsidR="001B3F1D">
              <w:rPr>
                <w:rFonts w:hint="eastAsia"/>
              </w:rPr>
              <w:t>0.47</w:t>
            </w:r>
            <w:r w:rsidR="001B3F1D">
              <w:rPr>
                <w:rFonts w:hint="eastAsia"/>
              </w:rPr>
              <w:t>±</w:t>
            </w:r>
            <w:r w:rsidR="001B3F1D">
              <w:rPr>
                <w:rFonts w:hint="eastAsia"/>
              </w:rPr>
              <w:t>0.12</w:t>
            </w:r>
            <w:r>
              <w:rPr>
                <w:rFonts w:hint="eastAsia"/>
              </w:rPr>
              <w:t>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lastRenderedPageBreak/>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748EC698" w:rsidR="00AC0353" w:rsidRDefault="00F42D28">
            <w:pPr>
              <w:spacing w:line="276" w:lineRule="auto"/>
            </w:pPr>
            <w:r>
              <w:rPr>
                <w:rFonts w:hint="eastAsia"/>
              </w:rPr>
              <w:t>发表论文</w:t>
            </w:r>
            <w:r w:rsidR="0072718A">
              <w:rPr>
                <w:rFonts w:hint="eastAsia"/>
              </w:rPr>
              <w:t>1</w:t>
            </w:r>
            <w:r>
              <w:rPr>
                <w:rFonts w:hint="eastAsia"/>
              </w:rPr>
              <w:t>篇</w:t>
            </w:r>
            <w:r w:rsidR="0072718A">
              <w:rPr>
                <w:rFonts w:hint="eastAsia"/>
              </w:rPr>
              <w:t>，公开专利</w:t>
            </w:r>
            <w:r w:rsidR="0072718A">
              <w:rPr>
                <w:rFonts w:hint="eastAsia"/>
              </w:rPr>
              <w:t>1</w:t>
            </w:r>
            <w:r w:rsidR="0072718A">
              <w:rPr>
                <w:rFonts w:hint="eastAsia"/>
              </w:rPr>
              <w:t>件</w:t>
            </w:r>
            <w:r>
              <w:rPr>
                <w:rFonts w:hint="eastAsia"/>
              </w:rPr>
              <w:t>。</w:t>
            </w:r>
          </w:p>
        </w:tc>
        <w:tc>
          <w:tcPr>
            <w:tcW w:w="4643" w:type="dxa"/>
            <w:gridSpan w:val="8"/>
            <w:vAlign w:val="center"/>
          </w:tcPr>
          <w:p w14:paraId="57C3B4A8" w14:textId="2B9CDE54" w:rsidR="00AC0353" w:rsidRDefault="00F42D28">
            <w:pPr>
              <w:spacing w:line="276" w:lineRule="auto"/>
            </w:pPr>
            <w:r>
              <w:rPr>
                <w:rFonts w:hint="eastAsia"/>
              </w:rPr>
              <w:t>录</w:t>
            </w:r>
            <w:r w:rsidR="00703A98">
              <w:rPr>
                <w:rFonts w:hint="eastAsia"/>
              </w:rPr>
              <w:t>用</w:t>
            </w:r>
            <w:r w:rsidR="00915A2A">
              <w:rPr>
                <w:rFonts w:hint="eastAsia"/>
              </w:rPr>
              <w:t>EI</w:t>
            </w:r>
            <w:r w:rsidR="00AB7C87">
              <w:rPr>
                <w:rFonts w:hint="eastAsia"/>
              </w:rPr>
              <w:t>会议</w:t>
            </w:r>
            <w:r>
              <w:rPr>
                <w:rFonts w:hint="eastAsia"/>
              </w:rPr>
              <w:t>论文</w:t>
            </w:r>
            <w:r>
              <w:rPr>
                <w:rFonts w:hint="eastAsia"/>
              </w:rPr>
              <w:t>1</w:t>
            </w:r>
            <w:r>
              <w:rPr>
                <w:rFonts w:hint="eastAsia"/>
              </w:rPr>
              <w:t>篇</w:t>
            </w:r>
            <w:r w:rsidR="00D72B1F">
              <w:rPr>
                <w:rFonts w:hint="eastAsia"/>
              </w:rPr>
              <w:t>，受理专利</w:t>
            </w:r>
            <w:r w:rsidR="00D72B1F">
              <w:rPr>
                <w:rFonts w:hint="eastAsia"/>
              </w:rPr>
              <w:t>1</w:t>
            </w:r>
            <w:r w:rsidR="00D72B1F">
              <w:rPr>
                <w:rFonts w:hint="eastAsia"/>
              </w:rPr>
              <w:t>件</w:t>
            </w:r>
            <w:r w:rsidR="00915A2A">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26524C7A" w:rsidR="006952CA" w:rsidRDefault="00B02B2E" w:rsidP="00192E38">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与标注文本进行比较产生损失，通过反向传播更新网络权值</w:t>
            </w:r>
            <w:r>
              <w:rPr>
                <w:rFonts w:hint="eastAsia"/>
              </w:rPr>
              <w:t>，不断迭代上述过程，最终得到训练好的模型；在自然语言理解模型方面，包含意图识别和槽位填充两个子任务，首先利用共享编码器得到话语表示，然后在标签感知模块和意图解码器的作用下得到意图序列，接着将意图序列送入全局图交互模块得到槽位序列，定义联合训练损失以更新网络权值，不断迭代上述过程，最终得到训练好的模型；在</w:t>
            </w:r>
            <w:r w:rsidR="00332889" w:rsidRPr="00666B27">
              <w:rPr>
                <w:rFonts w:hint="eastAsia"/>
              </w:rPr>
              <w:t>面向车载嵌入式设备的智能语音对话系统</w:t>
            </w:r>
            <w:r w:rsidR="00332889">
              <w:rPr>
                <w:rFonts w:hint="eastAsia"/>
              </w:rPr>
              <w:t>方面，首先</w:t>
            </w:r>
            <w:r w:rsidR="00192E38">
              <w:rPr>
                <w:rFonts w:hint="eastAsia"/>
              </w:rPr>
              <w:t>选取</w:t>
            </w:r>
            <w:r w:rsidR="00192E38">
              <w:rPr>
                <w:rFonts w:hint="eastAsia"/>
              </w:rPr>
              <w:t>Nvidia</w:t>
            </w:r>
            <w:r w:rsidR="00192E38">
              <w:t xml:space="preserve"> </w:t>
            </w:r>
            <w:r w:rsidR="00192E38">
              <w:rPr>
                <w:rFonts w:hint="eastAsia"/>
              </w:rPr>
              <w:t>Jetson</w:t>
            </w:r>
            <w:r w:rsidR="00192E38">
              <w:t xml:space="preserve"> </w:t>
            </w:r>
            <w:r w:rsidR="00192E38">
              <w:rPr>
                <w:rFonts w:hint="eastAsia"/>
              </w:rPr>
              <w:t>TX</w:t>
            </w:r>
            <w:r w:rsidR="00192E38">
              <w:t>2</w:t>
            </w:r>
            <w:r w:rsidR="00192E38">
              <w:rPr>
                <w:rFonts w:hint="eastAsia"/>
              </w:rPr>
              <w:t>作为车载嵌入式设备并进行刷机、配置环境等操作，然后</w:t>
            </w:r>
            <w:r w:rsidR="00521D2F">
              <w:rPr>
                <w:rFonts w:hint="eastAsia"/>
              </w:rPr>
              <w:t>根据实际应用场景</w:t>
            </w:r>
            <w:r w:rsidR="00192E38">
              <w:rPr>
                <w:rFonts w:hint="eastAsia"/>
              </w:rPr>
              <w:t>收集</w:t>
            </w:r>
            <w:r w:rsidR="00521D2F">
              <w:rPr>
                <w:rFonts w:hint="eastAsia"/>
              </w:rPr>
              <w:t>、创建驾驶数据集，</w:t>
            </w:r>
            <w:r w:rsidR="00192E38">
              <w:rPr>
                <w:rFonts w:hint="eastAsia"/>
              </w:rPr>
              <w:t>接着</w:t>
            </w:r>
            <w:r w:rsidR="00521D2F">
              <w:rPr>
                <w:rFonts w:hint="eastAsia"/>
              </w:rPr>
              <w:t>将上述两个模型在驾驶数据集上进行训练，</w:t>
            </w:r>
            <w:r w:rsidR="00192E38">
              <w:rPr>
                <w:rFonts w:hint="eastAsia"/>
              </w:rPr>
              <w:t>最后</w:t>
            </w:r>
            <w:r w:rsidR="00071BAE">
              <w:rPr>
                <w:rFonts w:hint="eastAsia"/>
              </w:rPr>
              <w:t>将训练好的模型集成、移植</w:t>
            </w:r>
            <w:r w:rsidR="00521D2F">
              <w:rPr>
                <w:rFonts w:hint="eastAsia"/>
              </w:rPr>
              <w:t>至</w:t>
            </w:r>
            <w:r w:rsidR="00071BAE">
              <w:rPr>
                <w:rFonts w:hint="eastAsia"/>
              </w:rPr>
              <w:t>TX</w:t>
            </w:r>
            <w:r w:rsidR="00071BAE">
              <w:t>2</w:t>
            </w:r>
            <w:r w:rsidR="00192E38">
              <w:rPr>
                <w:rFonts w:hint="eastAsia"/>
              </w:rPr>
              <w:t>并</w:t>
            </w:r>
            <w:r w:rsidR="00071BAE">
              <w:rPr>
                <w:rFonts w:hint="eastAsia"/>
              </w:rPr>
              <w:t>围绕搭建硬件平台，实现数据安全、自然实时的离线智能语音对话。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lastRenderedPageBreak/>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中期考核时提交的材料清单（含系统演示文档、发表成果等）：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t>小结</w:t>
            </w:r>
          </w:p>
        </w:tc>
        <w:tc>
          <w:tcPr>
            <w:tcW w:w="2838" w:type="dxa"/>
            <w:gridSpan w:val="6"/>
            <w:vAlign w:val="center"/>
          </w:tcPr>
          <w:p w14:paraId="1C57B33C" w14:textId="77777777" w:rsidR="00AC0353" w:rsidRDefault="00121E1F">
            <w:pPr>
              <w:spacing w:line="276" w:lineRule="auto"/>
            </w:pPr>
            <w:r>
              <w:rPr>
                <w:rFonts w:hint="eastAsia"/>
              </w:rPr>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776D38" w14:paraId="475B76EC" w14:textId="77777777">
        <w:trPr>
          <w:cantSplit/>
          <w:trHeight w:val="1839"/>
          <w:jc w:val="center"/>
        </w:trPr>
        <w:tc>
          <w:tcPr>
            <w:tcW w:w="816" w:type="dxa"/>
            <w:gridSpan w:val="2"/>
            <w:vMerge w:val="restart"/>
            <w:vAlign w:val="center"/>
          </w:tcPr>
          <w:p w14:paraId="260AA842" w14:textId="77777777" w:rsidR="00776D38" w:rsidRDefault="00776D38">
            <w:pPr>
              <w:spacing w:line="276" w:lineRule="auto"/>
              <w:jc w:val="center"/>
            </w:pPr>
            <w:r>
              <w:rPr>
                <w:rFonts w:hint="eastAsia"/>
              </w:rPr>
              <w:t>成果</w:t>
            </w:r>
          </w:p>
          <w:p w14:paraId="01E5A646" w14:textId="77777777" w:rsidR="00776D38" w:rsidRDefault="00776D38">
            <w:pPr>
              <w:spacing w:line="276" w:lineRule="auto"/>
              <w:jc w:val="center"/>
            </w:pPr>
            <w:r>
              <w:rPr>
                <w:rFonts w:hint="eastAsia"/>
              </w:rPr>
              <w:t>情况</w:t>
            </w:r>
          </w:p>
        </w:tc>
        <w:tc>
          <w:tcPr>
            <w:tcW w:w="569" w:type="dxa"/>
            <w:vAlign w:val="center"/>
          </w:tcPr>
          <w:p w14:paraId="62288B0B" w14:textId="77777777" w:rsidR="00776D38" w:rsidRDefault="00776D38">
            <w:pPr>
              <w:spacing w:line="276" w:lineRule="auto"/>
              <w:jc w:val="center"/>
            </w:pPr>
            <w:r>
              <w:rPr>
                <w:rFonts w:hint="eastAsia"/>
              </w:rPr>
              <w:t>排名</w:t>
            </w:r>
          </w:p>
        </w:tc>
        <w:tc>
          <w:tcPr>
            <w:tcW w:w="852" w:type="dxa"/>
            <w:vAlign w:val="center"/>
          </w:tcPr>
          <w:p w14:paraId="486B0701" w14:textId="77777777" w:rsidR="00776D38" w:rsidRDefault="00776D38">
            <w:pPr>
              <w:spacing w:line="276" w:lineRule="auto"/>
              <w:jc w:val="center"/>
            </w:pPr>
            <w:r>
              <w:rPr>
                <w:rFonts w:hint="eastAsia"/>
              </w:rPr>
              <w:t>类型</w:t>
            </w:r>
          </w:p>
          <w:p w14:paraId="4CF89252" w14:textId="77777777" w:rsidR="00776D38" w:rsidRDefault="00776D38">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776D38" w:rsidRDefault="00776D38">
            <w:pPr>
              <w:spacing w:line="276" w:lineRule="auto"/>
              <w:jc w:val="center"/>
            </w:pPr>
            <w:r>
              <w:rPr>
                <w:rFonts w:hint="eastAsia"/>
              </w:rPr>
              <w:t>内容</w:t>
            </w:r>
          </w:p>
          <w:p w14:paraId="0FAC8851" w14:textId="77777777" w:rsidR="00776D38" w:rsidRDefault="00776D38">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776D38" w:rsidRDefault="00776D38">
            <w:pPr>
              <w:spacing w:line="276" w:lineRule="auto"/>
              <w:jc w:val="center"/>
            </w:pPr>
            <w:r>
              <w:rPr>
                <w:rFonts w:hint="eastAsia"/>
              </w:rPr>
              <w:t>级别</w:t>
            </w:r>
          </w:p>
        </w:tc>
        <w:tc>
          <w:tcPr>
            <w:tcW w:w="1134" w:type="dxa"/>
            <w:vAlign w:val="center"/>
          </w:tcPr>
          <w:p w14:paraId="4D6FCC34" w14:textId="77777777" w:rsidR="00776D38" w:rsidRDefault="00776D38">
            <w:pPr>
              <w:spacing w:line="276" w:lineRule="auto"/>
              <w:jc w:val="center"/>
            </w:pPr>
            <w:r>
              <w:rPr>
                <w:rFonts w:hint="eastAsia"/>
              </w:rPr>
              <w:t>状态</w:t>
            </w:r>
          </w:p>
          <w:p w14:paraId="54F9D842" w14:textId="77777777" w:rsidR="00776D38" w:rsidRDefault="00776D38">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776D38" w:rsidRDefault="00776D38">
            <w:pPr>
              <w:spacing w:line="276" w:lineRule="auto"/>
              <w:jc w:val="center"/>
            </w:pPr>
            <w:r>
              <w:rPr>
                <w:rFonts w:hint="eastAsia"/>
              </w:rPr>
              <w:t>是否论文工作相关</w:t>
            </w:r>
          </w:p>
        </w:tc>
        <w:tc>
          <w:tcPr>
            <w:tcW w:w="815" w:type="dxa"/>
            <w:vAlign w:val="center"/>
          </w:tcPr>
          <w:p w14:paraId="2619D05E" w14:textId="77777777" w:rsidR="00776D38" w:rsidRDefault="00776D38">
            <w:pPr>
              <w:spacing w:line="276" w:lineRule="auto"/>
              <w:jc w:val="center"/>
            </w:pPr>
            <w:r>
              <w:rPr>
                <w:rFonts w:hint="eastAsia"/>
              </w:rPr>
              <w:t>可否获得毕业资格</w:t>
            </w:r>
          </w:p>
        </w:tc>
      </w:tr>
      <w:tr w:rsidR="00776D38" w14:paraId="110E9120" w14:textId="77777777" w:rsidTr="00E52A55">
        <w:trPr>
          <w:cantSplit/>
          <w:trHeight w:val="330"/>
          <w:jc w:val="center"/>
        </w:trPr>
        <w:tc>
          <w:tcPr>
            <w:tcW w:w="816" w:type="dxa"/>
            <w:gridSpan w:val="2"/>
            <w:vMerge/>
          </w:tcPr>
          <w:p w14:paraId="5478B92A" w14:textId="77777777" w:rsidR="00776D38" w:rsidRDefault="00776D38">
            <w:pPr>
              <w:spacing w:line="276" w:lineRule="auto"/>
            </w:pPr>
          </w:p>
        </w:tc>
        <w:tc>
          <w:tcPr>
            <w:tcW w:w="569" w:type="dxa"/>
            <w:vAlign w:val="center"/>
          </w:tcPr>
          <w:p w14:paraId="36646CD4" w14:textId="3DEDED5C" w:rsidR="00776D38" w:rsidRDefault="00776D38" w:rsidP="00E52A55">
            <w:pPr>
              <w:spacing w:line="276" w:lineRule="auto"/>
              <w:jc w:val="center"/>
            </w:pPr>
            <w:r>
              <w:rPr>
                <w:rFonts w:hint="eastAsia"/>
              </w:rPr>
              <w:t>2</w:t>
            </w:r>
          </w:p>
        </w:tc>
        <w:tc>
          <w:tcPr>
            <w:tcW w:w="852" w:type="dxa"/>
            <w:vAlign w:val="center"/>
          </w:tcPr>
          <w:p w14:paraId="45AFE26C" w14:textId="677DF37E" w:rsidR="00776D38" w:rsidRDefault="00776D38" w:rsidP="00E52A55">
            <w:pPr>
              <w:spacing w:line="276" w:lineRule="auto"/>
              <w:jc w:val="center"/>
            </w:pPr>
            <w:r>
              <w:rPr>
                <w:rFonts w:hint="eastAsia"/>
              </w:rPr>
              <w:t>论文</w:t>
            </w:r>
          </w:p>
        </w:tc>
        <w:tc>
          <w:tcPr>
            <w:tcW w:w="2976" w:type="dxa"/>
            <w:gridSpan w:val="7"/>
            <w:vAlign w:val="center"/>
          </w:tcPr>
          <w:p w14:paraId="078E282C" w14:textId="2F82DAD2" w:rsidR="00776D38" w:rsidRPr="005C10BD" w:rsidRDefault="00776D38" w:rsidP="00E52A55">
            <w:pPr>
              <w:spacing w:line="276" w:lineRule="auto"/>
            </w:pPr>
            <w:r>
              <w:t>LAGIM: A Label-Aware Graph Interaction Model</w:t>
            </w:r>
            <w:r>
              <w:rPr>
                <w:rFonts w:hint="eastAsia"/>
              </w:rPr>
              <w:t xml:space="preserve"> </w:t>
            </w:r>
            <w:r>
              <w:t>for Joint Multiple Intent Detection and Slot Filling, CCDC 2023</w:t>
            </w:r>
          </w:p>
        </w:tc>
        <w:tc>
          <w:tcPr>
            <w:tcW w:w="709" w:type="dxa"/>
            <w:gridSpan w:val="2"/>
            <w:vAlign w:val="center"/>
          </w:tcPr>
          <w:p w14:paraId="73A7D8C7" w14:textId="08924285" w:rsidR="00776D38" w:rsidRDefault="00AB6E86" w:rsidP="00E52A55">
            <w:pPr>
              <w:spacing w:line="276" w:lineRule="auto"/>
              <w:jc w:val="center"/>
            </w:pPr>
            <w:r>
              <w:rPr>
                <w:rFonts w:hint="eastAsia"/>
              </w:rPr>
              <w:t>EI</w:t>
            </w:r>
          </w:p>
        </w:tc>
        <w:tc>
          <w:tcPr>
            <w:tcW w:w="1134" w:type="dxa"/>
            <w:vAlign w:val="center"/>
          </w:tcPr>
          <w:p w14:paraId="09343E5C" w14:textId="21589153" w:rsidR="00776D38" w:rsidRDefault="00776D38" w:rsidP="00E52A55">
            <w:pPr>
              <w:spacing w:line="276" w:lineRule="auto"/>
              <w:jc w:val="center"/>
            </w:pPr>
            <w:r>
              <w:rPr>
                <w:rFonts w:hint="eastAsia"/>
              </w:rPr>
              <w:t>录用</w:t>
            </w:r>
          </w:p>
        </w:tc>
        <w:tc>
          <w:tcPr>
            <w:tcW w:w="851" w:type="dxa"/>
            <w:gridSpan w:val="2"/>
            <w:vAlign w:val="center"/>
          </w:tcPr>
          <w:p w14:paraId="344910D6" w14:textId="2E9361AE" w:rsidR="00776D38" w:rsidRDefault="00776D38" w:rsidP="00E52A55">
            <w:pPr>
              <w:spacing w:line="276" w:lineRule="auto"/>
              <w:jc w:val="center"/>
            </w:pPr>
            <w:r>
              <w:rPr>
                <w:rFonts w:hint="eastAsia"/>
              </w:rPr>
              <w:t>是</w:t>
            </w:r>
          </w:p>
        </w:tc>
        <w:tc>
          <w:tcPr>
            <w:tcW w:w="815" w:type="dxa"/>
            <w:vAlign w:val="center"/>
          </w:tcPr>
          <w:p w14:paraId="7217AB2B" w14:textId="13BE1084" w:rsidR="00776D38" w:rsidRDefault="00776D38" w:rsidP="00E52A55">
            <w:pPr>
              <w:spacing w:line="276" w:lineRule="auto"/>
              <w:jc w:val="center"/>
            </w:pPr>
            <w:r>
              <w:rPr>
                <w:rFonts w:hint="eastAsia"/>
              </w:rPr>
              <w:t>是</w:t>
            </w:r>
          </w:p>
        </w:tc>
      </w:tr>
      <w:tr w:rsidR="00776D38" w14:paraId="122CD22C" w14:textId="77777777" w:rsidTr="00185840">
        <w:trPr>
          <w:cantSplit/>
          <w:trHeight w:val="330"/>
          <w:jc w:val="center"/>
        </w:trPr>
        <w:tc>
          <w:tcPr>
            <w:tcW w:w="816" w:type="dxa"/>
            <w:gridSpan w:val="2"/>
            <w:vMerge/>
          </w:tcPr>
          <w:p w14:paraId="4C83CECD" w14:textId="77777777" w:rsidR="00776D38" w:rsidRDefault="00776D38">
            <w:pPr>
              <w:spacing w:line="276" w:lineRule="auto"/>
            </w:pPr>
          </w:p>
        </w:tc>
        <w:tc>
          <w:tcPr>
            <w:tcW w:w="569" w:type="dxa"/>
            <w:vAlign w:val="center"/>
          </w:tcPr>
          <w:p w14:paraId="77A16DDA" w14:textId="5C879BFA" w:rsidR="00776D38" w:rsidRDefault="00776D38">
            <w:pPr>
              <w:spacing w:line="276" w:lineRule="auto"/>
              <w:jc w:val="center"/>
            </w:pPr>
            <w:r>
              <w:rPr>
                <w:rFonts w:hint="eastAsia"/>
              </w:rPr>
              <w:t>2</w:t>
            </w:r>
          </w:p>
        </w:tc>
        <w:tc>
          <w:tcPr>
            <w:tcW w:w="852" w:type="dxa"/>
            <w:vAlign w:val="center"/>
          </w:tcPr>
          <w:p w14:paraId="07004D2B" w14:textId="2D5573BD" w:rsidR="00776D38" w:rsidRDefault="00776D38" w:rsidP="000F6C26">
            <w:pPr>
              <w:spacing w:line="276" w:lineRule="auto"/>
              <w:jc w:val="center"/>
            </w:pPr>
            <w:r>
              <w:rPr>
                <w:rFonts w:hint="eastAsia"/>
              </w:rPr>
              <w:t>专利</w:t>
            </w:r>
          </w:p>
        </w:tc>
        <w:tc>
          <w:tcPr>
            <w:tcW w:w="2976" w:type="dxa"/>
            <w:gridSpan w:val="7"/>
          </w:tcPr>
          <w:p w14:paraId="319D1F99" w14:textId="375D6427" w:rsidR="00776D38" w:rsidRDefault="00776D38">
            <w:pPr>
              <w:spacing w:line="276" w:lineRule="auto"/>
            </w:pPr>
            <w:r w:rsidRPr="0094494A">
              <w:rPr>
                <w:rFonts w:hint="eastAsia"/>
              </w:rPr>
              <w:t>李鹏华</w:t>
            </w:r>
            <w:r>
              <w:rPr>
                <w:rFonts w:hint="eastAsia"/>
              </w:rPr>
              <w:t>,</w:t>
            </w:r>
            <w:r>
              <w:t xml:space="preserve"> </w:t>
            </w:r>
            <w:r>
              <w:rPr>
                <w:rFonts w:hint="eastAsia"/>
              </w:rPr>
              <w:t>黄子恒</w:t>
            </w:r>
            <w:r>
              <w:t xml:space="preserve">, </w:t>
            </w:r>
            <w:r>
              <w:rPr>
                <w:rFonts w:hint="eastAsia"/>
              </w:rPr>
              <w:t>张奕辉</w:t>
            </w:r>
            <w:r>
              <w:t>,</w:t>
            </w:r>
            <w:r>
              <w:rPr>
                <w:rFonts w:hint="eastAsia"/>
              </w:rPr>
              <w:t xml:space="preserve"> </w:t>
            </w:r>
            <w:r w:rsidRPr="00185840">
              <w:rPr>
                <w:rFonts w:hint="eastAsia"/>
              </w:rPr>
              <w:t>谢潇</w:t>
            </w:r>
            <w:r>
              <w:t xml:space="preserve">, </w:t>
            </w:r>
            <w:r>
              <w:rPr>
                <w:rFonts w:hint="eastAsia"/>
              </w:rPr>
              <w:t>刘学超</w:t>
            </w:r>
            <w:r>
              <w:t xml:space="preserve">, </w:t>
            </w:r>
            <w:r>
              <w:rPr>
                <w:rFonts w:hint="eastAsia"/>
              </w:rPr>
              <w:t>唐培渊</w:t>
            </w:r>
            <w:r>
              <w:rPr>
                <w:rFonts w:hint="eastAsia"/>
              </w:rPr>
              <w:t>.</w:t>
            </w:r>
            <w:r>
              <w:t xml:space="preserve"> </w:t>
            </w:r>
            <w:r>
              <w:rPr>
                <w:rFonts w:hint="eastAsia"/>
              </w:rPr>
              <w:t>一种</w:t>
            </w:r>
            <w:r w:rsidRPr="0094494A">
              <w:rPr>
                <w:rFonts w:hint="eastAsia"/>
              </w:rPr>
              <w:t>基于</w:t>
            </w:r>
            <w:r>
              <w:rPr>
                <w:rFonts w:hint="eastAsia"/>
              </w:rPr>
              <w:t>全局—局部对比学习的跨语言自然语言理解方法</w:t>
            </w:r>
          </w:p>
        </w:tc>
        <w:tc>
          <w:tcPr>
            <w:tcW w:w="709" w:type="dxa"/>
            <w:gridSpan w:val="2"/>
            <w:vAlign w:val="center"/>
          </w:tcPr>
          <w:p w14:paraId="73D1F42A" w14:textId="77777777" w:rsidR="00776D38" w:rsidRPr="0094494A" w:rsidRDefault="00776D38" w:rsidP="00185840">
            <w:pPr>
              <w:spacing w:line="276" w:lineRule="auto"/>
              <w:jc w:val="center"/>
            </w:pPr>
          </w:p>
        </w:tc>
        <w:tc>
          <w:tcPr>
            <w:tcW w:w="1134" w:type="dxa"/>
            <w:vAlign w:val="center"/>
          </w:tcPr>
          <w:p w14:paraId="5890E951" w14:textId="4D9B9B4C" w:rsidR="00776D38" w:rsidRDefault="00776D38" w:rsidP="00185840">
            <w:pPr>
              <w:spacing w:line="276" w:lineRule="auto"/>
              <w:jc w:val="center"/>
            </w:pPr>
            <w:r>
              <w:rPr>
                <w:rFonts w:hint="eastAsia"/>
              </w:rPr>
              <w:t>已受理</w:t>
            </w:r>
          </w:p>
        </w:tc>
        <w:tc>
          <w:tcPr>
            <w:tcW w:w="851" w:type="dxa"/>
            <w:gridSpan w:val="2"/>
            <w:vAlign w:val="center"/>
          </w:tcPr>
          <w:p w14:paraId="4A539E38" w14:textId="18808363" w:rsidR="00776D38" w:rsidRDefault="00776D38" w:rsidP="00185840">
            <w:pPr>
              <w:spacing w:line="276" w:lineRule="auto"/>
              <w:jc w:val="center"/>
            </w:pPr>
            <w:r>
              <w:rPr>
                <w:rFonts w:hint="eastAsia"/>
              </w:rPr>
              <w:t>是</w:t>
            </w:r>
          </w:p>
        </w:tc>
        <w:tc>
          <w:tcPr>
            <w:tcW w:w="815" w:type="dxa"/>
            <w:vAlign w:val="center"/>
          </w:tcPr>
          <w:p w14:paraId="04E9A35D" w14:textId="63F712B9" w:rsidR="00776D38" w:rsidRDefault="00776D38" w:rsidP="00185840">
            <w:pPr>
              <w:spacing w:line="276" w:lineRule="auto"/>
              <w:jc w:val="center"/>
            </w:pPr>
            <w:r>
              <w:rPr>
                <w:rFonts w:hint="eastAsia"/>
              </w:rPr>
              <w:t>是</w:t>
            </w:r>
          </w:p>
        </w:tc>
      </w:tr>
      <w:tr w:rsidR="00776D38" w14:paraId="6163B31E" w14:textId="77777777">
        <w:trPr>
          <w:cantSplit/>
          <w:trHeight w:val="330"/>
          <w:jc w:val="center"/>
        </w:trPr>
        <w:tc>
          <w:tcPr>
            <w:tcW w:w="816" w:type="dxa"/>
            <w:gridSpan w:val="2"/>
            <w:vAlign w:val="center"/>
          </w:tcPr>
          <w:p w14:paraId="76E23FE1" w14:textId="77777777" w:rsidR="00776D38" w:rsidRDefault="00776D38" w:rsidP="00776D38">
            <w:pPr>
              <w:spacing w:line="276" w:lineRule="auto"/>
              <w:jc w:val="center"/>
            </w:pPr>
            <w:r>
              <w:rPr>
                <w:rFonts w:hint="eastAsia"/>
              </w:rPr>
              <w:t>其他</w:t>
            </w:r>
          </w:p>
          <w:p w14:paraId="60B990F9" w14:textId="77777777" w:rsidR="00776D38" w:rsidRDefault="00776D38" w:rsidP="00776D38">
            <w:pPr>
              <w:spacing w:line="276" w:lineRule="auto"/>
              <w:jc w:val="center"/>
            </w:pPr>
            <w:r>
              <w:rPr>
                <w:rFonts w:hint="eastAsia"/>
              </w:rPr>
              <w:t>情况</w:t>
            </w:r>
          </w:p>
        </w:tc>
        <w:tc>
          <w:tcPr>
            <w:tcW w:w="7906" w:type="dxa"/>
            <w:gridSpan w:val="15"/>
            <w:vAlign w:val="center"/>
          </w:tcPr>
          <w:p w14:paraId="49FB9293" w14:textId="77777777" w:rsidR="00776D38" w:rsidRDefault="00776D38" w:rsidP="00776D38">
            <w:pPr>
              <w:spacing w:line="276" w:lineRule="auto"/>
            </w:pPr>
            <w:r>
              <w:rPr>
                <w:rFonts w:hint="eastAsia"/>
              </w:rPr>
              <w:t>如有其他和毕业相关的情况，在此说明：</w:t>
            </w:r>
          </w:p>
          <w:p w14:paraId="5332DD61" w14:textId="77777777" w:rsidR="00776D38" w:rsidRDefault="00776D38" w:rsidP="00776D38">
            <w:pPr>
              <w:spacing w:line="276" w:lineRule="auto"/>
            </w:pPr>
            <w:r>
              <w:rPr>
                <w:rFonts w:hint="eastAsia"/>
              </w:rPr>
              <w:t>无</w:t>
            </w:r>
          </w:p>
        </w:tc>
      </w:tr>
      <w:tr w:rsidR="00776D38" w14:paraId="27E84E4D" w14:textId="77777777">
        <w:trPr>
          <w:cantSplit/>
          <w:trHeight w:val="604"/>
          <w:jc w:val="center"/>
        </w:trPr>
        <w:tc>
          <w:tcPr>
            <w:tcW w:w="8722" w:type="dxa"/>
            <w:gridSpan w:val="17"/>
            <w:shd w:val="clear" w:color="auto" w:fill="auto"/>
            <w:vAlign w:val="center"/>
          </w:tcPr>
          <w:p w14:paraId="48DB80C8" w14:textId="77777777" w:rsidR="00776D38" w:rsidRDefault="00776D38" w:rsidP="00776D38">
            <w:pPr>
              <w:spacing w:line="276" w:lineRule="auto"/>
              <w:jc w:val="left"/>
            </w:pPr>
            <w:r>
              <w:rPr>
                <w:rFonts w:hint="eastAsia"/>
                <w:b/>
              </w:rPr>
              <w:lastRenderedPageBreak/>
              <w:t>四、学位论文写作计划</w:t>
            </w:r>
          </w:p>
        </w:tc>
      </w:tr>
      <w:tr w:rsidR="00776D38" w14:paraId="55995487" w14:textId="77777777">
        <w:trPr>
          <w:jc w:val="center"/>
        </w:trPr>
        <w:tc>
          <w:tcPr>
            <w:tcW w:w="8722" w:type="dxa"/>
            <w:gridSpan w:val="17"/>
            <w:shd w:val="clear" w:color="auto" w:fill="auto"/>
            <w:vAlign w:val="center"/>
          </w:tcPr>
          <w:p w14:paraId="1610AB0E" w14:textId="1FB71F19" w:rsidR="00776D38" w:rsidRDefault="00776D38" w:rsidP="00776D38">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4F30BDF3" w14:textId="77777777" w:rsidR="00776D38" w:rsidRDefault="00776D38" w:rsidP="00776D38">
            <w:pPr>
              <w:widowControl w:val="0"/>
              <w:adjustRightInd/>
              <w:snapToGrid/>
              <w:spacing w:line="276" w:lineRule="auto"/>
            </w:pPr>
          </w:p>
          <w:p w14:paraId="5E59C009" w14:textId="77777777" w:rsidR="00776D38" w:rsidRDefault="00776D38" w:rsidP="00776D38">
            <w:pPr>
              <w:spacing w:line="276" w:lineRule="auto"/>
            </w:pPr>
            <w:r>
              <w:rPr>
                <w:rFonts w:hint="eastAsia"/>
              </w:rPr>
              <w:t>摘要</w:t>
            </w:r>
          </w:p>
          <w:p w14:paraId="3428FD00" w14:textId="77777777" w:rsidR="00776D38" w:rsidRDefault="00776D38" w:rsidP="00776D38">
            <w:pPr>
              <w:spacing w:line="276" w:lineRule="auto"/>
            </w:pPr>
            <w:r>
              <w:t>Abstract</w:t>
            </w:r>
          </w:p>
          <w:p w14:paraId="237EB9C6" w14:textId="77777777" w:rsidR="00776D38" w:rsidRDefault="00776D38" w:rsidP="00776D38">
            <w:pPr>
              <w:spacing w:line="276" w:lineRule="auto"/>
            </w:pPr>
            <w:r>
              <w:rPr>
                <w:rFonts w:hint="eastAsia"/>
              </w:rPr>
              <w:t>目</w:t>
            </w:r>
            <w:r>
              <w:rPr>
                <w:rFonts w:hint="eastAsia"/>
              </w:rPr>
              <w:t xml:space="preserve"> </w:t>
            </w:r>
            <w:r>
              <w:rPr>
                <w:rFonts w:hint="eastAsia"/>
              </w:rPr>
              <w:t>录</w:t>
            </w:r>
          </w:p>
          <w:p w14:paraId="4FA9B36D" w14:textId="77777777" w:rsidR="00776D38" w:rsidRDefault="00776D38" w:rsidP="00776D38">
            <w:pPr>
              <w:spacing w:line="276" w:lineRule="auto"/>
            </w:pPr>
            <w:r>
              <w:rPr>
                <w:rFonts w:hint="eastAsia"/>
              </w:rPr>
              <w:t>第一章</w:t>
            </w:r>
            <w:r>
              <w:rPr>
                <w:rFonts w:hint="eastAsia"/>
              </w:rPr>
              <w:t xml:space="preserve"> </w:t>
            </w:r>
            <w:r>
              <w:rPr>
                <w:rFonts w:hint="eastAsia"/>
              </w:rPr>
              <w:t>绪论</w:t>
            </w:r>
          </w:p>
          <w:p w14:paraId="3C5535EA" w14:textId="77777777" w:rsidR="00776D38" w:rsidRDefault="00776D38" w:rsidP="00776D38">
            <w:pPr>
              <w:spacing w:line="276" w:lineRule="auto"/>
            </w:pPr>
            <w:r>
              <w:rPr>
                <w:rFonts w:hint="eastAsia"/>
              </w:rPr>
              <w:t xml:space="preserve">1.1 </w:t>
            </w:r>
            <w:r>
              <w:rPr>
                <w:rFonts w:hint="eastAsia"/>
              </w:rPr>
              <w:t>研究背景及意义</w:t>
            </w:r>
          </w:p>
          <w:p w14:paraId="2C021944" w14:textId="4D38D96F" w:rsidR="00776D38" w:rsidRDefault="00776D38" w:rsidP="00776D38">
            <w:pPr>
              <w:spacing w:line="276" w:lineRule="auto"/>
            </w:pPr>
            <w:r>
              <w:rPr>
                <w:rFonts w:hint="eastAsia"/>
              </w:rPr>
              <w:t xml:space="preserve">1.2 </w:t>
            </w:r>
            <w:r>
              <w:rPr>
                <w:rFonts w:hint="eastAsia"/>
              </w:rPr>
              <w:t>国内外研究现状</w:t>
            </w:r>
          </w:p>
          <w:p w14:paraId="18FA58A9" w14:textId="7FA70035" w:rsidR="00BF3984" w:rsidRDefault="00BF3984" w:rsidP="00776D38">
            <w:pPr>
              <w:spacing w:line="276" w:lineRule="auto"/>
            </w:pPr>
            <w:r>
              <w:rPr>
                <w:rFonts w:hint="eastAsia"/>
              </w:rPr>
              <w:t>1.3</w:t>
            </w:r>
            <w:r>
              <w:t xml:space="preserve"> </w:t>
            </w:r>
            <w:r>
              <w:rPr>
                <w:rFonts w:hint="eastAsia"/>
              </w:rPr>
              <w:t>论文研究主要内容</w:t>
            </w:r>
          </w:p>
          <w:p w14:paraId="67901593" w14:textId="5888E6D6" w:rsidR="00776D38" w:rsidRDefault="00776D38" w:rsidP="00776D38">
            <w:pPr>
              <w:spacing w:line="276" w:lineRule="auto"/>
            </w:pPr>
            <w:r>
              <w:rPr>
                <w:rFonts w:hint="eastAsia"/>
              </w:rPr>
              <w:t>1.</w:t>
            </w:r>
            <w:r w:rsidR="00BF3984">
              <w:rPr>
                <w:rFonts w:hint="eastAsia"/>
              </w:rPr>
              <w:t>4</w:t>
            </w:r>
            <w:r w:rsidR="00BF3984">
              <w:t xml:space="preserve"> </w:t>
            </w:r>
            <w:r w:rsidR="00BF3984">
              <w:rPr>
                <w:rFonts w:hint="eastAsia"/>
              </w:rPr>
              <w:t>论文组织结构</w:t>
            </w:r>
          </w:p>
          <w:p w14:paraId="356D967A" w14:textId="31B6CE73" w:rsidR="00776D38" w:rsidRDefault="00776D38" w:rsidP="00776D38">
            <w:pPr>
              <w:spacing w:line="276" w:lineRule="auto"/>
            </w:pPr>
            <w:r>
              <w:rPr>
                <w:rFonts w:hint="eastAsia"/>
              </w:rPr>
              <w:t>第二章</w:t>
            </w:r>
            <w:r>
              <w:rPr>
                <w:rFonts w:hint="eastAsia"/>
              </w:rPr>
              <w:t xml:space="preserve"> </w:t>
            </w:r>
            <w:r>
              <w:rPr>
                <w:rFonts w:hint="eastAsia"/>
              </w:rPr>
              <w:t>对话系统基础理论</w:t>
            </w:r>
          </w:p>
          <w:p w14:paraId="4D1AE386" w14:textId="4A5196F1" w:rsidR="00776D38" w:rsidRDefault="00776D38" w:rsidP="00776D38">
            <w:pPr>
              <w:spacing w:line="276" w:lineRule="auto"/>
            </w:pPr>
            <w:r>
              <w:rPr>
                <w:rFonts w:hint="eastAsia"/>
              </w:rPr>
              <w:t>2</w:t>
            </w:r>
            <w:r>
              <w:t xml:space="preserve">.1 </w:t>
            </w:r>
            <w:r>
              <w:rPr>
                <w:rFonts w:hint="eastAsia"/>
              </w:rPr>
              <w:t>对话系统基本</w:t>
            </w:r>
            <w:r w:rsidR="00D923DB">
              <w:rPr>
                <w:rFonts w:hint="eastAsia"/>
              </w:rPr>
              <w:t>组成</w:t>
            </w:r>
          </w:p>
          <w:p w14:paraId="3D166552" w14:textId="41CC3E72" w:rsidR="00E40766" w:rsidRDefault="00E40766" w:rsidP="00776D38">
            <w:pPr>
              <w:spacing w:line="276" w:lineRule="auto"/>
            </w:pPr>
            <w:r>
              <w:rPr>
                <w:rFonts w:hint="eastAsia"/>
              </w:rPr>
              <w:t>2.2</w:t>
            </w:r>
            <w:r>
              <w:t xml:space="preserve"> </w:t>
            </w:r>
            <w:r>
              <w:rPr>
                <w:rFonts w:hint="eastAsia"/>
              </w:rPr>
              <w:t>神经网络基础理论</w:t>
            </w:r>
          </w:p>
          <w:p w14:paraId="371F3317" w14:textId="37E5D66D" w:rsidR="00776D38" w:rsidRDefault="00776D38" w:rsidP="00776D38">
            <w:pPr>
              <w:spacing w:line="276" w:lineRule="auto"/>
            </w:pPr>
            <w:r>
              <w:rPr>
                <w:rFonts w:hint="eastAsia"/>
              </w:rPr>
              <w:t>2</w:t>
            </w:r>
            <w:r>
              <w:t>.</w:t>
            </w:r>
            <w:r w:rsidR="007565AD">
              <w:rPr>
                <w:rFonts w:hint="eastAsia"/>
              </w:rPr>
              <w:t>3</w:t>
            </w:r>
            <w:r>
              <w:t xml:space="preserve"> </w:t>
            </w:r>
            <w:r w:rsidR="00E40766">
              <w:rPr>
                <w:rFonts w:hint="eastAsia"/>
              </w:rPr>
              <w:t>基于编—解码器结构的</w:t>
            </w:r>
            <w:r>
              <w:rPr>
                <w:rFonts w:hint="eastAsia"/>
              </w:rPr>
              <w:t>自动语音识别</w:t>
            </w:r>
          </w:p>
          <w:p w14:paraId="6B8D0999" w14:textId="07ABA1C6" w:rsidR="00776D38" w:rsidRDefault="00776D38" w:rsidP="00776D38">
            <w:pPr>
              <w:spacing w:line="276" w:lineRule="auto"/>
            </w:pPr>
            <w:r>
              <w:rPr>
                <w:rFonts w:hint="eastAsia"/>
              </w:rPr>
              <w:t>2</w:t>
            </w:r>
            <w:r>
              <w:t>.</w:t>
            </w:r>
            <w:r w:rsidR="007565AD">
              <w:rPr>
                <w:rFonts w:hint="eastAsia"/>
              </w:rPr>
              <w:t>4</w:t>
            </w:r>
            <w:r>
              <w:t xml:space="preserve"> </w:t>
            </w:r>
            <w:r w:rsidR="00E40766">
              <w:rPr>
                <w:rFonts w:hint="eastAsia"/>
              </w:rPr>
              <w:t>基于显式联合建模的</w:t>
            </w:r>
            <w:r>
              <w:rPr>
                <w:rFonts w:hint="eastAsia"/>
              </w:rPr>
              <w:t>自然语言理解</w:t>
            </w:r>
          </w:p>
          <w:p w14:paraId="3B5CA0EB" w14:textId="1354E267" w:rsidR="00776D38" w:rsidRDefault="00776D38" w:rsidP="00776D38">
            <w:pPr>
              <w:spacing w:line="276" w:lineRule="auto"/>
            </w:pPr>
            <w:r>
              <w:rPr>
                <w:rFonts w:hint="eastAsia"/>
              </w:rPr>
              <w:t>第三章</w:t>
            </w:r>
            <w:r>
              <w:rPr>
                <w:rFonts w:hint="eastAsia"/>
              </w:rPr>
              <w:t xml:space="preserve"> </w:t>
            </w:r>
            <w:r>
              <w:rPr>
                <w:rFonts w:hint="eastAsia"/>
              </w:rPr>
              <w:t>基于</w:t>
            </w:r>
            <w:r w:rsidR="00AA5046">
              <w:rPr>
                <w:rFonts w:hint="eastAsia"/>
              </w:rPr>
              <w:t>残差分组线性变换</w:t>
            </w:r>
            <w:r>
              <w:rPr>
                <w:rFonts w:hint="eastAsia"/>
              </w:rPr>
              <w:t>解码器的自动语音识别</w:t>
            </w:r>
          </w:p>
          <w:p w14:paraId="1F2313A9" w14:textId="7ED6DD2F" w:rsidR="00776D38" w:rsidRDefault="00776D38" w:rsidP="00776D38">
            <w:pPr>
              <w:spacing w:line="276" w:lineRule="auto"/>
            </w:pPr>
            <w:r>
              <w:rPr>
                <w:rFonts w:hint="eastAsia"/>
              </w:rPr>
              <w:t>3</w:t>
            </w:r>
            <w:r>
              <w:t xml:space="preserve">.1 </w:t>
            </w:r>
            <w:r>
              <w:rPr>
                <w:rFonts w:hint="eastAsia"/>
              </w:rPr>
              <w:t>引言</w:t>
            </w:r>
          </w:p>
          <w:p w14:paraId="13F046A5" w14:textId="42C805F7" w:rsidR="0089249F" w:rsidRDefault="0089249F" w:rsidP="00776D38">
            <w:pPr>
              <w:spacing w:line="276" w:lineRule="auto"/>
            </w:pPr>
            <w:r>
              <w:rPr>
                <w:rFonts w:hint="eastAsia"/>
              </w:rPr>
              <w:t>3.2</w:t>
            </w:r>
            <w:r>
              <w:t xml:space="preserve"> </w:t>
            </w:r>
            <w:r>
              <w:rPr>
                <w:rFonts w:hint="eastAsia"/>
              </w:rPr>
              <w:t>Transformer</w:t>
            </w:r>
            <w:r>
              <w:rPr>
                <w:rFonts w:hint="eastAsia"/>
              </w:rPr>
              <w:t>模型及其组件</w:t>
            </w:r>
          </w:p>
          <w:p w14:paraId="7C44BF7B" w14:textId="4721012B" w:rsidR="00776D38" w:rsidRDefault="00776D38" w:rsidP="00776D38">
            <w:pPr>
              <w:spacing w:line="276" w:lineRule="auto"/>
            </w:pPr>
            <w:r>
              <w:rPr>
                <w:rFonts w:hint="eastAsia"/>
              </w:rPr>
              <w:t>3</w:t>
            </w:r>
            <w:r>
              <w:t>.</w:t>
            </w:r>
            <w:r w:rsidR="009036F3">
              <w:rPr>
                <w:rFonts w:hint="eastAsia"/>
              </w:rPr>
              <w:t>3</w:t>
            </w:r>
            <w:r>
              <w:t xml:space="preserve"> </w:t>
            </w:r>
            <w:r>
              <w:rPr>
                <w:rFonts w:hint="eastAsia"/>
              </w:rPr>
              <w:t>基于残差分组线性变换的</w:t>
            </w:r>
            <w:r w:rsidR="00696A03">
              <w:rPr>
                <w:rFonts w:hint="eastAsia"/>
              </w:rPr>
              <w:t>“钻石”型</w:t>
            </w:r>
            <w:r w:rsidR="00AA5046">
              <w:rPr>
                <w:rFonts w:hint="eastAsia"/>
              </w:rPr>
              <w:t>缩放单元</w:t>
            </w:r>
          </w:p>
          <w:p w14:paraId="0BB55D14" w14:textId="41404731" w:rsidR="00776D38" w:rsidRDefault="00776D38" w:rsidP="00776D38">
            <w:pPr>
              <w:spacing w:line="276" w:lineRule="auto"/>
            </w:pPr>
            <w:r>
              <w:t>3.</w:t>
            </w:r>
            <w:r w:rsidR="009036F3">
              <w:rPr>
                <w:rFonts w:hint="eastAsia"/>
              </w:rPr>
              <w:t>4</w:t>
            </w:r>
            <w:r>
              <w:t xml:space="preserve"> </w:t>
            </w:r>
            <w:r w:rsidR="00AA5046">
              <w:rPr>
                <w:rFonts w:hint="eastAsia"/>
              </w:rPr>
              <w:t>基于</w:t>
            </w:r>
            <w:r w:rsidR="00696A03">
              <w:rPr>
                <w:rFonts w:hint="eastAsia"/>
              </w:rPr>
              <w:t>“钻石”型</w:t>
            </w:r>
            <w:r w:rsidR="00AA5046">
              <w:rPr>
                <w:rFonts w:hint="eastAsia"/>
              </w:rPr>
              <w:t>缩放单元的改进</w:t>
            </w:r>
            <w:r w:rsidR="0019451D">
              <w:rPr>
                <w:rFonts w:hint="eastAsia"/>
              </w:rPr>
              <w:t>Transformer</w:t>
            </w:r>
            <w:r w:rsidR="00AA5046">
              <w:rPr>
                <w:rFonts w:hint="eastAsia"/>
              </w:rPr>
              <w:t>模型</w:t>
            </w:r>
          </w:p>
          <w:p w14:paraId="67CDC0D1" w14:textId="167675DA" w:rsidR="00AA5046" w:rsidRDefault="00AA5046" w:rsidP="00776D38">
            <w:pPr>
              <w:spacing w:line="276" w:lineRule="auto"/>
            </w:pPr>
            <w:r>
              <w:rPr>
                <w:rFonts w:hint="eastAsia"/>
              </w:rPr>
              <w:t>3.</w:t>
            </w:r>
            <w:r w:rsidR="009036F3">
              <w:rPr>
                <w:rFonts w:hint="eastAsia"/>
              </w:rPr>
              <w:t>5</w:t>
            </w:r>
            <w:r>
              <w:t xml:space="preserve"> </w:t>
            </w:r>
            <w:r>
              <w:rPr>
                <w:rFonts w:hint="eastAsia"/>
              </w:rPr>
              <w:t>实验结果及分析</w:t>
            </w:r>
          </w:p>
          <w:p w14:paraId="579B4416" w14:textId="1B34A16C" w:rsidR="00776D38" w:rsidRDefault="00776D38" w:rsidP="00776D38">
            <w:pPr>
              <w:spacing w:line="276" w:lineRule="auto"/>
            </w:pPr>
            <w:r>
              <w:rPr>
                <w:rFonts w:hint="eastAsia"/>
              </w:rPr>
              <w:t>3</w:t>
            </w:r>
            <w:r>
              <w:t>.</w:t>
            </w:r>
            <w:r w:rsidR="009036F3">
              <w:rPr>
                <w:rFonts w:hint="eastAsia"/>
              </w:rPr>
              <w:t>6</w:t>
            </w:r>
            <w:r>
              <w:t xml:space="preserve"> </w:t>
            </w:r>
            <w:r>
              <w:rPr>
                <w:rFonts w:hint="eastAsia"/>
              </w:rPr>
              <w:t>本章小结</w:t>
            </w:r>
          </w:p>
          <w:p w14:paraId="67FA52BC" w14:textId="48687364" w:rsidR="00776D38" w:rsidRDefault="00776D38" w:rsidP="00776D38">
            <w:pPr>
              <w:spacing w:line="276" w:lineRule="auto"/>
            </w:pPr>
            <w:r>
              <w:rPr>
                <w:rFonts w:hint="eastAsia"/>
              </w:rPr>
              <w:t>第四章</w:t>
            </w:r>
            <w:r>
              <w:rPr>
                <w:rFonts w:hint="eastAsia"/>
              </w:rPr>
              <w:t xml:space="preserve"> </w:t>
            </w:r>
            <w:r>
              <w:rPr>
                <w:rFonts w:hint="eastAsia"/>
              </w:rPr>
              <w:t>基于</w:t>
            </w:r>
            <w:r w:rsidR="00B64A29">
              <w:rPr>
                <w:rFonts w:hint="eastAsia"/>
              </w:rPr>
              <w:t>标签感知图交互</w:t>
            </w:r>
            <w:r>
              <w:rPr>
                <w:rFonts w:hint="eastAsia"/>
              </w:rPr>
              <w:t>的自然语言理解</w:t>
            </w:r>
          </w:p>
          <w:p w14:paraId="40E0E309" w14:textId="0A77FD64" w:rsidR="00776D38" w:rsidRDefault="00776D38" w:rsidP="00776D38">
            <w:pPr>
              <w:spacing w:line="276" w:lineRule="auto"/>
            </w:pPr>
            <w:r>
              <w:rPr>
                <w:rFonts w:hint="eastAsia"/>
              </w:rPr>
              <w:t>4</w:t>
            </w:r>
            <w:r>
              <w:t xml:space="preserve">.1 </w:t>
            </w:r>
            <w:r>
              <w:rPr>
                <w:rFonts w:hint="eastAsia"/>
              </w:rPr>
              <w:t>引言</w:t>
            </w:r>
          </w:p>
          <w:p w14:paraId="38409655" w14:textId="6C5FAD2D" w:rsidR="00776D38" w:rsidRDefault="00776D38" w:rsidP="00776D38">
            <w:pPr>
              <w:spacing w:line="276" w:lineRule="auto"/>
            </w:pPr>
            <w:r>
              <w:rPr>
                <w:rFonts w:hint="eastAsia"/>
              </w:rPr>
              <w:t>4</w:t>
            </w:r>
            <w:r>
              <w:t xml:space="preserve">.2 </w:t>
            </w:r>
            <w:r>
              <w:rPr>
                <w:rFonts w:hint="eastAsia"/>
              </w:rPr>
              <w:t>基于</w:t>
            </w:r>
            <w:r w:rsidR="00E266EA">
              <w:rPr>
                <w:rFonts w:hint="eastAsia"/>
              </w:rPr>
              <w:t>最佳</w:t>
            </w:r>
            <w:r w:rsidR="005A68E4">
              <w:rPr>
                <w:rFonts w:hint="eastAsia"/>
              </w:rPr>
              <w:t>线性逼近</w:t>
            </w:r>
            <w:r w:rsidR="00B64A29">
              <w:rPr>
                <w:rFonts w:hint="eastAsia"/>
              </w:rPr>
              <w:t>的标签</w:t>
            </w:r>
            <w:r w:rsidR="00E266EA">
              <w:rPr>
                <w:rFonts w:hint="eastAsia"/>
              </w:rPr>
              <w:t>映射模块</w:t>
            </w:r>
          </w:p>
          <w:p w14:paraId="26CB1E54" w14:textId="1BB2EA34" w:rsidR="00B64A29" w:rsidRDefault="00B64A29" w:rsidP="00776D38">
            <w:pPr>
              <w:spacing w:line="276" w:lineRule="auto"/>
            </w:pPr>
            <w:r>
              <w:rPr>
                <w:rFonts w:hint="eastAsia"/>
              </w:rPr>
              <w:t>4.3</w:t>
            </w:r>
            <w:r>
              <w:t xml:space="preserve"> </w:t>
            </w:r>
            <w:r>
              <w:rPr>
                <w:rFonts w:hint="eastAsia"/>
              </w:rPr>
              <w:t>基于</w:t>
            </w:r>
            <w:r w:rsidR="00E266EA">
              <w:rPr>
                <w:rFonts w:hint="eastAsia"/>
              </w:rPr>
              <w:t>图注意力网络</w:t>
            </w:r>
            <w:r>
              <w:rPr>
                <w:rFonts w:hint="eastAsia"/>
              </w:rPr>
              <w:t>的</w:t>
            </w:r>
            <w:r w:rsidR="00E266EA">
              <w:rPr>
                <w:rFonts w:hint="eastAsia"/>
              </w:rPr>
              <w:t>全局图交互模块</w:t>
            </w:r>
          </w:p>
          <w:p w14:paraId="39CF84CA" w14:textId="5099D584" w:rsidR="00E266EA" w:rsidRDefault="00E266EA" w:rsidP="00776D38">
            <w:pPr>
              <w:spacing w:line="276" w:lineRule="auto"/>
            </w:pPr>
            <w:r>
              <w:rPr>
                <w:rFonts w:hint="eastAsia"/>
              </w:rPr>
              <w:t>4.4</w:t>
            </w:r>
            <w:r>
              <w:t xml:space="preserve"> </w:t>
            </w:r>
            <w:r>
              <w:rPr>
                <w:rFonts w:hint="eastAsia"/>
              </w:rPr>
              <w:t>基于标签感知的图交互模型</w:t>
            </w:r>
          </w:p>
          <w:p w14:paraId="5FBD788F" w14:textId="4E47A46E" w:rsidR="00776D38" w:rsidRDefault="00776D38" w:rsidP="00776D38">
            <w:pPr>
              <w:spacing w:line="276" w:lineRule="auto"/>
            </w:pPr>
            <w:r>
              <w:rPr>
                <w:rFonts w:hint="eastAsia"/>
              </w:rPr>
              <w:t>4</w:t>
            </w:r>
            <w:r>
              <w:t>.</w:t>
            </w:r>
            <w:r w:rsidR="00E266EA">
              <w:rPr>
                <w:rFonts w:hint="eastAsia"/>
              </w:rPr>
              <w:t>5</w:t>
            </w:r>
            <w:r>
              <w:t xml:space="preserve"> </w:t>
            </w:r>
            <w:r>
              <w:rPr>
                <w:rFonts w:hint="eastAsia"/>
              </w:rPr>
              <w:t>实验结果及分析</w:t>
            </w:r>
          </w:p>
          <w:p w14:paraId="127FC34E" w14:textId="04919CFC" w:rsidR="00776D38" w:rsidRDefault="00776D38" w:rsidP="00776D38">
            <w:pPr>
              <w:spacing w:line="276" w:lineRule="auto"/>
            </w:pPr>
            <w:r>
              <w:rPr>
                <w:rFonts w:hint="eastAsia"/>
              </w:rPr>
              <w:t>4</w:t>
            </w:r>
            <w:r>
              <w:t>.</w:t>
            </w:r>
            <w:r w:rsidR="00E266EA">
              <w:rPr>
                <w:rFonts w:hint="eastAsia"/>
              </w:rPr>
              <w:t>6</w:t>
            </w:r>
            <w:r>
              <w:t xml:space="preserve"> </w:t>
            </w:r>
            <w:r>
              <w:rPr>
                <w:rFonts w:hint="eastAsia"/>
              </w:rPr>
              <w:t>本章小结</w:t>
            </w:r>
          </w:p>
          <w:p w14:paraId="0FC9F88C" w14:textId="55432E44" w:rsidR="00776D38" w:rsidRDefault="00776D38" w:rsidP="00776D38">
            <w:pPr>
              <w:spacing w:line="276" w:lineRule="auto"/>
            </w:pPr>
            <w:r>
              <w:rPr>
                <w:rFonts w:hint="eastAsia"/>
              </w:rPr>
              <w:t>第五章</w:t>
            </w:r>
            <w:r>
              <w:rPr>
                <w:rFonts w:hint="eastAsia"/>
              </w:rPr>
              <w:t xml:space="preserve"> </w:t>
            </w:r>
            <w:r w:rsidRPr="00666B27">
              <w:rPr>
                <w:rFonts w:hint="eastAsia"/>
              </w:rPr>
              <w:t>面向车载嵌入式设备的</w:t>
            </w:r>
            <w:r w:rsidR="005A41E2">
              <w:rPr>
                <w:rFonts w:hint="eastAsia"/>
              </w:rPr>
              <w:t>本地</w:t>
            </w:r>
            <w:r w:rsidRPr="00666B27">
              <w:rPr>
                <w:rFonts w:hint="eastAsia"/>
              </w:rPr>
              <w:t>智能语音对话系统</w:t>
            </w:r>
          </w:p>
          <w:p w14:paraId="4D9E9C2E" w14:textId="5F7CA61C" w:rsidR="00776D38" w:rsidRDefault="00776D38" w:rsidP="00776D38">
            <w:pPr>
              <w:spacing w:line="276" w:lineRule="auto"/>
            </w:pPr>
            <w:r>
              <w:rPr>
                <w:rFonts w:hint="eastAsia"/>
              </w:rPr>
              <w:t>5</w:t>
            </w:r>
            <w:r>
              <w:t xml:space="preserve">.1 </w:t>
            </w:r>
            <w:r>
              <w:rPr>
                <w:rFonts w:hint="eastAsia"/>
              </w:rPr>
              <w:t>引言</w:t>
            </w:r>
          </w:p>
          <w:p w14:paraId="4BFD59A3" w14:textId="0F82F3AD" w:rsidR="007F7F2E" w:rsidRDefault="007F7F2E" w:rsidP="00776D38">
            <w:pPr>
              <w:spacing w:line="276" w:lineRule="auto"/>
            </w:pPr>
            <w:r>
              <w:rPr>
                <w:rFonts w:hint="eastAsia"/>
              </w:rPr>
              <w:t>5.2</w:t>
            </w:r>
            <w:r>
              <w:t xml:space="preserve"> </w:t>
            </w:r>
            <w:r>
              <w:rPr>
                <w:rFonts w:hint="eastAsia"/>
              </w:rPr>
              <w:t>嵌入式设备</w:t>
            </w:r>
            <w:r w:rsidR="00D20A33">
              <w:rPr>
                <w:rFonts w:hint="eastAsia"/>
              </w:rPr>
              <w:t>运行环境搭建</w:t>
            </w:r>
          </w:p>
          <w:p w14:paraId="28AC0018" w14:textId="71919D5B" w:rsidR="000910F5" w:rsidRDefault="000910F5" w:rsidP="00776D38">
            <w:pPr>
              <w:spacing w:line="276" w:lineRule="auto"/>
            </w:pPr>
            <w:r>
              <w:rPr>
                <w:rFonts w:hint="eastAsia"/>
              </w:rPr>
              <w:t>5.</w:t>
            </w:r>
            <w:r w:rsidR="007F7F2E">
              <w:rPr>
                <w:rFonts w:hint="eastAsia"/>
              </w:rPr>
              <w:t>3</w:t>
            </w:r>
            <w:r>
              <w:t xml:space="preserve"> </w:t>
            </w:r>
            <w:r>
              <w:rPr>
                <w:rFonts w:hint="eastAsia"/>
              </w:rPr>
              <w:t>驾驶数据集采集</w:t>
            </w:r>
          </w:p>
          <w:p w14:paraId="6B2885C0" w14:textId="33BDFFEC" w:rsidR="00776D38" w:rsidRDefault="00776D38" w:rsidP="00776D38">
            <w:pPr>
              <w:spacing w:line="276" w:lineRule="auto"/>
            </w:pPr>
            <w:r>
              <w:rPr>
                <w:rFonts w:hint="eastAsia"/>
              </w:rPr>
              <w:t>5</w:t>
            </w:r>
            <w:r>
              <w:t>.</w:t>
            </w:r>
            <w:r w:rsidR="007F7F2E">
              <w:rPr>
                <w:rFonts w:hint="eastAsia"/>
              </w:rPr>
              <w:t>4</w:t>
            </w:r>
            <w:r>
              <w:t xml:space="preserve"> </w:t>
            </w:r>
            <w:r>
              <w:rPr>
                <w:rFonts w:hint="eastAsia"/>
              </w:rPr>
              <w:t>模型训练</w:t>
            </w:r>
            <w:r w:rsidR="000910F5">
              <w:rPr>
                <w:rFonts w:hint="eastAsia"/>
              </w:rPr>
              <w:t>与移植</w:t>
            </w:r>
          </w:p>
          <w:p w14:paraId="7BE3FECB" w14:textId="006B01DA" w:rsidR="00776D38" w:rsidRDefault="00776D38" w:rsidP="00776D38">
            <w:pPr>
              <w:spacing w:line="276" w:lineRule="auto"/>
            </w:pPr>
            <w:r>
              <w:rPr>
                <w:rFonts w:hint="eastAsia"/>
              </w:rPr>
              <w:lastRenderedPageBreak/>
              <w:t>5</w:t>
            </w:r>
            <w:r>
              <w:t>.</w:t>
            </w:r>
            <w:r w:rsidR="007F7F2E">
              <w:rPr>
                <w:rFonts w:hint="eastAsia"/>
              </w:rPr>
              <w:t>5</w:t>
            </w:r>
            <w:r>
              <w:t xml:space="preserve"> </w:t>
            </w:r>
            <w:r>
              <w:rPr>
                <w:rFonts w:hint="eastAsia"/>
              </w:rPr>
              <w:t>系统</w:t>
            </w:r>
            <w:r w:rsidR="00D20A33">
              <w:rPr>
                <w:rFonts w:hint="eastAsia"/>
              </w:rPr>
              <w:t>硬件平台</w:t>
            </w:r>
            <w:r>
              <w:rPr>
                <w:rFonts w:hint="eastAsia"/>
              </w:rPr>
              <w:t>搭建</w:t>
            </w:r>
            <w:r w:rsidR="000910F5">
              <w:rPr>
                <w:rFonts w:hint="eastAsia"/>
              </w:rPr>
              <w:t>与测试</w:t>
            </w:r>
          </w:p>
          <w:p w14:paraId="3F25FB7A" w14:textId="66214B6B" w:rsidR="00776D38" w:rsidRDefault="00776D38" w:rsidP="00776D38">
            <w:pPr>
              <w:spacing w:line="276" w:lineRule="auto"/>
            </w:pPr>
            <w:r>
              <w:rPr>
                <w:rFonts w:hint="eastAsia"/>
              </w:rPr>
              <w:t>5</w:t>
            </w:r>
            <w:r>
              <w:t>.</w:t>
            </w:r>
            <w:r w:rsidR="007F7F2E">
              <w:rPr>
                <w:rFonts w:hint="eastAsia"/>
              </w:rPr>
              <w:t>6</w:t>
            </w:r>
            <w:r>
              <w:t xml:space="preserve"> </w:t>
            </w:r>
            <w:r>
              <w:rPr>
                <w:rFonts w:hint="eastAsia"/>
              </w:rPr>
              <w:t>本章小结</w:t>
            </w:r>
          </w:p>
          <w:p w14:paraId="222738FD" w14:textId="36769350" w:rsidR="00776D38" w:rsidRPr="00CF0132" w:rsidRDefault="00776D38" w:rsidP="00776D38">
            <w:pPr>
              <w:spacing w:line="276" w:lineRule="auto"/>
            </w:pPr>
            <w:r>
              <w:rPr>
                <w:rFonts w:hint="eastAsia"/>
              </w:rPr>
              <w:t>第六章</w:t>
            </w:r>
            <w:r>
              <w:rPr>
                <w:rFonts w:hint="eastAsia"/>
              </w:rPr>
              <w:t xml:space="preserve"> </w:t>
            </w:r>
            <w:r>
              <w:rPr>
                <w:rFonts w:hint="eastAsia"/>
              </w:rPr>
              <w:t>总结与展望</w:t>
            </w:r>
          </w:p>
          <w:p w14:paraId="52C575E5" w14:textId="1E5D0FCC" w:rsidR="00776D38" w:rsidRDefault="00776D38" w:rsidP="00776D38">
            <w:pPr>
              <w:spacing w:line="276" w:lineRule="auto"/>
            </w:pPr>
            <w:r>
              <w:t>6</w:t>
            </w:r>
            <w:r>
              <w:rPr>
                <w:rFonts w:hint="eastAsia"/>
              </w:rPr>
              <w:t xml:space="preserve">.1 </w:t>
            </w:r>
            <w:r>
              <w:rPr>
                <w:rFonts w:hint="eastAsia"/>
              </w:rPr>
              <w:t>总结</w:t>
            </w:r>
          </w:p>
          <w:p w14:paraId="7C48C25B" w14:textId="2630F6A5" w:rsidR="00776D38" w:rsidRDefault="00776D38" w:rsidP="00776D38">
            <w:pPr>
              <w:spacing w:line="276" w:lineRule="auto"/>
            </w:pPr>
            <w:r>
              <w:t>6</w:t>
            </w:r>
            <w:r>
              <w:rPr>
                <w:rFonts w:hint="eastAsia"/>
              </w:rPr>
              <w:t xml:space="preserve">.2 </w:t>
            </w:r>
            <w:r>
              <w:rPr>
                <w:rFonts w:hint="eastAsia"/>
              </w:rPr>
              <w:t>展望</w:t>
            </w:r>
          </w:p>
          <w:p w14:paraId="0E551A0B" w14:textId="77777777" w:rsidR="00776D38" w:rsidRDefault="00776D38" w:rsidP="00776D38">
            <w:pPr>
              <w:spacing w:line="276" w:lineRule="auto"/>
            </w:pPr>
            <w:r>
              <w:rPr>
                <w:rFonts w:hint="eastAsia"/>
              </w:rPr>
              <w:t>参考文献</w:t>
            </w:r>
          </w:p>
          <w:p w14:paraId="71D4CA92" w14:textId="77777777" w:rsidR="00776D38" w:rsidRDefault="00776D38" w:rsidP="00776D38">
            <w:pPr>
              <w:spacing w:line="276" w:lineRule="auto"/>
            </w:pPr>
            <w:r>
              <w:rPr>
                <w:rFonts w:hint="eastAsia"/>
              </w:rPr>
              <w:t>致谢</w:t>
            </w:r>
          </w:p>
          <w:p w14:paraId="1EF49F59" w14:textId="574200D4" w:rsidR="00776D38" w:rsidRDefault="00776D38" w:rsidP="00776D38">
            <w:pPr>
              <w:spacing w:line="276" w:lineRule="auto"/>
            </w:pPr>
            <w:r>
              <w:rPr>
                <w:rFonts w:hint="eastAsia"/>
              </w:rPr>
              <w:t>在攻读硕士期间的研究成果及发表的学术论文</w:t>
            </w:r>
          </w:p>
          <w:p w14:paraId="385FFDD3" w14:textId="2991D401" w:rsidR="00776D38" w:rsidRPr="00623B17" w:rsidRDefault="00776D38" w:rsidP="00776D38">
            <w:pPr>
              <w:spacing w:line="276" w:lineRule="auto"/>
            </w:pPr>
          </w:p>
        </w:tc>
      </w:tr>
    </w:tbl>
    <w:p w14:paraId="6E2A6919" w14:textId="3F1BC440" w:rsidR="00D078D0" w:rsidRDefault="00121E1F">
      <w:r>
        <w:rPr>
          <w:rFonts w:hint="eastAsia"/>
        </w:rPr>
        <w:lastRenderedPageBreak/>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729E" w14:textId="77777777" w:rsidR="00627AB1" w:rsidRDefault="00627AB1" w:rsidP="001E1E4C">
      <w:pPr>
        <w:spacing w:line="240" w:lineRule="auto"/>
      </w:pPr>
      <w:r>
        <w:separator/>
      </w:r>
    </w:p>
  </w:endnote>
  <w:endnote w:type="continuationSeparator" w:id="0">
    <w:p w14:paraId="5049CF65" w14:textId="77777777" w:rsidR="00627AB1" w:rsidRDefault="00627AB1"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217F1" w14:textId="77777777" w:rsidR="00627AB1" w:rsidRDefault="00627AB1" w:rsidP="001E1E4C">
      <w:pPr>
        <w:spacing w:line="240" w:lineRule="auto"/>
      </w:pPr>
      <w:r>
        <w:separator/>
      </w:r>
    </w:p>
  </w:footnote>
  <w:footnote w:type="continuationSeparator" w:id="0">
    <w:p w14:paraId="453D43F9" w14:textId="77777777" w:rsidR="00627AB1" w:rsidRDefault="00627AB1"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32C0"/>
    <w:rsid w:val="00014106"/>
    <w:rsid w:val="000147E7"/>
    <w:rsid w:val="000148E6"/>
    <w:rsid w:val="00015104"/>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092"/>
    <w:rsid w:val="000416FE"/>
    <w:rsid w:val="0004222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10F5"/>
    <w:rsid w:val="00092606"/>
    <w:rsid w:val="00092B58"/>
    <w:rsid w:val="00092BC1"/>
    <w:rsid w:val="00092F12"/>
    <w:rsid w:val="00093474"/>
    <w:rsid w:val="000938FE"/>
    <w:rsid w:val="00093C1B"/>
    <w:rsid w:val="00094A12"/>
    <w:rsid w:val="00094F80"/>
    <w:rsid w:val="000950CD"/>
    <w:rsid w:val="00095691"/>
    <w:rsid w:val="0009580D"/>
    <w:rsid w:val="0009593B"/>
    <w:rsid w:val="00095B91"/>
    <w:rsid w:val="0009676D"/>
    <w:rsid w:val="000977C0"/>
    <w:rsid w:val="000A0025"/>
    <w:rsid w:val="000A008E"/>
    <w:rsid w:val="000A0205"/>
    <w:rsid w:val="000A05D5"/>
    <w:rsid w:val="000A12AC"/>
    <w:rsid w:val="000A1984"/>
    <w:rsid w:val="000A19E3"/>
    <w:rsid w:val="000A25A0"/>
    <w:rsid w:val="000A2676"/>
    <w:rsid w:val="000A2E3A"/>
    <w:rsid w:val="000A3999"/>
    <w:rsid w:val="000A41F3"/>
    <w:rsid w:val="000A4CCA"/>
    <w:rsid w:val="000A55F9"/>
    <w:rsid w:val="000A67F5"/>
    <w:rsid w:val="000A7332"/>
    <w:rsid w:val="000A78B9"/>
    <w:rsid w:val="000A78F5"/>
    <w:rsid w:val="000A7A4F"/>
    <w:rsid w:val="000B00F1"/>
    <w:rsid w:val="000B044D"/>
    <w:rsid w:val="000B226E"/>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780"/>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0FE"/>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2E38"/>
    <w:rsid w:val="00193FB9"/>
    <w:rsid w:val="00194084"/>
    <w:rsid w:val="001942C1"/>
    <w:rsid w:val="0019451D"/>
    <w:rsid w:val="00194671"/>
    <w:rsid w:val="001971DF"/>
    <w:rsid w:val="0019777A"/>
    <w:rsid w:val="001A0429"/>
    <w:rsid w:val="001A109D"/>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2DB2"/>
    <w:rsid w:val="001B35CF"/>
    <w:rsid w:val="001B3F1D"/>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BF"/>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1BFF"/>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1F"/>
    <w:rsid w:val="00207DF5"/>
    <w:rsid w:val="0021192F"/>
    <w:rsid w:val="00211ABE"/>
    <w:rsid w:val="00212736"/>
    <w:rsid w:val="002149EB"/>
    <w:rsid w:val="002150A2"/>
    <w:rsid w:val="002154B5"/>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4B4"/>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4863"/>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11E8"/>
    <w:rsid w:val="0028390B"/>
    <w:rsid w:val="00284159"/>
    <w:rsid w:val="002841D4"/>
    <w:rsid w:val="002843CC"/>
    <w:rsid w:val="00284BB4"/>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97C34"/>
    <w:rsid w:val="002A0381"/>
    <w:rsid w:val="002A0F06"/>
    <w:rsid w:val="002A1A8D"/>
    <w:rsid w:val="002A1AAE"/>
    <w:rsid w:val="002A1CDE"/>
    <w:rsid w:val="002A1E96"/>
    <w:rsid w:val="002A3781"/>
    <w:rsid w:val="002A4C72"/>
    <w:rsid w:val="002A518C"/>
    <w:rsid w:val="002A5EFC"/>
    <w:rsid w:val="002A6472"/>
    <w:rsid w:val="002A6DA9"/>
    <w:rsid w:val="002A74A4"/>
    <w:rsid w:val="002A75AC"/>
    <w:rsid w:val="002A7B50"/>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D5E"/>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AC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8CE"/>
    <w:rsid w:val="002F4A9B"/>
    <w:rsid w:val="002F4F1E"/>
    <w:rsid w:val="002F57B6"/>
    <w:rsid w:val="002F5A89"/>
    <w:rsid w:val="002F6445"/>
    <w:rsid w:val="002F68DF"/>
    <w:rsid w:val="0030014B"/>
    <w:rsid w:val="003002B0"/>
    <w:rsid w:val="00300862"/>
    <w:rsid w:val="00300F7E"/>
    <w:rsid w:val="003017F4"/>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02F"/>
    <w:rsid w:val="003504BB"/>
    <w:rsid w:val="00350603"/>
    <w:rsid w:val="00351793"/>
    <w:rsid w:val="00351C06"/>
    <w:rsid w:val="00351CFC"/>
    <w:rsid w:val="00351DE8"/>
    <w:rsid w:val="00351ED1"/>
    <w:rsid w:val="003541DF"/>
    <w:rsid w:val="0035444D"/>
    <w:rsid w:val="00355E58"/>
    <w:rsid w:val="00356DFC"/>
    <w:rsid w:val="0035715F"/>
    <w:rsid w:val="00357291"/>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3E4"/>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71B"/>
    <w:rsid w:val="00384A12"/>
    <w:rsid w:val="00385D7F"/>
    <w:rsid w:val="003864FC"/>
    <w:rsid w:val="003872EE"/>
    <w:rsid w:val="0039044E"/>
    <w:rsid w:val="00390CC3"/>
    <w:rsid w:val="00391798"/>
    <w:rsid w:val="003922BB"/>
    <w:rsid w:val="003924BA"/>
    <w:rsid w:val="0039288D"/>
    <w:rsid w:val="00392E15"/>
    <w:rsid w:val="0039320C"/>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618"/>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2BD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33FE"/>
    <w:rsid w:val="004941D2"/>
    <w:rsid w:val="00495011"/>
    <w:rsid w:val="004954C5"/>
    <w:rsid w:val="0049584C"/>
    <w:rsid w:val="00495A78"/>
    <w:rsid w:val="004976DE"/>
    <w:rsid w:val="004978B2"/>
    <w:rsid w:val="004A0B0D"/>
    <w:rsid w:val="004A0BB3"/>
    <w:rsid w:val="004A124D"/>
    <w:rsid w:val="004A137B"/>
    <w:rsid w:val="004A179B"/>
    <w:rsid w:val="004A1CAD"/>
    <w:rsid w:val="004A26A5"/>
    <w:rsid w:val="004A3A53"/>
    <w:rsid w:val="004A44FA"/>
    <w:rsid w:val="004A47E6"/>
    <w:rsid w:val="004A48DF"/>
    <w:rsid w:val="004A4F09"/>
    <w:rsid w:val="004A56F3"/>
    <w:rsid w:val="004A5773"/>
    <w:rsid w:val="004A598B"/>
    <w:rsid w:val="004A64CE"/>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100"/>
    <w:rsid w:val="004C0955"/>
    <w:rsid w:val="004C0DD0"/>
    <w:rsid w:val="004C0FCD"/>
    <w:rsid w:val="004C0FDE"/>
    <w:rsid w:val="004C16B2"/>
    <w:rsid w:val="004C1797"/>
    <w:rsid w:val="004C1CDE"/>
    <w:rsid w:val="004C22BC"/>
    <w:rsid w:val="004C24DE"/>
    <w:rsid w:val="004C2C1C"/>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D2F"/>
    <w:rsid w:val="00521F64"/>
    <w:rsid w:val="005221E1"/>
    <w:rsid w:val="00523031"/>
    <w:rsid w:val="005239C9"/>
    <w:rsid w:val="00523D45"/>
    <w:rsid w:val="00525637"/>
    <w:rsid w:val="005257F3"/>
    <w:rsid w:val="00525A5F"/>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2217"/>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7741D"/>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1E2"/>
    <w:rsid w:val="005A4411"/>
    <w:rsid w:val="005A4EDB"/>
    <w:rsid w:val="005A55AA"/>
    <w:rsid w:val="005A5FB4"/>
    <w:rsid w:val="005A68E4"/>
    <w:rsid w:val="005A7F78"/>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00"/>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27AB1"/>
    <w:rsid w:val="006301F8"/>
    <w:rsid w:val="00630D62"/>
    <w:rsid w:val="00631598"/>
    <w:rsid w:val="00631966"/>
    <w:rsid w:val="00632023"/>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57395"/>
    <w:rsid w:val="006602A1"/>
    <w:rsid w:val="0066275B"/>
    <w:rsid w:val="0066285C"/>
    <w:rsid w:val="00662E5E"/>
    <w:rsid w:val="00663197"/>
    <w:rsid w:val="00663EA6"/>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5404"/>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6A03"/>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9"/>
    <w:rsid w:val="006D401D"/>
    <w:rsid w:val="006D4543"/>
    <w:rsid w:val="006D46DA"/>
    <w:rsid w:val="006D51E8"/>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E23"/>
    <w:rsid w:val="00713047"/>
    <w:rsid w:val="007136C2"/>
    <w:rsid w:val="007138C2"/>
    <w:rsid w:val="00714A3D"/>
    <w:rsid w:val="00714A5C"/>
    <w:rsid w:val="00714B7D"/>
    <w:rsid w:val="00714D97"/>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2718A"/>
    <w:rsid w:val="007303E2"/>
    <w:rsid w:val="00730DE5"/>
    <w:rsid w:val="00731499"/>
    <w:rsid w:val="00731840"/>
    <w:rsid w:val="00731A13"/>
    <w:rsid w:val="00731B46"/>
    <w:rsid w:val="00732FE6"/>
    <w:rsid w:val="0073374E"/>
    <w:rsid w:val="00733B22"/>
    <w:rsid w:val="00733D19"/>
    <w:rsid w:val="00733E7F"/>
    <w:rsid w:val="0073454D"/>
    <w:rsid w:val="007346C3"/>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5AD"/>
    <w:rsid w:val="007566A2"/>
    <w:rsid w:val="00756975"/>
    <w:rsid w:val="00756ACA"/>
    <w:rsid w:val="00756D20"/>
    <w:rsid w:val="00757DFE"/>
    <w:rsid w:val="00757F2F"/>
    <w:rsid w:val="0076007B"/>
    <w:rsid w:val="0076057D"/>
    <w:rsid w:val="007606C7"/>
    <w:rsid w:val="00760806"/>
    <w:rsid w:val="0076080D"/>
    <w:rsid w:val="00760F80"/>
    <w:rsid w:val="00761890"/>
    <w:rsid w:val="007618C8"/>
    <w:rsid w:val="00761CF1"/>
    <w:rsid w:val="007627FA"/>
    <w:rsid w:val="00762C1B"/>
    <w:rsid w:val="00762E48"/>
    <w:rsid w:val="0076432A"/>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D3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57B9"/>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1AA6"/>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1008"/>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319"/>
    <w:rsid w:val="007F6599"/>
    <w:rsid w:val="007F6B29"/>
    <w:rsid w:val="007F70E9"/>
    <w:rsid w:val="007F7542"/>
    <w:rsid w:val="007F773B"/>
    <w:rsid w:val="007F7F2E"/>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6D5F"/>
    <w:rsid w:val="00827140"/>
    <w:rsid w:val="00827229"/>
    <w:rsid w:val="00830227"/>
    <w:rsid w:val="00830C70"/>
    <w:rsid w:val="008311FA"/>
    <w:rsid w:val="00831660"/>
    <w:rsid w:val="00831D22"/>
    <w:rsid w:val="00831FC2"/>
    <w:rsid w:val="008340FF"/>
    <w:rsid w:val="00834419"/>
    <w:rsid w:val="00834744"/>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32E"/>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ECB"/>
    <w:rsid w:val="00891F95"/>
    <w:rsid w:val="008921A7"/>
    <w:rsid w:val="0089249F"/>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975AE"/>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46CC"/>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6F3"/>
    <w:rsid w:val="00903AFA"/>
    <w:rsid w:val="00903EFB"/>
    <w:rsid w:val="0090481C"/>
    <w:rsid w:val="00904CBD"/>
    <w:rsid w:val="00904F7C"/>
    <w:rsid w:val="009058C8"/>
    <w:rsid w:val="009060E2"/>
    <w:rsid w:val="009063F2"/>
    <w:rsid w:val="00906814"/>
    <w:rsid w:val="009069F5"/>
    <w:rsid w:val="00906F0B"/>
    <w:rsid w:val="0090789D"/>
    <w:rsid w:val="00910284"/>
    <w:rsid w:val="009112A9"/>
    <w:rsid w:val="009113EF"/>
    <w:rsid w:val="0091192E"/>
    <w:rsid w:val="00912669"/>
    <w:rsid w:val="0091277A"/>
    <w:rsid w:val="009127EE"/>
    <w:rsid w:val="00912FB6"/>
    <w:rsid w:val="009133A5"/>
    <w:rsid w:val="00914C0C"/>
    <w:rsid w:val="00914E88"/>
    <w:rsid w:val="00915464"/>
    <w:rsid w:val="00915A2A"/>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033"/>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067"/>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353"/>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B7F99"/>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4254"/>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54B"/>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66"/>
    <w:rsid w:val="00A401BC"/>
    <w:rsid w:val="00A407F5"/>
    <w:rsid w:val="00A40DB2"/>
    <w:rsid w:val="00A41363"/>
    <w:rsid w:val="00A4161A"/>
    <w:rsid w:val="00A4187F"/>
    <w:rsid w:val="00A41984"/>
    <w:rsid w:val="00A41DD9"/>
    <w:rsid w:val="00A4236F"/>
    <w:rsid w:val="00A429B8"/>
    <w:rsid w:val="00A42C33"/>
    <w:rsid w:val="00A43343"/>
    <w:rsid w:val="00A43480"/>
    <w:rsid w:val="00A43E24"/>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046"/>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6E86"/>
    <w:rsid w:val="00AB76D3"/>
    <w:rsid w:val="00AB77E4"/>
    <w:rsid w:val="00AB7937"/>
    <w:rsid w:val="00AB7C8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A40"/>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498"/>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B82"/>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18F4"/>
    <w:rsid w:val="00B52425"/>
    <w:rsid w:val="00B53058"/>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A29"/>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4F4"/>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3BB"/>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984"/>
    <w:rsid w:val="00BF3AFE"/>
    <w:rsid w:val="00BF4B3B"/>
    <w:rsid w:val="00BF58AB"/>
    <w:rsid w:val="00C003E4"/>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167A"/>
    <w:rsid w:val="00C2223B"/>
    <w:rsid w:val="00C226F9"/>
    <w:rsid w:val="00C22D73"/>
    <w:rsid w:val="00C22E85"/>
    <w:rsid w:val="00C235CC"/>
    <w:rsid w:val="00C23970"/>
    <w:rsid w:val="00C23AAE"/>
    <w:rsid w:val="00C23F76"/>
    <w:rsid w:val="00C24167"/>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0AD"/>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187"/>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41C"/>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5BE1"/>
    <w:rsid w:val="00CC6669"/>
    <w:rsid w:val="00CC66DD"/>
    <w:rsid w:val="00CC7972"/>
    <w:rsid w:val="00CC7CB1"/>
    <w:rsid w:val="00CD01AB"/>
    <w:rsid w:val="00CD13DA"/>
    <w:rsid w:val="00CD1E45"/>
    <w:rsid w:val="00CD2934"/>
    <w:rsid w:val="00CD3044"/>
    <w:rsid w:val="00CD3382"/>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3D1C"/>
    <w:rsid w:val="00D14EAC"/>
    <w:rsid w:val="00D152B4"/>
    <w:rsid w:val="00D15481"/>
    <w:rsid w:val="00D159B1"/>
    <w:rsid w:val="00D166F9"/>
    <w:rsid w:val="00D173D2"/>
    <w:rsid w:val="00D202F8"/>
    <w:rsid w:val="00D20A33"/>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5DD4"/>
    <w:rsid w:val="00D3622F"/>
    <w:rsid w:val="00D363B4"/>
    <w:rsid w:val="00D36439"/>
    <w:rsid w:val="00D3725C"/>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B95"/>
    <w:rsid w:val="00D57FEA"/>
    <w:rsid w:val="00D604C7"/>
    <w:rsid w:val="00D60D36"/>
    <w:rsid w:val="00D61696"/>
    <w:rsid w:val="00D6173F"/>
    <w:rsid w:val="00D62974"/>
    <w:rsid w:val="00D629FF"/>
    <w:rsid w:val="00D638FE"/>
    <w:rsid w:val="00D651D5"/>
    <w:rsid w:val="00D65B62"/>
    <w:rsid w:val="00D664A5"/>
    <w:rsid w:val="00D66840"/>
    <w:rsid w:val="00D67783"/>
    <w:rsid w:val="00D67CD4"/>
    <w:rsid w:val="00D70530"/>
    <w:rsid w:val="00D707EC"/>
    <w:rsid w:val="00D70A26"/>
    <w:rsid w:val="00D70A8A"/>
    <w:rsid w:val="00D71B98"/>
    <w:rsid w:val="00D71E84"/>
    <w:rsid w:val="00D72B1F"/>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3AB"/>
    <w:rsid w:val="00D917B3"/>
    <w:rsid w:val="00D91B72"/>
    <w:rsid w:val="00D9203D"/>
    <w:rsid w:val="00D921CF"/>
    <w:rsid w:val="00D923DB"/>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556"/>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BE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5A8"/>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6EA"/>
    <w:rsid w:val="00E26F83"/>
    <w:rsid w:val="00E272B5"/>
    <w:rsid w:val="00E307A9"/>
    <w:rsid w:val="00E30D8F"/>
    <w:rsid w:val="00E3147F"/>
    <w:rsid w:val="00E31CB7"/>
    <w:rsid w:val="00E31DC0"/>
    <w:rsid w:val="00E3251E"/>
    <w:rsid w:val="00E3335E"/>
    <w:rsid w:val="00E336FC"/>
    <w:rsid w:val="00E33DB5"/>
    <w:rsid w:val="00E344C5"/>
    <w:rsid w:val="00E357AF"/>
    <w:rsid w:val="00E362B0"/>
    <w:rsid w:val="00E371B2"/>
    <w:rsid w:val="00E37872"/>
    <w:rsid w:val="00E37B99"/>
    <w:rsid w:val="00E40766"/>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3B5"/>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0E11"/>
    <w:rsid w:val="00EC1358"/>
    <w:rsid w:val="00EC15C3"/>
    <w:rsid w:val="00EC3D45"/>
    <w:rsid w:val="00EC41C2"/>
    <w:rsid w:val="00EC4218"/>
    <w:rsid w:val="00EC449C"/>
    <w:rsid w:val="00EC4937"/>
    <w:rsid w:val="00EC4AD9"/>
    <w:rsid w:val="00EC4F54"/>
    <w:rsid w:val="00EC5183"/>
    <w:rsid w:val="00EC607D"/>
    <w:rsid w:val="00EC70EB"/>
    <w:rsid w:val="00EC7110"/>
    <w:rsid w:val="00EC719A"/>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1FAD"/>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64A"/>
    <w:rsid w:val="00F067B6"/>
    <w:rsid w:val="00F072CA"/>
    <w:rsid w:val="00F10634"/>
    <w:rsid w:val="00F108BB"/>
    <w:rsid w:val="00F10F11"/>
    <w:rsid w:val="00F11A1F"/>
    <w:rsid w:val="00F12A9E"/>
    <w:rsid w:val="00F12AF1"/>
    <w:rsid w:val="00F12F76"/>
    <w:rsid w:val="00F1318E"/>
    <w:rsid w:val="00F135B4"/>
    <w:rsid w:val="00F13AEF"/>
    <w:rsid w:val="00F13F24"/>
    <w:rsid w:val="00F1488B"/>
    <w:rsid w:val="00F14F96"/>
    <w:rsid w:val="00F15298"/>
    <w:rsid w:val="00F15485"/>
    <w:rsid w:val="00F1571E"/>
    <w:rsid w:val="00F15E82"/>
    <w:rsid w:val="00F16291"/>
    <w:rsid w:val="00F163B6"/>
    <w:rsid w:val="00F16ACD"/>
    <w:rsid w:val="00F17B1F"/>
    <w:rsid w:val="00F17DBC"/>
    <w:rsid w:val="00F20659"/>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8AE"/>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388E"/>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62"/>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7AE"/>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10</Pages>
  <Words>902</Words>
  <Characters>5148</Characters>
  <Application>Microsoft Office Word</Application>
  <DocSecurity>0</DocSecurity>
  <Lines>42</Lines>
  <Paragraphs>12</Paragraphs>
  <ScaleCrop>false</ScaleCrop>
  <Company>cqupt</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546</cp:revision>
  <cp:lastPrinted>2021-12-27T05:59:00Z</cp:lastPrinted>
  <dcterms:created xsi:type="dcterms:W3CDTF">2021-12-27T05:37:00Z</dcterms:created>
  <dcterms:modified xsi:type="dcterms:W3CDTF">2023-03-03T12:06:00Z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