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webSettings.xml" ContentType="application/vnd.openxmlformats-officedocument.wordprocessingml.webSettings+xml"/>
  <Override PartName="/word/theme/theme.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R11c8b42a2e074271" /><Relationship Type="http://schemas.openxmlformats.org/package/2006/relationships/metadata/core-properties" Target="/docProps/core.xml" Id="R3c945207d48a4514" /><Relationship Type="http://schemas.openxmlformats.org/officeDocument/2006/relationships/extended-properties" Target="/docProps/app.xml" Id="Reb09256fd26c47c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550EC7" w:rsidR="00783806" w:rsidP="004B606B" w:rsidRDefault="00783806">
      <w:pPr>
        <w:spacing w:after="156" w:afterLines="50"/>
        <w:jc w:val="center"/>
        <w:rPr>
          <w:rFonts w:ascii="Times New Roman" w:hAnsi="Times New Roman" w:eastAsia="仿宋"/>
          <w:sz w:val="44"/>
          <w:szCs w:val="44"/>
        </w:rPr>
      </w:pPr>
      <w:r w:rsidRPr="00550EC7">
        <w:rPr>
          <w:rFonts w:ascii="Times New Roman" w:hAnsi="Times New Roman" w:eastAsia="仿宋"/>
          <w:b/>
          <w:sz w:val="44"/>
          <w:szCs w:val="44"/>
        </w:rPr>
        <w:t>重庆邮电大学硕士学位论文评阅书</w:t>
      </w:r>
    </w:p>
    <w:tbl>
      <w:tblPr>
        <w:tblW w:w="95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73"/>
        <w:gridCol w:w="3493"/>
        <w:gridCol w:w="1611"/>
        <w:gridCol w:w="3064"/>
      </w:tblGrid>
      <w:tr w:rsidRPr="00550EC7" w:rsidR="00783806" w:rsidTr="000B354D">
        <w:trPr>
          <w:trHeight w:val="475"/>
          <w:jc w:val="center"/>
        </w:trPr>
        <w:tc>
          <w:tcPr>
            <w:tcW w:w="1373" w:type="dxa"/>
            <w:tcBorders>
              <w:top w:val="single" w:color="auto" w:sz="12" w:space="0"/>
              <w:left w:val="single" w:color="auto" w:sz="12" w:space="0"/>
              <w:bottom w:val="single" w:color="auto" w:sz="6" w:space="0"/>
              <w:right w:val="single" w:color="auto" w:sz="6" w:space="0"/>
            </w:tcBorders>
            <w:shd w:val="clear" w:color="auto" w:fill="auto"/>
            <w:vAlign w:val="center"/>
          </w:tcPr>
          <w:p w:rsidRPr="004831F2" w:rsidR="00783806" w:rsidP="005F65DC" w:rsidRDefault="00783806">
            <w:pPr>
              <w:adjustRightInd w:val="0"/>
              <w:snapToGrid w:val="0"/>
              <w:jc w:val="center"/>
              <w:rPr>
                <w:rFonts w:ascii="仿宋" w:hAnsi="仿宋" w:eastAsia="仿宋"/>
                <w:sz w:val="24"/>
                <w:szCs w:val="24"/>
              </w:rPr>
            </w:pPr>
            <w:r w:rsidRPr="004831F2">
              <w:rPr>
                <w:rFonts w:ascii="仿宋" w:hAnsi="仿宋" w:eastAsia="仿宋"/>
                <w:b/>
                <w:sz w:val="24"/>
                <w:szCs w:val="24"/>
              </w:rPr>
              <w:t>论文题目</w:t>
            </w:r>
          </w:p>
        </w:tc>
        <w:tc>
          <w:tcPr>
            <w:tcW w:w="8168" w:type="dxa"/>
            <w:gridSpan w:val="3"/>
            <w:tcBorders>
              <w:top w:val="single" w:color="auto" w:sz="12" w:space="0"/>
              <w:left w:val="single" w:color="auto" w:sz="6" w:space="0"/>
              <w:bottom w:val="single" w:color="auto" w:sz="6" w:space="0"/>
              <w:right w:val="single" w:color="auto" w:sz="12" w:space="0"/>
            </w:tcBorders>
            <w:shd w:val="clear" w:color="auto" w:fill="auto"/>
            <w:vAlign w:val="center"/>
          </w:tcPr>
          <w:p w:rsidRPr="004831F2" w:rsidR="00783806" w:rsidP="005F65DC" w:rsidRDefault="00C35221">
            <w:pPr>
              <w:adjustRightInd w:val="0"/>
              <w:snapToGrid w:val="0"/>
              <w:jc w:val="center"/>
              <w:rPr>
                <w:rFonts w:ascii="仿宋" w:hAnsi="仿宋" w:eastAsia="仿宋"/>
                <w:sz w:val="24"/>
                <w:szCs w:val="24"/>
              </w:rPr>
            </w:pPr>
            <w:r w:rsidRPr="004831F2">
              <w:rPr>
                <w:rFonts w:ascii="仿宋" w:hAnsi="仿宋" w:eastAsia="仿宋"/>
                <w:sz w:val="24"/>
                <w:szCs w:val="24"/>
              </w:rPr>
              <w:t>面向车载嵌入式设备的智能语音对话方法研究</w:t>
            </w:r>
          </w:p>
        </w:tc>
      </w:tr>
      <w:tr w:rsidRPr="00550EC7" w:rsidR="00783806" w:rsidTr="005F65DC">
        <w:trPr>
          <w:trHeight w:val="409"/>
          <w:jc w:val="center"/>
        </w:trPr>
        <w:tc>
          <w:tcPr>
            <w:tcW w:w="1373" w:type="dxa"/>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5F65DC" w:rsidRDefault="00783806">
            <w:pPr>
              <w:adjustRightInd w:val="0"/>
              <w:snapToGrid w:val="0"/>
              <w:jc w:val="center"/>
              <w:rPr>
                <w:rFonts w:ascii="仿宋" w:hAnsi="仿宋" w:eastAsia="仿宋"/>
                <w:b/>
                <w:sz w:val="24"/>
                <w:szCs w:val="24"/>
              </w:rPr>
            </w:pPr>
            <w:r w:rsidRPr="004831F2">
              <w:rPr>
                <w:rFonts w:ascii="仿宋" w:hAnsi="仿宋" w:eastAsia="仿宋"/>
                <w:b/>
                <w:sz w:val="24"/>
                <w:szCs w:val="24"/>
              </w:rPr>
              <w:t>专    业</w:t>
            </w:r>
          </w:p>
        </w:tc>
        <w:tc>
          <w:tcPr>
            <w:tcW w:w="3493" w:type="dxa"/>
            <w:tcBorders>
              <w:top w:val="single" w:color="auto" w:sz="6" w:space="0"/>
              <w:left w:val="single" w:color="auto" w:sz="6" w:space="0"/>
              <w:bottom w:val="single" w:color="auto" w:sz="6" w:space="0"/>
              <w:right w:val="single" w:color="auto" w:sz="6" w:space="0"/>
            </w:tcBorders>
            <w:shd w:val="clear" w:color="auto" w:fill="auto"/>
            <w:vAlign w:val="center"/>
          </w:tcPr>
          <w:p w:rsidRPr="004831F2" w:rsidR="00783806" w:rsidP="005F65DC" w:rsidRDefault="00856F92">
            <w:pPr>
              <w:adjustRightInd w:val="0"/>
              <w:snapToGrid w:val="0"/>
              <w:jc w:val="center"/>
              <w:rPr>
                <w:rFonts w:ascii="仿宋" w:hAnsi="仿宋" w:eastAsia="仿宋"/>
                <w:sz w:val="24"/>
                <w:szCs w:val="24"/>
              </w:rPr>
            </w:pPr>
            <w:r>
              <w:rPr>
                <w:rFonts w:hint="eastAsia" w:ascii="仿宋" w:hAnsi="仿宋" w:eastAsia="仿宋"/>
                <w:sz w:val="24"/>
                <w:szCs w:val="24"/>
              </w:rPr>
              <w:t>控制科学与工程</w:t>
            </w:r>
            <w:r>
              <w:rPr>
                <w:rFonts w:ascii="仿宋" w:hAnsi="仿宋" w:eastAsia="仿宋"/>
                <w:sz w:val="24"/>
                <w:szCs w:val="24"/>
              </w:rPr>
              <w:t/>
            </w:r>
            <w:r>
              <w:rPr>
                <w:rFonts w:hint="eastAsia" w:ascii="仿宋" w:hAnsi="仿宋" w:eastAsia="仿宋"/>
                <w:sz w:val="24"/>
                <w:szCs w:val="24"/>
              </w:rPr>
              <w:t/>
            </w:r>
          </w:p>
        </w:tc>
        <w:tc>
          <w:tcPr>
            <w:tcW w:w="1611" w:type="dxa"/>
            <w:tcBorders>
              <w:top w:val="single" w:color="auto" w:sz="6" w:space="0"/>
              <w:left w:val="single" w:color="auto" w:sz="6" w:space="0"/>
              <w:bottom w:val="single" w:color="auto" w:sz="6" w:space="0"/>
              <w:right w:val="single" w:color="auto" w:sz="6" w:space="0"/>
            </w:tcBorders>
            <w:shd w:val="clear" w:color="auto" w:fill="auto"/>
            <w:vAlign w:val="center"/>
          </w:tcPr>
          <w:p w:rsidRPr="004831F2" w:rsidR="00783806" w:rsidP="005F65DC" w:rsidRDefault="00783806">
            <w:pPr>
              <w:adjustRightInd w:val="0"/>
              <w:snapToGrid w:val="0"/>
              <w:jc w:val="center"/>
              <w:rPr>
                <w:rFonts w:ascii="仿宋" w:hAnsi="仿宋" w:eastAsia="仿宋"/>
                <w:b/>
                <w:sz w:val="24"/>
                <w:szCs w:val="24"/>
              </w:rPr>
            </w:pPr>
            <w:r w:rsidRPr="004831F2">
              <w:rPr>
                <w:rFonts w:ascii="仿宋" w:hAnsi="仿宋" w:eastAsia="仿宋"/>
                <w:b/>
                <w:sz w:val="24"/>
                <w:szCs w:val="24"/>
              </w:rPr>
              <w:t>论文编号</w:t>
            </w:r>
          </w:p>
        </w:tc>
        <w:tc>
          <w:tcPr>
            <w:tcW w:w="3064" w:type="dxa"/>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B10FAF" w:rsidRDefault="00783806">
            <w:pPr>
              <w:adjustRightInd w:val="0"/>
              <w:snapToGrid w:val="0"/>
              <w:jc w:val="center"/>
              <w:rPr>
                <w:rFonts w:ascii="仿宋" w:hAnsi="仿宋" w:eastAsia="仿宋"/>
                <w:sz w:val="24"/>
                <w:szCs w:val="24"/>
              </w:rPr>
            </w:pPr>
            <w:r w:rsidRPr="004831F2">
              <w:rPr>
                <w:rFonts w:ascii="仿宋" w:hAnsi="仿宋" w:eastAsia="仿宋"/>
                <w:sz w:val="24"/>
                <w:szCs w:val="24"/>
              </w:rPr>
              <w:t>2023041075-1</w:t>
            </w:r>
            <w:r w:rsidRPr="004831F2" w:rsidR="00C35221">
              <w:rPr>
                <w:rFonts w:ascii="仿宋" w:hAnsi="仿宋" w:eastAsia="仿宋"/>
                <w:sz w:val="24"/>
                <w:szCs w:val="24"/>
              </w:rPr>
              <w:t/>
            </w:r>
            <w:r w:rsidRPr="004831F2">
              <w:rPr>
                <w:rFonts w:ascii="仿宋" w:hAnsi="仿宋" w:eastAsia="仿宋"/>
                <w:sz w:val="24"/>
                <w:szCs w:val="24"/>
              </w:rPr>
              <w:t/>
            </w:r>
          </w:p>
        </w:tc>
      </w:tr>
      <w:tr w:rsidRPr="00550EC7" w:rsidR="00783806" w:rsidTr="005C22E5">
        <w:trPr>
          <w:trHeight w:val="7144"/>
          <w:jc w:val="center"/>
        </w:trPr>
        <w:tc>
          <w:tcPr>
            <w:tcW w:w="9541" w:type="dxa"/>
            <w:gridSpan w:val="4"/>
            <w:tcBorders>
              <w:top w:val="single" w:color="auto" w:sz="6" w:space="0"/>
              <w:left w:val="single" w:color="auto" w:sz="12" w:space="0"/>
              <w:bottom w:val="single" w:color="auto" w:sz="4" w:space="0"/>
              <w:right w:val="single" w:color="auto" w:sz="12" w:space="0"/>
            </w:tcBorders>
            <w:shd w:val="clear" w:color="auto" w:fill="auto"/>
          </w:tcPr>
          <w:p w:rsidRPr="004831F2" w:rsidR="00783806" w:rsidP="009657EE" w:rsidRDefault="009657EE">
            <w:pPr>
              <w:adjustRightInd w:val="0"/>
              <w:snapToGrid w:val="0"/>
              <w:spacing w:before="156" w:beforeLines="50"/>
              <w:jc w:val="left"/>
              <w:rPr>
                <w:rFonts w:ascii="仿宋" w:hAnsi="仿宋" w:eastAsia="仿宋"/>
                <w:b/>
                <w:sz w:val="24"/>
                <w:szCs w:val="21"/>
              </w:rPr>
            </w:pPr>
            <w:r w:rsidRPr="004831F2">
              <w:rPr>
                <w:rFonts w:ascii="仿宋" w:hAnsi="仿宋" w:eastAsia="仿宋"/>
                <w:b/>
                <w:sz w:val="24"/>
                <w:szCs w:val="21"/>
              </w:rPr>
              <w:t>评阅意见</w:t>
            </w:r>
            <w:r w:rsidRPr="004831F2" w:rsidR="00783806">
              <w:rPr>
                <w:rFonts w:ascii="仿宋" w:hAnsi="仿宋" w:eastAsia="仿宋"/>
                <w:b/>
                <w:sz w:val="24"/>
                <w:szCs w:val="21"/>
              </w:rPr>
              <w:t>：</w:t>
            </w:r>
          </w:p>
          <w:p w:rsidRPr="004831F2" w:rsidR="00783806" w:rsidP="00F13CDB" w:rsidRDefault="00783806">
            <w:pPr>
              <w:adjustRightInd w:val="0"/>
              <w:snapToGrid w:val="0"/>
              <w:spacing w:before="156" w:beforeLines="50" w:line="240" w:lineRule="atLeast"/>
              <w:ind w:left="420" w:leftChars="200" w:right="420" w:rightChars="200"/>
              <w:rPr>
                <w:rFonts w:ascii="仿宋" w:hAnsi="仿宋" w:eastAsia="仿宋"/>
                <w:szCs w:val="21"/>
              </w:rPr>
            </w:pPr>
            <w:r w:rsidRPr="004831F2">
              <w:rPr>
                <w:rFonts w:ascii="仿宋" w:hAnsi="仿宋" w:eastAsia="仿宋"/>
                <w:szCs w:val="21"/>
              </w:rPr>
              <w:t xml:space="preserve">   本文针对基于深度编—解码器的自动语音识别模型参数量庞大的问题，提出了一种基于残差分组线性变换的解码器结构。同时，针对基于显式联合建模的自然语言理解模型交互能力不足的问题，提出了一种基于标签感知的图交互模型。最后，此两种算法都在车载嵌入式平台上进行了语音对话，具有一定的工程应用参考价值。</w:t>
            </w:r>
          </w:p>
          <w:p>
            <w:pPr>
              <w:adjustRightInd w:val="0"/>
              <w:snapToGrid w:val="0"/>
              <w:spacing w:before="156" w:beforeLines="50" w:line="240" w:lineRule="atLeast"/>
              <w:ind w:left="420" w:leftChars="200" w:right="420" w:rightChars="200"/>
              <w:rPr>
                <w:rFonts w:ascii="仿宋" w:hAnsi="仿宋" w:eastAsia="仿宋"/>
                <w:szCs w:val="21"/>
              </w:rPr>
            </w:pPr>
            <w:r>
              <w:rPr>
                <w:rFonts w:ascii="仿宋" w:hAnsi="仿宋" w:eastAsia="仿宋"/>
                <w:szCs w:val="21"/>
              </w:rPr>
              <w:t>论文书写格式较为规范，查阅了一定量的中英文文献，工作量基本饱满。同意答辩。</w:t>
            </w:r>
          </w:p>
        </w:tc>
      </w:tr>
      <w:tr w:rsidRPr="00550EC7" w:rsidR="000766F8" w:rsidTr="007C5E14">
        <w:trPr>
          <w:trHeight w:val="5088"/>
          <w:jc w:val="center"/>
        </w:trPr>
        <w:tc>
          <w:tcPr>
            <w:tcW w:w="9541" w:type="dxa"/>
            <w:gridSpan w:val="4"/>
            <w:tcBorders>
              <w:top w:val="single" w:color="auto" w:sz="4" w:space="0"/>
              <w:left w:val="single" w:color="auto" w:sz="12" w:space="0"/>
              <w:bottom w:val="single" w:color="auto" w:sz="12" w:space="0"/>
              <w:right w:val="single" w:color="auto" w:sz="12" w:space="0"/>
            </w:tcBorders>
            <w:shd w:val="clear" w:color="auto" w:fill="auto"/>
          </w:tcPr>
          <w:p w:rsidRPr="004831F2" w:rsidR="000766F8" w:rsidP="009657EE" w:rsidRDefault="009657EE">
            <w:pPr>
              <w:adjustRightInd w:val="0"/>
              <w:snapToGrid w:val="0"/>
              <w:spacing w:before="156" w:beforeLines="50"/>
              <w:jc w:val="left"/>
              <w:rPr>
                <w:rFonts w:ascii="仿宋" w:hAnsi="仿宋" w:eastAsia="仿宋"/>
                <w:b/>
                <w:sz w:val="24"/>
                <w:szCs w:val="21"/>
              </w:rPr>
            </w:pPr>
            <w:r w:rsidRPr="004831F2">
              <w:rPr>
                <w:rFonts w:ascii="仿宋" w:hAnsi="仿宋" w:eastAsia="仿宋"/>
                <w:b/>
                <w:sz w:val="24"/>
                <w:szCs w:val="21"/>
              </w:rPr>
              <w:t>存在问题及修改建议：</w:t>
            </w:r>
          </w:p>
          <w:p w:rsidRPr="004831F2" w:rsidR="00D15E3D" w:rsidP="00F13CDB" w:rsidRDefault="00D15E3D">
            <w:pPr>
              <w:adjustRightInd w:val="0"/>
              <w:snapToGrid w:val="0"/>
              <w:spacing w:before="156" w:beforeLines="50" w:line="240" w:lineRule="atLeast"/>
              <w:ind w:left="420" w:leftChars="200" w:right="420" w:rightChars="200"/>
              <w:jc w:val="left"/>
              <w:rPr>
                <w:rFonts w:ascii="仿宋" w:hAnsi="仿宋" w:eastAsia="仿宋"/>
                <w:b/>
                <w:szCs w:val="21"/>
              </w:rPr>
            </w:pPr>
            <w:r w:rsidRPr="004831F2">
              <w:rPr>
                <w:rFonts w:ascii="仿宋" w:hAnsi="仿宋" w:eastAsia="仿宋"/>
                <w:szCs w:val="21"/>
              </w:rPr>
              <w:t xml:space="preserve">   1:缺图目录，表目录，缩写目录，建议修改论文。</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Q2:论文第三章3.1-3.4小节都是介绍性的内容，建议精简，同时增加一个章节内容，说明车载环境下语音对话的特点特征，结合这些特点，选用了数据集，建议修改论文。</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Q3:论文第4章也存在类似问题，此类方法是针对在车载场景下那种情况下的语音对话特征特点进行数据集选取，对话内容选取的，在此部分中增加一些内容进行补充说明一下。</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Q4:第5章在车载设备上的测试，建议最后算法分析，给出对比图表，关键对标指标，这样更具说服力和效果，建议修改论文。</w:t>
            </w:r>
          </w:p>
        </w:tc>
      </w:tr>
    </w:tbl>
    <w:p w:rsidRPr="00550EC7" w:rsidR="009F2DE5" w:rsidRDefault="009F2DE5">
      <w:pPr>
        <w:rPr>
          <w:rFonts w:ascii="Times New Roman" w:hAnsi="Times New Roman"/>
        </w:rPr>
      </w:pPr>
    </w:p>
    <w:tbl>
      <w:tblPr>
        <w:tblW w:w="9573"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4A0" w:firstRow="1" w:lastRow="0" w:firstColumn="1" w:lastColumn="0" w:noHBand="0" w:noVBand="1"/>
      </w:tblPr>
      <w:tblGrid>
        <w:gridCol w:w="1983"/>
        <w:gridCol w:w="2295"/>
        <w:gridCol w:w="1290"/>
        <w:gridCol w:w="2229"/>
        <w:gridCol w:w="1776"/>
      </w:tblGrid>
      <w:tr w:rsidRPr="00550EC7" w:rsidR="00783806" w:rsidTr="00687D84">
        <w:trPr>
          <w:trHeight w:val="680" w:hRule="exact"/>
          <w:jc w:val="center"/>
        </w:trPr>
        <w:tc>
          <w:tcPr>
            <w:tcW w:w="7797" w:type="dxa"/>
            <w:gridSpan w:val="4"/>
            <w:shd w:val="clear" w:color="auto" w:fill="auto"/>
            <w:vAlign w:val="center"/>
          </w:tcPr>
          <w:p w:rsidRPr="004831F2" w:rsidR="00783806" w:rsidP="00532D11" w:rsidRDefault="00783806">
            <w:pPr>
              <w:ind w:left="94" w:leftChars="45"/>
              <w:jc w:val="center"/>
              <w:rPr>
                <w:rFonts w:ascii="仿宋" w:hAnsi="仿宋" w:eastAsia="仿宋"/>
                <w:b/>
                <w:sz w:val="24"/>
                <w:szCs w:val="21"/>
              </w:rPr>
            </w:pPr>
            <w:r w:rsidRPr="004831F2">
              <w:rPr>
                <w:rFonts w:ascii="仿宋" w:hAnsi="仿宋" w:eastAsia="仿宋"/>
                <w:b/>
                <w:sz w:val="24"/>
                <w:szCs w:val="21"/>
              </w:rPr>
              <w:lastRenderedPageBreak/>
              <w:t>评审要素</w:t>
            </w:r>
          </w:p>
        </w:tc>
        <w:tc>
          <w:tcPr>
            <w:tcW w:w="1776" w:type="dxa"/>
            <w:shd w:val="clear" w:color="auto" w:fill="auto"/>
            <w:vAlign w:val="center"/>
          </w:tcPr>
          <w:p w:rsidRPr="004831F2" w:rsidR="00783806" w:rsidP="00532D11" w:rsidRDefault="00783806">
            <w:pPr>
              <w:adjustRightInd w:val="0"/>
              <w:snapToGrid w:val="0"/>
              <w:ind w:right="-57" w:rightChars="-27"/>
              <w:jc w:val="center"/>
              <w:rPr>
                <w:rFonts w:ascii="仿宋" w:hAnsi="仿宋" w:eastAsia="仿宋"/>
                <w:b/>
                <w:sz w:val="24"/>
                <w:szCs w:val="21"/>
              </w:rPr>
            </w:pPr>
            <w:r w:rsidRPr="004831F2">
              <w:rPr>
                <w:rFonts w:ascii="仿宋" w:hAnsi="仿宋" w:eastAsia="仿宋"/>
                <w:b/>
                <w:sz w:val="24"/>
                <w:szCs w:val="21"/>
              </w:rPr>
              <w:t>评价等级</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论文选题理论意义或工程应用价值</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优秀</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对国内外学术发展动向及重要成果，或对相关技术、生产、工程等的综述或评述</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783806" w:rsidTr="00687D84">
        <w:trPr>
          <w:trHeight w:val="680" w:hRule="exact"/>
          <w:jc w:val="center"/>
        </w:trPr>
        <w:tc>
          <w:tcPr>
            <w:tcW w:w="7797" w:type="dxa"/>
            <w:gridSpan w:val="4"/>
            <w:shd w:val="clear" w:color="auto" w:fill="auto"/>
            <w:vAlign w:val="center"/>
          </w:tcPr>
          <w:p w:rsidRPr="004831F2" w:rsidR="00783806" w:rsidDel="00385B0B"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论文工作完整度、准确性、难易程度及工作量</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论文学术或技术水平，具有新的见解、技术、方法、工艺，或解决了技术问题而具有良好社会、经济效益</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中等</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作者的科学研究或技术研发、系统实现能力</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论文学风情况（是否有学术不端、不当行为）</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论文写作水平（含文字、数据、图表等）</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spacing w:line="360" w:lineRule="auto"/>
              <w:jc w:val="center"/>
              <w:rPr>
                <w:rFonts w:ascii="仿宋" w:hAnsi="仿宋" w:eastAsia="仿宋"/>
                <w:b/>
                <w:sz w:val="24"/>
                <w:szCs w:val="21"/>
              </w:rPr>
            </w:pPr>
            <w:r w:rsidRPr="004831F2">
              <w:rPr>
                <w:rFonts w:ascii="仿宋" w:hAnsi="仿宋" w:eastAsia="仿宋"/>
                <w:b/>
                <w:sz w:val="24"/>
                <w:szCs w:val="21"/>
              </w:rPr>
              <w:t>总体评价</w:t>
            </w:r>
          </w:p>
        </w:tc>
        <w:tc>
          <w:tcPr>
            <w:tcW w:w="1776" w:type="dxa"/>
            <w:shd w:val="clear" w:color="auto" w:fill="auto"/>
            <w:vAlign w:val="center"/>
          </w:tcPr>
          <w:p w:rsidRPr="004831F2" w:rsidR="00783806" w:rsidP="00376924" w:rsidRDefault="00EB78E9">
            <w:pPr>
              <w:adjustRightInd w:val="0"/>
              <w:snapToGrid w:val="0"/>
              <w:spacing w:line="360" w:lineRule="auto"/>
              <w:ind w:left="420" w:leftChars="200" w:right="420" w:rightChars="200"/>
              <w:jc w:val="center"/>
              <w:rPr>
                <w:rFonts w:ascii="仿宋" w:hAnsi="仿宋" w:eastAsia="仿宋"/>
                <w:sz w:val="24"/>
                <w:szCs w:val="21"/>
              </w:rPr>
            </w:pPr>
            <w:r>
              <w:rPr>
                <w:rFonts w:hint="eastAsia" w:ascii="仿宋" w:hAnsi="仿宋" w:eastAsia="仿宋"/>
                <w:sz w:val="24"/>
                <w:szCs w:val="21"/>
              </w:rPr>
              <w:t>良好</w:t>
            </w:r>
            <w:r>
              <w:rPr>
                <w:rFonts w:ascii="仿宋" w:hAnsi="仿宋" w:eastAsia="仿宋"/>
                <w:sz w:val="24"/>
                <w:szCs w:val="21"/>
              </w:rPr>
              <w:t/>
            </w:r>
            <w:r>
              <w:rPr>
                <w:rFonts w:hint="eastAsia" w:ascii="仿宋" w:hAnsi="仿宋" w:eastAsia="仿宋"/>
                <w:sz w:val="24"/>
                <w:szCs w:val="21"/>
              </w:rPr>
              <w:t/>
            </w:r>
          </w:p>
        </w:tc>
      </w:tr>
      <w:tr w:rsidRPr="00550EC7" w:rsidR="00783806" w:rsidTr="00687D84">
        <w:trPr>
          <w:trHeight w:val="680" w:hRule="exact"/>
          <w:jc w:val="center"/>
        </w:trPr>
        <w:tc>
          <w:tcPr>
            <w:tcW w:w="5568" w:type="dxa"/>
            <w:gridSpan w:val="3"/>
            <w:shd w:val="clear" w:color="auto" w:fill="auto"/>
            <w:vAlign w:val="center"/>
          </w:tcPr>
          <w:p w:rsidRPr="004831F2" w:rsidR="00783806" w:rsidP="00376924" w:rsidRDefault="00783806">
            <w:pPr>
              <w:adjustRightInd w:val="0"/>
              <w:snapToGrid w:val="0"/>
              <w:jc w:val="center"/>
              <w:rPr>
                <w:rFonts w:ascii="仿宋" w:hAnsi="仿宋" w:eastAsia="仿宋"/>
                <w:b/>
                <w:sz w:val="24"/>
                <w:szCs w:val="21"/>
              </w:rPr>
            </w:pPr>
            <w:r w:rsidRPr="004831F2">
              <w:rPr>
                <w:rFonts w:ascii="仿宋" w:hAnsi="仿宋" w:eastAsia="仿宋"/>
                <w:b/>
                <w:sz w:val="24"/>
                <w:szCs w:val="21"/>
              </w:rPr>
              <w:t>论文是否达到硕士学位的学术水平</w:t>
            </w:r>
          </w:p>
        </w:tc>
        <w:tc>
          <w:tcPr>
            <w:tcW w:w="4005" w:type="dxa"/>
            <w:gridSpan w:val="2"/>
            <w:shd w:val="clear" w:color="auto" w:fill="auto"/>
            <w:vAlign w:val="center"/>
          </w:tcPr>
          <w:p w:rsidRPr="004831F2" w:rsidR="00783806" w:rsidP="00376924" w:rsidRDefault="00EB78E9">
            <w:pPr>
              <w:adjustRightInd w:val="0"/>
              <w:snapToGrid w:val="0"/>
              <w:rPr>
                <w:rFonts w:ascii="仿宋" w:hAnsi="仿宋" w:eastAsia="仿宋"/>
                <w:sz w:val="24"/>
                <w:szCs w:val="21"/>
              </w:rPr>
            </w:pPr>
            <w:r>
              <w:rPr>
                <w:rFonts w:hint="eastAsia" w:ascii="仿宋" w:hAnsi="仿宋" w:eastAsia="仿宋"/>
                <w:sz w:val="24"/>
                <w:szCs w:val="21"/>
              </w:rPr>
              <w:t>是</w:t>
            </w:r>
            <w:r>
              <w:rPr>
                <w:rFonts w:ascii="仿宋" w:hAnsi="仿宋" w:eastAsia="仿宋"/>
                <w:sz w:val="24"/>
                <w:szCs w:val="21"/>
              </w:rPr>
              <w:t/>
            </w:r>
            <w:r>
              <w:rPr>
                <w:rFonts w:hint="eastAsia" w:ascii="仿宋" w:hAnsi="仿宋" w:eastAsia="仿宋"/>
                <w:sz w:val="24"/>
                <w:szCs w:val="21"/>
              </w:rPr>
              <w:t/>
            </w:r>
          </w:p>
        </w:tc>
      </w:tr>
      <w:tr w:rsidRPr="00550EC7" w:rsidR="00783806" w:rsidTr="00687D84">
        <w:trPr>
          <w:trHeight w:val="680" w:hRule="exact"/>
          <w:jc w:val="center"/>
        </w:trPr>
        <w:tc>
          <w:tcPr>
            <w:tcW w:w="5568" w:type="dxa"/>
            <w:gridSpan w:val="3"/>
            <w:shd w:val="clear" w:color="auto" w:fill="auto"/>
            <w:vAlign w:val="center"/>
          </w:tcPr>
          <w:p w:rsidRPr="004831F2" w:rsidR="00783806" w:rsidP="00376924" w:rsidRDefault="00783806">
            <w:pPr>
              <w:adjustRightInd w:val="0"/>
              <w:snapToGrid w:val="0"/>
              <w:jc w:val="center"/>
              <w:rPr>
                <w:rFonts w:ascii="仿宋" w:hAnsi="仿宋" w:eastAsia="仿宋"/>
                <w:b/>
                <w:sz w:val="24"/>
                <w:szCs w:val="21"/>
              </w:rPr>
            </w:pPr>
            <w:r w:rsidRPr="004831F2">
              <w:rPr>
                <w:rFonts w:ascii="仿宋" w:hAnsi="仿宋" w:eastAsia="仿宋"/>
                <w:b/>
                <w:sz w:val="24"/>
                <w:szCs w:val="21"/>
              </w:rPr>
              <w:t>是否同意答辩</w:t>
            </w:r>
          </w:p>
        </w:tc>
        <w:tc>
          <w:tcPr>
            <w:tcW w:w="4005" w:type="dxa"/>
            <w:gridSpan w:val="2"/>
            <w:shd w:val="clear" w:color="auto" w:fill="auto"/>
            <w:vAlign w:val="center"/>
          </w:tcPr>
          <w:p w:rsidRPr="004831F2" w:rsidR="00783806" w:rsidP="00376924" w:rsidRDefault="00EB78E9">
            <w:pPr>
              <w:ind w:right="105" w:rightChars="50"/>
              <w:rPr>
                <w:rFonts w:ascii="仿宋" w:hAnsi="仿宋" w:eastAsia="仿宋"/>
                <w:sz w:val="24"/>
                <w:szCs w:val="21"/>
              </w:rPr>
            </w:pPr>
            <w:r>
              <w:rPr>
                <w:rFonts w:ascii="仿宋" w:hAnsi="仿宋" w:eastAsia="仿宋"/>
                <w:sz w:val="24"/>
                <w:szCs w:val="21"/>
              </w:rPr>
              <w:t>同意答辩 </w:t>
            </w:r>
            <w:r w:rsidRPr="004831F2" w:rsidR="00783806">
              <w:rPr>
                <w:rFonts w:ascii="仿宋" w:hAnsi="仿宋" w:eastAsia="仿宋"/>
                <w:sz w:val="24"/>
                <w:szCs w:val="21"/>
              </w:rPr>
              <w:t/>
            </w:r>
          </w:p>
        </w:tc>
      </w:tr>
      <w:tr w:rsidRPr="00550EC7" w:rsidR="00783806" w:rsidTr="00687D84">
        <w:trPr>
          <w:trHeight w:val="680" w:hRule="exact"/>
          <w:jc w:val="center"/>
        </w:trPr>
        <w:tc>
          <w:tcPr>
            <w:tcW w:w="5568" w:type="dxa"/>
            <w:gridSpan w:val="3"/>
            <w:shd w:val="clear" w:color="auto" w:fill="auto"/>
            <w:vAlign w:val="center"/>
          </w:tcPr>
          <w:p w:rsidRPr="004831F2" w:rsidR="00783806" w:rsidP="00376924" w:rsidRDefault="00783806">
            <w:pPr>
              <w:adjustRightInd w:val="0"/>
              <w:snapToGrid w:val="0"/>
              <w:jc w:val="center"/>
              <w:rPr>
                <w:rFonts w:ascii="仿宋" w:hAnsi="仿宋" w:eastAsia="仿宋"/>
                <w:b/>
                <w:sz w:val="24"/>
                <w:szCs w:val="21"/>
              </w:rPr>
            </w:pPr>
            <w:r w:rsidRPr="004831F2">
              <w:rPr>
                <w:rFonts w:ascii="仿宋" w:hAnsi="仿宋" w:eastAsia="仿宋"/>
                <w:b/>
                <w:sz w:val="24"/>
                <w:szCs w:val="21"/>
              </w:rPr>
              <w:t>是否推荐参加优秀论文评选</w:t>
            </w:r>
          </w:p>
        </w:tc>
        <w:tc>
          <w:tcPr>
            <w:tcW w:w="4005" w:type="dxa"/>
            <w:gridSpan w:val="2"/>
            <w:shd w:val="clear" w:color="auto" w:fill="auto"/>
            <w:vAlign w:val="center"/>
          </w:tcPr>
          <w:p w:rsidRPr="004831F2" w:rsidR="00783806" w:rsidP="00EB78E9" w:rsidRDefault="00783806">
            <w:pPr>
              <w:adjustRightInd w:val="0"/>
              <w:snapToGrid w:val="0"/>
              <w:rPr>
                <w:rFonts w:ascii="仿宋" w:hAnsi="仿宋" w:eastAsia="仿宋"/>
                <w:sz w:val="24"/>
                <w:szCs w:val="21"/>
              </w:rPr>
            </w:pPr>
            <w:r w:rsidRPr="004831F2">
              <w:rPr>
                <w:rFonts w:ascii="仿宋" w:hAnsi="仿宋" w:eastAsia="仿宋"/>
                <w:sz w:val="24"/>
                <w:szCs w:val="21"/>
              </w:rPr>
              <w:t>不推荐</w:t>
            </w:r>
            <w:r w:rsidR="00EB78E9">
              <w:rPr>
                <w:rFonts w:ascii="仿宋" w:hAnsi="仿宋" w:eastAsia="仿宋"/>
                <w:sz w:val="24"/>
                <w:szCs w:val="21"/>
              </w:rPr>
              <w:t/>
            </w:r>
            <w:r w:rsidRPr="004831F2">
              <w:rPr>
                <w:rFonts w:ascii="仿宋" w:hAnsi="仿宋" w:eastAsia="仿宋"/>
                <w:sz w:val="24"/>
                <w:szCs w:val="21"/>
              </w:rPr>
              <w:t/>
            </w:r>
          </w:p>
        </w:tc>
      </w:tr>
      <w:tr w:rsidRPr="00550EC7" w:rsidR="00783806" w:rsidTr="00687D84">
        <w:trPr>
          <w:trHeight w:val="680" w:hRule="exact"/>
          <w:jc w:val="center"/>
        </w:trPr>
        <w:tc>
          <w:tcPr>
            <w:tcW w:w="5568" w:type="dxa"/>
            <w:gridSpan w:val="3"/>
            <w:shd w:val="clear" w:color="auto" w:fill="auto"/>
            <w:vAlign w:val="center"/>
          </w:tcPr>
          <w:p w:rsidRPr="004831F2" w:rsidR="00783806" w:rsidP="00376924" w:rsidRDefault="00783806">
            <w:pPr>
              <w:adjustRightInd w:val="0"/>
              <w:snapToGrid w:val="0"/>
              <w:jc w:val="center"/>
              <w:rPr>
                <w:rFonts w:ascii="仿宋" w:hAnsi="仿宋" w:eastAsia="仿宋"/>
                <w:b/>
                <w:bCs/>
                <w:sz w:val="24"/>
                <w:szCs w:val="21"/>
              </w:rPr>
            </w:pPr>
            <w:r w:rsidRPr="004831F2">
              <w:rPr>
                <w:rFonts w:ascii="仿宋" w:hAnsi="仿宋" w:eastAsia="仿宋"/>
                <w:b/>
                <w:sz w:val="24"/>
                <w:szCs w:val="21"/>
              </w:rPr>
              <w:t>评阅人对评阅论文所涉及领域熟悉程度</w:t>
            </w:r>
          </w:p>
        </w:tc>
        <w:tc>
          <w:tcPr>
            <w:tcW w:w="4005" w:type="dxa"/>
            <w:gridSpan w:val="2"/>
            <w:shd w:val="clear" w:color="auto" w:fill="auto"/>
            <w:vAlign w:val="center"/>
          </w:tcPr>
          <w:p w:rsidRPr="004831F2" w:rsidR="00783806" w:rsidP="00EB78E9" w:rsidRDefault="00783806">
            <w:pPr>
              <w:adjustRightInd w:val="0"/>
              <w:snapToGrid w:val="0"/>
              <w:rPr>
                <w:rFonts w:ascii="仿宋" w:hAnsi="仿宋" w:eastAsia="仿宋"/>
                <w:sz w:val="24"/>
                <w:szCs w:val="21"/>
              </w:rPr>
            </w:pPr>
            <w:r w:rsidRPr="004831F2">
              <w:rPr>
                <w:rFonts w:ascii="仿宋" w:hAnsi="仿宋" w:eastAsia="仿宋"/>
                <w:sz w:val="24"/>
                <w:szCs w:val="21"/>
              </w:rPr>
              <w:t>熟悉</w:t>
            </w:r>
            <w:r w:rsidR="00EB78E9">
              <w:rPr>
                <w:rFonts w:ascii="仿宋" w:hAnsi="仿宋" w:eastAsia="仿宋"/>
                <w:sz w:val="24"/>
                <w:szCs w:val="21"/>
              </w:rPr>
              <w:t/>
            </w:r>
            <w:r w:rsidRPr="004831F2">
              <w:rPr>
                <w:rFonts w:ascii="仿宋" w:hAnsi="仿宋" w:eastAsia="仿宋"/>
                <w:sz w:val="24"/>
                <w:szCs w:val="21"/>
              </w:rPr>
              <w:t/>
            </w:r>
          </w:p>
        </w:tc>
      </w:tr>
      <w:tr w:rsidRPr="00550EC7" w:rsidR="00783806" w:rsidTr="00687D84">
        <w:trPr>
          <w:trHeight w:val="680" w:hRule="exact"/>
          <w:jc w:val="center"/>
        </w:trPr>
        <w:tc>
          <w:tcPr>
            <w:tcW w:w="1983" w:type="dxa"/>
            <w:shd w:val="clear" w:color="auto" w:fill="auto"/>
            <w:vAlign w:val="center"/>
          </w:tcPr>
          <w:p w:rsidRPr="004831F2" w:rsidR="00783806" w:rsidP="00503D68" w:rsidRDefault="00783806">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评阅人姓名</w:t>
            </w:r>
          </w:p>
        </w:tc>
        <w:tc>
          <w:tcPr>
            <w:tcW w:w="2295" w:type="dxa"/>
            <w:shd w:val="clear" w:color="auto" w:fill="auto"/>
            <w:vAlign w:val="center"/>
          </w:tcPr>
          <w:p w:rsidRPr="004831F2" w:rsidR="00783806" w:rsidP="00503D68" w:rsidRDefault="00182A89">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c>
          <w:tcPr>
            <w:tcW w:w="1290" w:type="dxa"/>
            <w:shd w:val="clear" w:color="auto" w:fill="auto"/>
            <w:vAlign w:val="center"/>
          </w:tcPr>
          <w:p w:rsidRPr="004831F2" w:rsidR="00783806" w:rsidP="00503D68" w:rsidRDefault="00783806">
            <w:pPr>
              <w:adjustRightInd w:val="0"/>
              <w:snapToGrid w:val="0"/>
              <w:ind w:left="-164" w:leftChars="-78"/>
              <w:jc w:val="center"/>
              <w:rPr>
                <w:rFonts w:ascii="仿宋" w:hAnsi="仿宋" w:eastAsia="仿宋"/>
                <w:b/>
                <w:sz w:val="24"/>
                <w:szCs w:val="21"/>
              </w:rPr>
            </w:pPr>
            <w:r w:rsidRPr="004831F2">
              <w:rPr>
                <w:rFonts w:ascii="仿宋" w:hAnsi="仿宋" w:eastAsia="仿宋"/>
                <w:b/>
                <w:sz w:val="24"/>
                <w:szCs w:val="21"/>
              </w:rPr>
              <w:t>职称</w:t>
            </w:r>
          </w:p>
        </w:tc>
        <w:tc>
          <w:tcPr>
            <w:tcW w:w="4005" w:type="dxa"/>
            <w:gridSpan w:val="2"/>
            <w:shd w:val="clear" w:color="auto" w:fill="auto"/>
            <w:vAlign w:val="center"/>
          </w:tcPr>
          <w:p w:rsidRPr="004831F2" w:rsidR="00783806" w:rsidP="00503D68" w:rsidRDefault="0042271C">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783806" w:rsidTr="00687D84">
        <w:trPr>
          <w:trHeight w:val="680" w:hRule="exact"/>
          <w:jc w:val="center"/>
        </w:trPr>
        <w:tc>
          <w:tcPr>
            <w:tcW w:w="1983" w:type="dxa"/>
            <w:shd w:val="clear" w:color="auto" w:fill="auto"/>
            <w:vAlign w:val="center"/>
          </w:tcPr>
          <w:p w:rsidRPr="004831F2" w:rsidR="00783806" w:rsidP="00503D68" w:rsidRDefault="00783806">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工作单位</w:t>
            </w:r>
          </w:p>
        </w:tc>
        <w:tc>
          <w:tcPr>
            <w:tcW w:w="7590" w:type="dxa"/>
            <w:gridSpan w:val="4"/>
            <w:shd w:val="clear" w:color="auto" w:fill="auto"/>
            <w:vAlign w:val="center"/>
          </w:tcPr>
          <w:p w:rsidRPr="004831F2" w:rsidR="00783806" w:rsidP="00503D68" w:rsidRDefault="0042271C">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B23B5F" w:rsidTr="00687D84">
        <w:trPr>
          <w:trHeight w:val="680" w:hRule="exact"/>
          <w:jc w:val="center"/>
        </w:trPr>
        <w:tc>
          <w:tcPr>
            <w:tcW w:w="1983" w:type="dxa"/>
            <w:shd w:val="clear" w:color="auto" w:fill="auto"/>
            <w:vAlign w:val="center"/>
          </w:tcPr>
          <w:p w:rsidRPr="004831F2" w:rsidR="00B23B5F" w:rsidP="00503D68" w:rsidRDefault="00B23B5F">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学科专业</w:t>
            </w:r>
          </w:p>
        </w:tc>
        <w:tc>
          <w:tcPr>
            <w:tcW w:w="7590" w:type="dxa"/>
            <w:gridSpan w:val="4"/>
            <w:shd w:val="clear" w:color="auto" w:fill="auto"/>
            <w:vAlign w:val="center"/>
          </w:tcPr>
          <w:p w:rsidRPr="004831F2" w:rsidR="00B23B5F" w:rsidP="00503D68" w:rsidRDefault="00B23B5F">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687D84" w:rsidTr="008247B9">
        <w:trPr>
          <w:trHeight w:val="680" w:hRule="exact"/>
          <w:jc w:val="center"/>
        </w:trPr>
        <w:tc>
          <w:tcPr>
            <w:tcW w:w="1983" w:type="dxa"/>
            <w:shd w:val="clear" w:color="auto" w:fill="auto"/>
            <w:vAlign w:val="center"/>
          </w:tcPr>
          <w:p w:rsidRPr="004831F2" w:rsidR="00687D84" w:rsidP="00503D68" w:rsidRDefault="00687D84">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电话</w:t>
            </w:r>
          </w:p>
        </w:tc>
        <w:tc>
          <w:tcPr>
            <w:tcW w:w="7590" w:type="dxa"/>
            <w:gridSpan w:val="4"/>
            <w:shd w:val="clear" w:color="auto" w:fill="auto"/>
            <w:vAlign w:val="center"/>
          </w:tcPr>
          <w:p w:rsidRPr="004831F2" w:rsidR="00687D84" w:rsidP="00503D68" w:rsidRDefault="00687D84">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687D84" w:rsidTr="008660FE">
        <w:trPr>
          <w:trHeight w:val="680" w:hRule="exact"/>
          <w:jc w:val="center"/>
        </w:trPr>
        <w:tc>
          <w:tcPr>
            <w:tcW w:w="1983" w:type="dxa"/>
            <w:shd w:val="clear" w:color="auto" w:fill="auto"/>
            <w:vAlign w:val="center"/>
          </w:tcPr>
          <w:p w:rsidRPr="004831F2" w:rsidR="00687D84" w:rsidP="00503D68" w:rsidRDefault="00687D84">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Email</w:t>
            </w:r>
          </w:p>
        </w:tc>
        <w:tc>
          <w:tcPr>
            <w:tcW w:w="7590" w:type="dxa"/>
            <w:gridSpan w:val="4"/>
            <w:shd w:val="clear" w:color="auto" w:fill="auto"/>
            <w:vAlign w:val="center"/>
          </w:tcPr>
          <w:p w:rsidR="00687D84" w:rsidP="00503D68" w:rsidRDefault="00687D84">
            <w:pPr>
              <w:adjustRightInd w:val="0"/>
              <w:snapToGrid w:val="0"/>
              <w:ind w:left="210" w:leftChars="100"/>
              <w:rPr>
                <w:rFonts w:hint="eastAsia"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687D84" w:rsidTr="009F4136">
        <w:trPr>
          <w:trHeight w:val="680" w:hRule="exact"/>
          <w:jc w:val="center"/>
        </w:trPr>
        <w:tc>
          <w:tcPr>
            <w:tcW w:w="1983" w:type="dxa"/>
            <w:shd w:val="clear" w:color="auto" w:fill="auto"/>
            <w:vAlign w:val="center"/>
          </w:tcPr>
          <w:p w:rsidRPr="004831F2" w:rsidR="00687D84" w:rsidP="00503D68" w:rsidRDefault="00687D84">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评阅</w:t>
            </w:r>
            <w:r>
              <w:rPr>
                <w:rFonts w:ascii="仿宋" w:hAnsi="仿宋" w:eastAsia="仿宋"/>
                <w:b/>
                <w:sz w:val="24"/>
                <w:szCs w:val="21"/>
              </w:rPr>
              <w:t>日期</w:t>
            </w:r>
          </w:p>
        </w:tc>
        <w:tc>
          <w:tcPr>
            <w:tcW w:w="7590" w:type="dxa"/>
            <w:gridSpan w:val="4"/>
            <w:shd w:val="clear" w:color="auto" w:fill="auto"/>
            <w:vAlign w:val="center"/>
          </w:tcPr>
          <w:p w:rsidR="00687D84" w:rsidP="00503D68" w:rsidRDefault="00687D84">
            <w:pPr>
              <w:adjustRightInd w:val="0"/>
              <w:snapToGrid w:val="0"/>
              <w:ind w:left="210" w:leftChars="100"/>
              <w:rPr>
                <w:rFonts w:hint="eastAsia" w:ascii="仿宋" w:hAnsi="仿宋" w:eastAsia="仿宋"/>
                <w:sz w:val="24"/>
                <w:szCs w:val="21"/>
              </w:rPr>
            </w:pPr>
            <w:bookmarkStart w:name="_GoBack" w:id="1"/>
            <w:bookmarkEnd w:id="1"/>
            <w:r w:rsidRPr="00EB78E9">
              <w:rPr>
                <w:rFonts w:ascii="仿宋" w:hAnsi="仿宋" w:eastAsia="仿宋"/>
                <w:sz w:val="24"/>
                <w:szCs w:val="21"/>
              </w:rPr>
              <w:t>2023年4月27日</w:t>
            </w:r>
          </w:p>
        </w:tc>
      </w:tr>
    </w:tbl>
    <w:p w:rsidRPr="00A97199" w:rsidR="00B6255C" w:rsidP="00A97199" w:rsidRDefault="00B6255C">
      <w:pPr>
        <w:spacing w:before="156" w:beforeLines="50" w:line="40" w:lineRule="exact"/>
        <w:rPr>
          <w:rFonts w:ascii="Times New Roman" w:hAnsi="Times New Roman" w:eastAsia="华文楷体"/>
          <w:sz w:val="30"/>
          <w:szCs w:val="30"/>
        </w:rPr>
      </w:pPr>
    </w:p>
    <w:p w:rsidRPr="00550EC7" w:rsidR="00783806" w:rsidP="004B606B" w:rsidRDefault="00783806">
      <w:pPr>
        <w:spacing w:after="156" w:afterLines="50"/>
        <w:jc w:val="center"/>
        <w:rPr>
          <w:rFonts w:ascii="Times New Roman" w:hAnsi="Times New Roman" w:eastAsia="仿宋"/>
          <w:sz w:val="44"/>
          <w:szCs w:val="44"/>
        </w:rPr>
      </w:pPr>
      <w:r>
        <w:br w:type="page"/>
      </w:r>
      <w:r w:rsidRPr="00550EC7">
        <w:rPr>
          <w:rFonts w:ascii="Times New Roman" w:hAnsi="Times New Roman" w:eastAsia="仿宋"/>
          <w:b/>
          <w:sz w:val="44"/>
          <w:szCs w:val="44"/>
        </w:rPr>
        <w:t>重庆邮电大学硕士学位论文评阅书</w:t>
      </w:r>
    </w:p>
    <w:tbl>
      <w:tblPr>
        <w:tblW w:w="95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73"/>
        <w:gridCol w:w="3493"/>
        <w:gridCol w:w="1611"/>
        <w:gridCol w:w="3064"/>
      </w:tblGrid>
      <w:tr w:rsidRPr="00550EC7" w:rsidR="00783806" w:rsidTr="000B354D">
        <w:trPr>
          <w:trHeight w:val="475"/>
          <w:jc w:val="center"/>
        </w:trPr>
        <w:tc>
          <w:tcPr>
            <w:tcW w:w="1373" w:type="dxa"/>
            <w:tcBorders>
              <w:top w:val="single" w:color="auto" w:sz="12" w:space="0"/>
              <w:left w:val="single" w:color="auto" w:sz="12" w:space="0"/>
              <w:bottom w:val="single" w:color="auto" w:sz="6" w:space="0"/>
              <w:right w:val="single" w:color="auto" w:sz="6" w:space="0"/>
            </w:tcBorders>
            <w:shd w:val="clear" w:color="auto" w:fill="auto"/>
            <w:vAlign w:val="center"/>
          </w:tcPr>
          <w:p w:rsidRPr="004831F2" w:rsidR="00783806" w:rsidP="005F65DC" w:rsidRDefault="00783806">
            <w:pPr>
              <w:adjustRightInd w:val="0"/>
              <w:snapToGrid w:val="0"/>
              <w:jc w:val="center"/>
              <w:rPr>
                <w:rFonts w:ascii="仿宋" w:hAnsi="仿宋" w:eastAsia="仿宋"/>
                <w:sz w:val="24"/>
                <w:szCs w:val="24"/>
              </w:rPr>
            </w:pPr>
            <w:r w:rsidRPr="004831F2">
              <w:rPr>
                <w:rFonts w:ascii="仿宋" w:hAnsi="仿宋" w:eastAsia="仿宋"/>
                <w:b/>
                <w:sz w:val="24"/>
                <w:szCs w:val="24"/>
              </w:rPr>
              <w:t>论文题目</w:t>
            </w:r>
          </w:p>
        </w:tc>
        <w:tc>
          <w:tcPr>
            <w:tcW w:w="8168" w:type="dxa"/>
            <w:gridSpan w:val="3"/>
            <w:tcBorders>
              <w:top w:val="single" w:color="auto" w:sz="12" w:space="0"/>
              <w:left w:val="single" w:color="auto" w:sz="6" w:space="0"/>
              <w:bottom w:val="single" w:color="auto" w:sz="6" w:space="0"/>
              <w:right w:val="single" w:color="auto" w:sz="12" w:space="0"/>
            </w:tcBorders>
            <w:shd w:val="clear" w:color="auto" w:fill="auto"/>
            <w:vAlign w:val="center"/>
          </w:tcPr>
          <w:p w:rsidRPr="004831F2" w:rsidR="00783806" w:rsidP="005F65DC" w:rsidRDefault="00C35221">
            <w:pPr>
              <w:adjustRightInd w:val="0"/>
              <w:snapToGrid w:val="0"/>
              <w:jc w:val="center"/>
              <w:rPr>
                <w:rFonts w:ascii="仿宋" w:hAnsi="仿宋" w:eastAsia="仿宋"/>
                <w:sz w:val="24"/>
                <w:szCs w:val="24"/>
              </w:rPr>
            </w:pPr>
            <w:r w:rsidRPr="004831F2">
              <w:rPr>
                <w:rFonts w:ascii="仿宋" w:hAnsi="仿宋" w:eastAsia="仿宋"/>
                <w:sz w:val="24"/>
                <w:szCs w:val="24"/>
              </w:rPr>
              <w:t>面向车载嵌入式设备的智能语音对话方法研究</w:t>
            </w:r>
          </w:p>
        </w:tc>
      </w:tr>
      <w:tr w:rsidRPr="00550EC7" w:rsidR="00783806" w:rsidTr="005F65DC">
        <w:trPr>
          <w:trHeight w:val="409"/>
          <w:jc w:val="center"/>
        </w:trPr>
        <w:tc>
          <w:tcPr>
            <w:tcW w:w="1373" w:type="dxa"/>
            <w:tcBorders>
              <w:top w:val="single" w:color="auto" w:sz="6" w:space="0"/>
              <w:left w:val="single" w:color="auto" w:sz="12" w:space="0"/>
              <w:bottom w:val="single" w:color="auto" w:sz="6" w:space="0"/>
              <w:right w:val="single" w:color="auto" w:sz="6" w:space="0"/>
            </w:tcBorders>
            <w:shd w:val="clear" w:color="auto" w:fill="auto"/>
            <w:vAlign w:val="center"/>
          </w:tcPr>
          <w:p w:rsidRPr="004831F2" w:rsidR="00783806" w:rsidP="005F65DC" w:rsidRDefault="00783806">
            <w:pPr>
              <w:adjustRightInd w:val="0"/>
              <w:snapToGrid w:val="0"/>
              <w:jc w:val="center"/>
              <w:rPr>
                <w:rFonts w:ascii="仿宋" w:hAnsi="仿宋" w:eastAsia="仿宋"/>
                <w:b/>
                <w:sz w:val="24"/>
                <w:szCs w:val="24"/>
              </w:rPr>
            </w:pPr>
            <w:r w:rsidRPr="004831F2">
              <w:rPr>
                <w:rFonts w:ascii="仿宋" w:hAnsi="仿宋" w:eastAsia="仿宋"/>
                <w:b/>
                <w:sz w:val="24"/>
                <w:szCs w:val="24"/>
              </w:rPr>
              <w:t>专    业</w:t>
            </w:r>
          </w:p>
        </w:tc>
        <w:tc>
          <w:tcPr>
            <w:tcW w:w="3493" w:type="dxa"/>
            <w:tcBorders>
              <w:top w:val="single" w:color="auto" w:sz="6" w:space="0"/>
              <w:left w:val="single" w:color="auto" w:sz="6" w:space="0"/>
              <w:bottom w:val="single" w:color="auto" w:sz="6" w:space="0"/>
              <w:right w:val="single" w:color="auto" w:sz="6" w:space="0"/>
            </w:tcBorders>
            <w:shd w:val="clear" w:color="auto" w:fill="auto"/>
            <w:vAlign w:val="center"/>
          </w:tcPr>
          <w:p w:rsidRPr="004831F2" w:rsidR="00783806" w:rsidP="005F65DC" w:rsidRDefault="00856F92">
            <w:pPr>
              <w:adjustRightInd w:val="0"/>
              <w:snapToGrid w:val="0"/>
              <w:jc w:val="center"/>
              <w:rPr>
                <w:rFonts w:ascii="仿宋" w:hAnsi="仿宋" w:eastAsia="仿宋"/>
                <w:sz w:val="24"/>
                <w:szCs w:val="24"/>
              </w:rPr>
            </w:pPr>
            <w:r>
              <w:rPr>
                <w:rFonts w:hint="eastAsia" w:ascii="仿宋" w:hAnsi="仿宋" w:eastAsia="仿宋"/>
                <w:sz w:val="24"/>
                <w:szCs w:val="24"/>
              </w:rPr>
              <w:t>控制科学与工程</w:t>
            </w:r>
            <w:r>
              <w:rPr>
                <w:rFonts w:ascii="仿宋" w:hAnsi="仿宋" w:eastAsia="仿宋"/>
                <w:sz w:val="24"/>
                <w:szCs w:val="24"/>
              </w:rPr>
              <w:t/>
            </w:r>
            <w:r>
              <w:rPr>
                <w:rFonts w:hint="eastAsia" w:ascii="仿宋" w:hAnsi="仿宋" w:eastAsia="仿宋"/>
                <w:sz w:val="24"/>
                <w:szCs w:val="24"/>
              </w:rPr>
              <w:t/>
            </w:r>
          </w:p>
        </w:tc>
        <w:tc>
          <w:tcPr>
            <w:tcW w:w="1611" w:type="dxa"/>
            <w:tcBorders>
              <w:top w:val="single" w:color="auto" w:sz="6" w:space="0"/>
              <w:left w:val="single" w:color="auto" w:sz="6" w:space="0"/>
              <w:bottom w:val="single" w:color="auto" w:sz="6" w:space="0"/>
              <w:right w:val="single" w:color="auto" w:sz="6" w:space="0"/>
            </w:tcBorders>
            <w:shd w:val="clear" w:color="auto" w:fill="auto"/>
            <w:vAlign w:val="center"/>
          </w:tcPr>
          <w:p w:rsidRPr="004831F2" w:rsidR="00783806" w:rsidP="005F65DC" w:rsidRDefault="00783806">
            <w:pPr>
              <w:adjustRightInd w:val="0"/>
              <w:snapToGrid w:val="0"/>
              <w:jc w:val="center"/>
              <w:rPr>
                <w:rFonts w:ascii="仿宋" w:hAnsi="仿宋" w:eastAsia="仿宋"/>
                <w:b/>
                <w:sz w:val="24"/>
                <w:szCs w:val="24"/>
              </w:rPr>
            </w:pPr>
            <w:r w:rsidRPr="004831F2">
              <w:rPr>
                <w:rFonts w:ascii="仿宋" w:hAnsi="仿宋" w:eastAsia="仿宋"/>
                <w:b/>
                <w:sz w:val="24"/>
                <w:szCs w:val="24"/>
              </w:rPr>
              <w:t>论文编号</w:t>
            </w:r>
          </w:p>
        </w:tc>
        <w:tc>
          <w:tcPr>
            <w:tcW w:w="3064" w:type="dxa"/>
            <w:tcBorders>
              <w:top w:val="single" w:color="auto" w:sz="6" w:space="0"/>
              <w:left w:val="single" w:color="auto" w:sz="6" w:space="0"/>
              <w:bottom w:val="single" w:color="auto" w:sz="6" w:space="0"/>
              <w:right w:val="single" w:color="auto" w:sz="12" w:space="0"/>
            </w:tcBorders>
            <w:shd w:val="clear" w:color="auto" w:fill="auto"/>
            <w:vAlign w:val="center"/>
          </w:tcPr>
          <w:p w:rsidRPr="004831F2" w:rsidR="00783806" w:rsidP="00B10FAF" w:rsidRDefault="00783806">
            <w:pPr>
              <w:adjustRightInd w:val="0"/>
              <w:snapToGrid w:val="0"/>
              <w:jc w:val="center"/>
              <w:rPr>
                <w:rFonts w:ascii="仿宋" w:hAnsi="仿宋" w:eastAsia="仿宋"/>
                <w:sz w:val="24"/>
                <w:szCs w:val="24"/>
              </w:rPr>
            </w:pPr>
            <w:r w:rsidRPr="004831F2">
              <w:rPr>
                <w:rFonts w:ascii="仿宋" w:hAnsi="仿宋" w:eastAsia="仿宋"/>
                <w:sz w:val="24"/>
                <w:szCs w:val="24"/>
              </w:rPr>
              <w:t>2023041075-2</w:t>
            </w:r>
            <w:r w:rsidRPr="004831F2" w:rsidR="00C35221">
              <w:rPr>
                <w:rFonts w:ascii="仿宋" w:hAnsi="仿宋" w:eastAsia="仿宋"/>
                <w:sz w:val="24"/>
                <w:szCs w:val="24"/>
              </w:rPr>
              <w:t/>
            </w:r>
            <w:r w:rsidRPr="004831F2">
              <w:rPr>
                <w:rFonts w:ascii="仿宋" w:hAnsi="仿宋" w:eastAsia="仿宋"/>
                <w:sz w:val="24"/>
                <w:szCs w:val="24"/>
              </w:rPr>
              <w:t/>
            </w:r>
          </w:p>
        </w:tc>
      </w:tr>
      <w:tr w:rsidRPr="00550EC7" w:rsidR="00783806" w:rsidTr="005C22E5">
        <w:trPr>
          <w:trHeight w:val="7144"/>
          <w:jc w:val="center"/>
        </w:trPr>
        <w:tc>
          <w:tcPr>
            <w:tcW w:w="9541" w:type="dxa"/>
            <w:gridSpan w:val="4"/>
            <w:tcBorders>
              <w:top w:val="single" w:color="auto" w:sz="6" w:space="0"/>
              <w:left w:val="single" w:color="auto" w:sz="12" w:space="0"/>
              <w:bottom w:val="single" w:color="auto" w:sz="4" w:space="0"/>
              <w:right w:val="single" w:color="auto" w:sz="12" w:space="0"/>
            </w:tcBorders>
            <w:shd w:val="clear" w:color="auto" w:fill="auto"/>
          </w:tcPr>
          <w:p w:rsidRPr="004831F2" w:rsidR="00783806" w:rsidP="009657EE" w:rsidRDefault="009657EE">
            <w:pPr>
              <w:adjustRightInd w:val="0"/>
              <w:snapToGrid w:val="0"/>
              <w:spacing w:before="156" w:beforeLines="50"/>
              <w:jc w:val="left"/>
              <w:rPr>
                <w:rFonts w:ascii="仿宋" w:hAnsi="仿宋" w:eastAsia="仿宋"/>
                <w:b/>
                <w:sz w:val="24"/>
                <w:szCs w:val="21"/>
              </w:rPr>
            </w:pPr>
            <w:r w:rsidRPr="004831F2">
              <w:rPr>
                <w:rFonts w:ascii="仿宋" w:hAnsi="仿宋" w:eastAsia="仿宋"/>
                <w:b/>
                <w:sz w:val="24"/>
                <w:szCs w:val="21"/>
              </w:rPr>
              <w:t>评阅意见</w:t>
            </w:r>
            <w:r w:rsidRPr="004831F2" w:rsidR="00783806">
              <w:rPr>
                <w:rFonts w:ascii="仿宋" w:hAnsi="仿宋" w:eastAsia="仿宋"/>
                <w:b/>
                <w:sz w:val="24"/>
                <w:szCs w:val="21"/>
              </w:rPr>
              <w:t>：</w:t>
            </w:r>
          </w:p>
          <w:p w:rsidRPr="004831F2" w:rsidR="00783806" w:rsidP="00F13CDB" w:rsidRDefault="00783806">
            <w:pPr>
              <w:adjustRightInd w:val="0"/>
              <w:snapToGrid w:val="0"/>
              <w:spacing w:before="156" w:beforeLines="50" w:line="240" w:lineRule="atLeast"/>
              <w:ind w:left="420" w:leftChars="200" w:right="420" w:rightChars="200"/>
              <w:rPr>
                <w:rFonts w:ascii="仿宋" w:hAnsi="仿宋" w:eastAsia="仿宋"/>
                <w:szCs w:val="21"/>
              </w:rPr>
            </w:pPr>
            <w:r w:rsidRPr="004831F2">
              <w:rPr>
                <w:rFonts w:ascii="仿宋" w:hAnsi="仿宋" w:eastAsia="仿宋"/>
                <w:szCs w:val="21"/>
              </w:rPr>
              <w:t xml:space="preserve">   论文研究了基于Transformer的自动语音识别方法和基于标签感知图交互的自然语言理解方法，首先在自动语音识别上针对于Transformer参数量庞大的问题，提出了一个基于残差分组线性变换的特征缩放单元并将该单元嵌入Transformer，设计出一个轻量的自动语音识别模型，在小幅度降低性能的情况下，实现模型参数量和计算复杂度的降低；然后在自然语言理解中提出标签映射模块获取原始话语和标签语义之间的相关性以提供丰富的先验知识，然后提出全局图交互模块对语句级别的意图—槽位交互过程进行建模以提供全局优化，从而提升模型性能；最后设计一个面向车载嵌入式设备的本地智能语音对话系统，在Nvidia Jetson TX2上部署模型以实现对话系统的离线运行。论文运用的理论知识、研究方法和技术路线较为合理，实验设计较合理，方法和数据较为正确可靠，说明作者在本学科已具有较好的专业理论基础，能够应用所学知识和通过阅读文献解决具体的问题。论文层次较清楚，有较好的逻辑性，文字图表较规范。</w:t>
            </w:r>
            <w:r w:rsidR="00856F92">
              <w:rPr>
                <w:rFonts w:ascii="仿宋" w:hAnsi="仿宋" w:eastAsia="仿宋"/>
                <w:szCs w:val="21"/>
              </w:rPr>
              <w:t/>
            </w:r>
            <w:r w:rsidRPr="004831F2">
              <w:rPr>
                <w:rFonts w:ascii="仿宋" w:hAnsi="仿宋" w:eastAsia="仿宋"/>
                <w:szCs w:val="21"/>
              </w:rPr>
              <w:t/>
            </w:r>
          </w:p>
        </w:tc>
      </w:tr>
      <w:tr w:rsidRPr="00550EC7" w:rsidR="000766F8" w:rsidTr="007C5E14">
        <w:trPr>
          <w:trHeight w:val="5088"/>
          <w:jc w:val="center"/>
        </w:trPr>
        <w:tc>
          <w:tcPr>
            <w:tcW w:w="9541" w:type="dxa"/>
            <w:gridSpan w:val="4"/>
            <w:tcBorders>
              <w:top w:val="single" w:color="auto" w:sz="4" w:space="0"/>
              <w:left w:val="single" w:color="auto" w:sz="12" w:space="0"/>
              <w:bottom w:val="single" w:color="auto" w:sz="12" w:space="0"/>
              <w:right w:val="single" w:color="auto" w:sz="12" w:space="0"/>
            </w:tcBorders>
            <w:shd w:val="clear" w:color="auto" w:fill="auto"/>
          </w:tcPr>
          <w:p w:rsidRPr="004831F2" w:rsidR="000766F8" w:rsidP="009657EE" w:rsidRDefault="009657EE">
            <w:pPr>
              <w:adjustRightInd w:val="0"/>
              <w:snapToGrid w:val="0"/>
              <w:spacing w:before="156" w:beforeLines="50"/>
              <w:jc w:val="left"/>
              <w:rPr>
                <w:rFonts w:ascii="仿宋" w:hAnsi="仿宋" w:eastAsia="仿宋"/>
                <w:b/>
                <w:sz w:val="24"/>
                <w:szCs w:val="21"/>
              </w:rPr>
            </w:pPr>
            <w:r w:rsidRPr="004831F2">
              <w:rPr>
                <w:rFonts w:ascii="仿宋" w:hAnsi="仿宋" w:eastAsia="仿宋"/>
                <w:b/>
                <w:sz w:val="24"/>
                <w:szCs w:val="21"/>
              </w:rPr>
              <w:t>存在问题及修改建议：</w:t>
            </w:r>
          </w:p>
          <w:p w:rsidRPr="004831F2" w:rsidR="00D15E3D" w:rsidP="00F13CDB" w:rsidRDefault="00D15E3D">
            <w:pPr>
              <w:adjustRightInd w:val="0"/>
              <w:snapToGrid w:val="0"/>
              <w:spacing w:before="156" w:beforeLines="50" w:line="240" w:lineRule="atLeast"/>
              <w:ind w:left="420" w:leftChars="200" w:right="420" w:rightChars="200"/>
              <w:jc w:val="left"/>
              <w:rPr>
                <w:rFonts w:ascii="仿宋" w:hAnsi="仿宋" w:eastAsia="仿宋"/>
                <w:b/>
                <w:szCs w:val="21"/>
              </w:rPr>
            </w:pPr>
            <w:r w:rsidRPr="004831F2">
              <w:rPr>
                <w:rFonts w:ascii="仿宋" w:hAnsi="仿宋" w:eastAsia="仿宋"/>
                <w:szCs w:val="21"/>
              </w:rPr>
              <w:t xml:space="preserve">   1.文章3.4节和4.2节中，提到了砖石型缩放单元和标签映射模块，但没有充分说明这些方法提出的技术背景信息和动机，为什么要使用砖石型缩放单元和标签映射模块？它们与现有方法有什么区别？</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2.文章3.4节中，文章在构建轻量化的Transformer模型时，将原Transformer的前馈网络层换为轻量级的前馈网络层，它主要是通过改变全连接层的输出通道数降低参数运算，这样的替换是否有精度损失？相对于原通道数扩张的做法在这样改进是否可以达到精度与参数量的平衡？</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3.文章提出了两种轻量级的神经网络模型，分别用于自动语音识别和自然语言理解，并在多个数据集上对提出的模型进行了广泛的实验评估，并给出了详细的结果和分析但文章都是基于原大模型的框架进行对比，没有与现有的轻量化模型或者其他的适合嵌入式部署的模型进行比较，缺乏说服力。</w:t>
            </w:r>
          </w:p>
          <w:p>
            <w:pPr>
              <w:adjustRightInd w:val="0"/>
              <w:snapToGrid w:val="0"/>
              <w:spacing w:before="156" w:beforeLines="50" w:line="240" w:lineRule="atLeast"/>
              <w:ind w:left="420" w:leftChars="200" w:right="420" w:rightChars="200"/>
              <w:jc w:val="left"/>
              <w:rPr>
                <w:rFonts w:ascii="仿宋" w:hAnsi="仿宋" w:eastAsia="仿宋"/>
                <w:b/>
                <w:szCs w:val="21"/>
              </w:rPr>
            </w:pPr>
            <w:r>
              <w:rPr>
                <w:rFonts w:ascii="仿宋" w:hAnsi="仿宋" w:eastAsia="仿宋"/>
                <w:szCs w:val="21"/>
              </w:rPr>
              <w:t>4.文章5.4节，对模型进行移植时，没有介绍Jetson TX2的软件环境版本信息，例如CUDA版本等，同时是否采用了其支持的硬件加速框架TensorRT？是否是在PyTorch框架下部署移植的？建议可以给出两种框架在Jetson TX2的对比结果。还有是否考虑输入音源时的存在的噪音问题？</w:t>
            </w:r>
          </w:p>
        </w:tc>
      </w:tr>
    </w:tbl>
    <w:p w:rsidRPr="00550EC7" w:rsidR="009F2DE5" w:rsidRDefault="009F2DE5">
      <w:pPr>
        <w:rPr>
          <w:rFonts w:ascii="Times New Roman" w:hAnsi="Times New Roman"/>
        </w:rPr>
      </w:pPr>
    </w:p>
    <w:tbl>
      <w:tblPr>
        <w:tblW w:w="9573"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ook w:val="04A0" w:firstRow="1" w:lastRow="0" w:firstColumn="1" w:lastColumn="0" w:noHBand="0" w:noVBand="1"/>
      </w:tblPr>
      <w:tblGrid>
        <w:gridCol w:w="1983"/>
        <w:gridCol w:w="2295"/>
        <w:gridCol w:w="1290"/>
        <w:gridCol w:w="2229"/>
        <w:gridCol w:w="1776"/>
      </w:tblGrid>
      <w:tr w:rsidRPr="00550EC7" w:rsidR="00783806" w:rsidTr="00687D84">
        <w:trPr>
          <w:trHeight w:val="680" w:hRule="exact"/>
          <w:jc w:val="center"/>
        </w:trPr>
        <w:tc>
          <w:tcPr>
            <w:tcW w:w="7797" w:type="dxa"/>
            <w:gridSpan w:val="4"/>
            <w:shd w:val="clear" w:color="auto" w:fill="auto"/>
            <w:vAlign w:val="center"/>
          </w:tcPr>
          <w:p w:rsidRPr="004831F2" w:rsidR="00783806" w:rsidP="00532D11" w:rsidRDefault="00783806">
            <w:pPr>
              <w:ind w:left="94" w:leftChars="45"/>
              <w:jc w:val="center"/>
              <w:rPr>
                <w:rFonts w:ascii="仿宋" w:hAnsi="仿宋" w:eastAsia="仿宋"/>
                <w:b/>
                <w:sz w:val="24"/>
                <w:szCs w:val="21"/>
              </w:rPr>
            </w:pPr>
            <w:r w:rsidRPr="004831F2">
              <w:rPr>
                <w:rFonts w:ascii="仿宋" w:hAnsi="仿宋" w:eastAsia="仿宋"/>
                <w:b/>
                <w:sz w:val="24"/>
                <w:szCs w:val="21"/>
              </w:rPr>
              <w:lastRenderedPageBreak/>
              <w:t>评审要素</w:t>
            </w:r>
          </w:p>
        </w:tc>
        <w:tc>
          <w:tcPr>
            <w:tcW w:w="1776" w:type="dxa"/>
            <w:shd w:val="clear" w:color="auto" w:fill="auto"/>
            <w:vAlign w:val="center"/>
          </w:tcPr>
          <w:p w:rsidRPr="004831F2" w:rsidR="00783806" w:rsidP="00532D11" w:rsidRDefault="00783806">
            <w:pPr>
              <w:adjustRightInd w:val="0"/>
              <w:snapToGrid w:val="0"/>
              <w:ind w:right="-57" w:rightChars="-27"/>
              <w:jc w:val="center"/>
              <w:rPr>
                <w:rFonts w:ascii="仿宋" w:hAnsi="仿宋" w:eastAsia="仿宋"/>
                <w:b/>
                <w:sz w:val="24"/>
                <w:szCs w:val="21"/>
              </w:rPr>
            </w:pPr>
            <w:r w:rsidRPr="004831F2">
              <w:rPr>
                <w:rFonts w:ascii="仿宋" w:hAnsi="仿宋" w:eastAsia="仿宋"/>
                <w:b/>
                <w:sz w:val="24"/>
                <w:szCs w:val="21"/>
              </w:rPr>
              <w:t>评价等级</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论文选题理论意义或工程应用价值</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对国内外学术发展动向及重要成果，或对相关技术、生产、工程等的综述或评述</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783806" w:rsidTr="00687D84">
        <w:trPr>
          <w:trHeight w:val="680" w:hRule="exact"/>
          <w:jc w:val="center"/>
        </w:trPr>
        <w:tc>
          <w:tcPr>
            <w:tcW w:w="7797" w:type="dxa"/>
            <w:gridSpan w:val="4"/>
            <w:shd w:val="clear" w:color="auto" w:fill="auto"/>
            <w:vAlign w:val="center"/>
          </w:tcPr>
          <w:p w:rsidRPr="004831F2" w:rsidR="00783806" w:rsidDel="00385B0B"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论文工作完整度、准确性、难易程度及工作量</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中等</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论文学术或技术水平，具有新的见解、技术、方法、工艺，或解决了技术问题而具有良好社会、经济效益</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中等</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作者的科学研究或技术研发、系统实现能力</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中等</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论文学风情况（是否有学术不端、不当行为）</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ind w:left="105" w:leftChars="50" w:right="105" w:rightChars="50"/>
              <w:jc w:val="left"/>
              <w:rPr>
                <w:rFonts w:ascii="仿宋" w:hAnsi="仿宋" w:eastAsia="仿宋"/>
                <w:b/>
                <w:sz w:val="24"/>
                <w:szCs w:val="21"/>
              </w:rPr>
            </w:pPr>
            <w:r w:rsidRPr="004831F2">
              <w:rPr>
                <w:rFonts w:ascii="仿宋" w:hAnsi="仿宋" w:eastAsia="仿宋"/>
                <w:b/>
                <w:sz w:val="24"/>
                <w:szCs w:val="21"/>
              </w:rPr>
              <w:t>论文写作水平（含文字、数据、图表等）</w:t>
            </w:r>
          </w:p>
        </w:tc>
        <w:tc>
          <w:tcPr>
            <w:tcW w:w="1776" w:type="dxa"/>
            <w:shd w:val="clear" w:color="auto" w:fill="auto"/>
            <w:vAlign w:val="center"/>
          </w:tcPr>
          <w:p>
            <w:pPr>
              <w:adjustRightInd w:val="0"/>
              <w:snapToGrid w:val="0"/>
              <w:ind w:left="420" w:leftChars="200" w:right="420" w:rightChars="200"/>
              <w:jc w:val="center"/>
              <w:rPr>
                <w:rFonts w:ascii="仿宋" w:hAnsi="仿宋" w:eastAsia="仿宋"/>
                <w:sz w:val="24"/>
                <w:szCs w:val="21"/>
              </w:rPr>
            </w:pPr>
            <w:r>
              <w:rPr>
                <w:rFonts w:ascii="仿宋" w:hAnsi="仿宋" w:eastAsia="仿宋"/>
                <w:sz w:val="24"/>
                <w:szCs w:val="21"/>
              </w:rPr>
              <w:t>良好</w:t>
            </w:r>
          </w:p>
        </w:tc>
      </w:tr>
      <w:tr w:rsidRPr="00550EC7" w:rsidR="00783806" w:rsidTr="00687D84">
        <w:trPr>
          <w:trHeight w:val="680" w:hRule="exact"/>
          <w:jc w:val="center"/>
        </w:trPr>
        <w:tc>
          <w:tcPr>
            <w:tcW w:w="7797" w:type="dxa"/>
            <w:gridSpan w:val="4"/>
            <w:shd w:val="clear" w:color="auto" w:fill="auto"/>
            <w:vAlign w:val="center"/>
          </w:tcPr>
          <w:p w:rsidRPr="004831F2" w:rsidR="00783806" w:rsidP="00376924" w:rsidRDefault="00783806">
            <w:pPr>
              <w:spacing w:line="360" w:lineRule="auto"/>
              <w:jc w:val="center"/>
              <w:rPr>
                <w:rFonts w:ascii="仿宋" w:hAnsi="仿宋" w:eastAsia="仿宋"/>
                <w:b/>
                <w:sz w:val="24"/>
                <w:szCs w:val="21"/>
              </w:rPr>
            </w:pPr>
            <w:r w:rsidRPr="004831F2">
              <w:rPr>
                <w:rFonts w:ascii="仿宋" w:hAnsi="仿宋" w:eastAsia="仿宋"/>
                <w:b/>
                <w:sz w:val="24"/>
                <w:szCs w:val="21"/>
              </w:rPr>
              <w:t>总体评价</w:t>
            </w:r>
          </w:p>
        </w:tc>
        <w:tc>
          <w:tcPr>
            <w:tcW w:w="1776" w:type="dxa"/>
            <w:shd w:val="clear" w:color="auto" w:fill="auto"/>
            <w:vAlign w:val="center"/>
          </w:tcPr>
          <w:p w:rsidRPr="004831F2" w:rsidR="00783806" w:rsidP="00376924" w:rsidRDefault="00EB78E9">
            <w:pPr>
              <w:adjustRightInd w:val="0"/>
              <w:snapToGrid w:val="0"/>
              <w:spacing w:line="360" w:lineRule="auto"/>
              <w:ind w:left="420" w:leftChars="200" w:right="420" w:rightChars="200"/>
              <w:jc w:val="center"/>
              <w:rPr>
                <w:rFonts w:ascii="仿宋" w:hAnsi="仿宋" w:eastAsia="仿宋"/>
                <w:sz w:val="24"/>
                <w:szCs w:val="21"/>
              </w:rPr>
            </w:pPr>
            <w:r>
              <w:rPr>
                <w:rFonts w:hint="eastAsia" w:ascii="仿宋" w:hAnsi="仿宋" w:eastAsia="仿宋"/>
                <w:sz w:val="24"/>
                <w:szCs w:val="21"/>
              </w:rPr>
              <w:t>中等</w:t>
            </w:r>
            <w:r>
              <w:rPr>
                <w:rFonts w:ascii="仿宋" w:hAnsi="仿宋" w:eastAsia="仿宋"/>
                <w:sz w:val="24"/>
                <w:szCs w:val="21"/>
              </w:rPr>
              <w:t/>
            </w:r>
            <w:r>
              <w:rPr>
                <w:rFonts w:hint="eastAsia" w:ascii="仿宋" w:hAnsi="仿宋" w:eastAsia="仿宋"/>
                <w:sz w:val="24"/>
                <w:szCs w:val="21"/>
              </w:rPr>
              <w:t/>
            </w:r>
          </w:p>
        </w:tc>
      </w:tr>
      <w:tr w:rsidRPr="00550EC7" w:rsidR="00783806" w:rsidTr="00687D84">
        <w:trPr>
          <w:trHeight w:val="680" w:hRule="exact"/>
          <w:jc w:val="center"/>
        </w:trPr>
        <w:tc>
          <w:tcPr>
            <w:tcW w:w="5568" w:type="dxa"/>
            <w:gridSpan w:val="3"/>
            <w:shd w:val="clear" w:color="auto" w:fill="auto"/>
            <w:vAlign w:val="center"/>
          </w:tcPr>
          <w:p w:rsidRPr="004831F2" w:rsidR="00783806" w:rsidP="00376924" w:rsidRDefault="00783806">
            <w:pPr>
              <w:adjustRightInd w:val="0"/>
              <w:snapToGrid w:val="0"/>
              <w:jc w:val="center"/>
              <w:rPr>
                <w:rFonts w:ascii="仿宋" w:hAnsi="仿宋" w:eastAsia="仿宋"/>
                <w:b/>
                <w:sz w:val="24"/>
                <w:szCs w:val="21"/>
              </w:rPr>
            </w:pPr>
            <w:r w:rsidRPr="004831F2">
              <w:rPr>
                <w:rFonts w:ascii="仿宋" w:hAnsi="仿宋" w:eastAsia="仿宋"/>
                <w:b/>
                <w:sz w:val="24"/>
                <w:szCs w:val="21"/>
              </w:rPr>
              <w:t>论文是否达到硕士学位的学术水平</w:t>
            </w:r>
          </w:p>
        </w:tc>
        <w:tc>
          <w:tcPr>
            <w:tcW w:w="4005" w:type="dxa"/>
            <w:gridSpan w:val="2"/>
            <w:shd w:val="clear" w:color="auto" w:fill="auto"/>
            <w:vAlign w:val="center"/>
          </w:tcPr>
          <w:p w:rsidRPr="004831F2" w:rsidR="00783806" w:rsidP="00376924" w:rsidRDefault="00EB78E9">
            <w:pPr>
              <w:adjustRightInd w:val="0"/>
              <w:snapToGrid w:val="0"/>
              <w:rPr>
                <w:rFonts w:ascii="仿宋" w:hAnsi="仿宋" w:eastAsia="仿宋"/>
                <w:sz w:val="24"/>
                <w:szCs w:val="21"/>
              </w:rPr>
            </w:pPr>
            <w:r>
              <w:rPr>
                <w:rFonts w:hint="eastAsia" w:ascii="仿宋" w:hAnsi="仿宋" w:eastAsia="仿宋"/>
                <w:sz w:val="24"/>
                <w:szCs w:val="21"/>
              </w:rPr>
              <w:t>是</w:t>
            </w:r>
            <w:r>
              <w:rPr>
                <w:rFonts w:ascii="仿宋" w:hAnsi="仿宋" w:eastAsia="仿宋"/>
                <w:sz w:val="24"/>
                <w:szCs w:val="21"/>
              </w:rPr>
              <w:t/>
            </w:r>
            <w:r>
              <w:rPr>
                <w:rFonts w:hint="eastAsia" w:ascii="仿宋" w:hAnsi="仿宋" w:eastAsia="仿宋"/>
                <w:sz w:val="24"/>
                <w:szCs w:val="21"/>
              </w:rPr>
              <w:t/>
            </w:r>
          </w:p>
        </w:tc>
      </w:tr>
      <w:tr w:rsidRPr="00550EC7" w:rsidR="00783806" w:rsidTr="00687D84">
        <w:trPr>
          <w:trHeight w:val="680" w:hRule="exact"/>
          <w:jc w:val="center"/>
        </w:trPr>
        <w:tc>
          <w:tcPr>
            <w:tcW w:w="5568" w:type="dxa"/>
            <w:gridSpan w:val="3"/>
            <w:shd w:val="clear" w:color="auto" w:fill="auto"/>
            <w:vAlign w:val="center"/>
          </w:tcPr>
          <w:p w:rsidRPr="004831F2" w:rsidR="00783806" w:rsidP="00376924" w:rsidRDefault="00783806">
            <w:pPr>
              <w:adjustRightInd w:val="0"/>
              <w:snapToGrid w:val="0"/>
              <w:jc w:val="center"/>
              <w:rPr>
                <w:rFonts w:ascii="仿宋" w:hAnsi="仿宋" w:eastAsia="仿宋"/>
                <w:b/>
                <w:sz w:val="24"/>
                <w:szCs w:val="21"/>
              </w:rPr>
            </w:pPr>
            <w:r w:rsidRPr="004831F2">
              <w:rPr>
                <w:rFonts w:ascii="仿宋" w:hAnsi="仿宋" w:eastAsia="仿宋"/>
                <w:b/>
                <w:sz w:val="24"/>
                <w:szCs w:val="21"/>
              </w:rPr>
              <w:t>是否同意答辩</w:t>
            </w:r>
          </w:p>
        </w:tc>
        <w:tc>
          <w:tcPr>
            <w:tcW w:w="4005" w:type="dxa"/>
            <w:gridSpan w:val="2"/>
            <w:shd w:val="clear" w:color="auto" w:fill="auto"/>
            <w:vAlign w:val="center"/>
          </w:tcPr>
          <w:p w:rsidRPr="004831F2" w:rsidR="00783806" w:rsidP="00376924" w:rsidRDefault="00EB78E9">
            <w:pPr>
              <w:ind w:right="105" w:rightChars="50"/>
              <w:rPr>
                <w:rFonts w:ascii="仿宋" w:hAnsi="仿宋" w:eastAsia="仿宋"/>
                <w:sz w:val="24"/>
                <w:szCs w:val="21"/>
              </w:rPr>
            </w:pPr>
            <w:r>
              <w:rPr>
                <w:rFonts w:ascii="仿宋" w:hAnsi="仿宋" w:eastAsia="仿宋"/>
                <w:sz w:val="24"/>
                <w:szCs w:val="21"/>
              </w:rPr>
              <w:t>同意答辩 </w:t>
            </w:r>
            <w:r w:rsidRPr="004831F2" w:rsidR="00783806">
              <w:rPr>
                <w:rFonts w:ascii="仿宋" w:hAnsi="仿宋" w:eastAsia="仿宋"/>
                <w:sz w:val="24"/>
                <w:szCs w:val="21"/>
              </w:rPr>
              <w:t/>
            </w:r>
          </w:p>
        </w:tc>
      </w:tr>
      <w:tr w:rsidRPr="00550EC7" w:rsidR="00783806" w:rsidTr="00687D84">
        <w:trPr>
          <w:trHeight w:val="680" w:hRule="exact"/>
          <w:jc w:val="center"/>
        </w:trPr>
        <w:tc>
          <w:tcPr>
            <w:tcW w:w="5568" w:type="dxa"/>
            <w:gridSpan w:val="3"/>
            <w:shd w:val="clear" w:color="auto" w:fill="auto"/>
            <w:vAlign w:val="center"/>
          </w:tcPr>
          <w:p w:rsidRPr="004831F2" w:rsidR="00783806" w:rsidP="00376924" w:rsidRDefault="00783806">
            <w:pPr>
              <w:adjustRightInd w:val="0"/>
              <w:snapToGrid w:val="0"/>
              <w:jc w:val="center"/>
              <w:rPr>
                <w:rFonts w:ascii="仿宋" w:hAnsi="仿宋" w:eastAsia="仿宋"/>
                <w:b/>
                <w:sz w:val="24"/>
                <w:szCs w:val="21"/>
              </w:rPr>
            </w:pPr>
            <w:r w:rsidRPr="004831F2">
              <w:rPr>
                <w:rFonts w:ascii="仿宋" w:hAnsi="仿宋" w:eastAsia="仿宋"/>
                <w:b/>
                <w:sz w:val="24"/>
                <w:szCs w:val="21"/>
              </w:rPr>
              <w:t>是否推荐参加优秀论文评选</w:t>
            </w:r>
          </w:p>
        </w:tc>
        <w:tc>
          <w:tcPr>
            <w:tcW w:w="4005" w:type="dxa"/>
            <w:gridSpan w:val="2"/>
            <w:shd w:val="clear" w:color="auto" w:fill="auto"/>
            <w:vAlign w:val="center"/>
          </w:tcPr>
          <w:p w:rsidRPr="004831F2" w:rsidR="00783806" w:rsidP="00EB78E9" w:rsidRDefault="00783806">
            <w:pPr>
              <w:adjustRightInd w:val="0"/>
              <w:snapToGrid w:val="0"/>
              <w:rPr>
                <w:rFonts w:ascii="仿宋" w:hAnsi="仿宋" w:eastAsia="仿宋"/>
                <w:sz w:val="24"/>
                <w:szCs w:val="21"/>
              </w:rPr>
            </w:pPr>
            <w:r w:rsidRPr="004831F2">
              <w:rPr>
                <w:rFonts w:ascii="仿宋" w:hAnsi="仿宋" w:eastAsia="仿宋"/>
                <w:sz w:val="24"/>
                <w:szCs w:val="21"/>
              </w:rPr>
              <w:t>不推荐</w:t>
            </w:r>
            <w:r w:rsidR="00EB78E9">
              <w:rPr>
                <w:rFonts w:ascii="仿宋" w:hAnsi="仿宋" w:eastAsia="仿宋"/>
                <w:sz w:val="24"/>
                <w:szCs w:val="21"/>
              </w:rPr>
              <w:t/>
            </w:r>
            <w:r w:rsidRPr="004831F2">
              <w:rPr>
                <w:rFonts w:ascii="仿宋" w:hAnsi="仿宋" w:eastAsia="仿宋"/>
                <w:sz w:val="24"/>
                <w:szCs w:val="21"/>
              </w:rPr>
              <w:t/>
            </w:r>
          </w:p>
        </w:tc>
      </w:tr>
      <w:tr w:rsidRPr="00550EC7" w:rsidR="00783806" w:rsidTr="00687D84">
        <w:trPr>
          <w:trHeight w:val="680" w:hRule="exact"/>
          <w:jc w:val="center"/>
        </w:trPr>
        <w:tc>
          <w:tcPr>
            <w:tcW w:w="5568" w:type="dxa"/>
            <w:gridSpan w:val="3"/>
            <w:shd w:val="clear" w:color="auto" w:fill="auto"/>
            <w:vAlign w:val="center"/>
          </w:tcPr>
          <w:p w:rsidRPr="004831F2" w:rsidR="00783806" w:rsidP="00376924" w:rsidRDefault="00783806">
            <w:pPr>
              <w:adjustRightInd w:val="0"/>
              <w:snapToGrid w:val="0"/>
              <w:jc w:val="center"/>
              <w:rPr>
                <w:rFonts w:ascii="仿宋" w:hAnsi="仿宋" w:eastAsia="仿宋"/>
                <w:b/>
                <w:bCs/>
                <w:sz w:val="24"/>
                <w:szCs w:val="21"/>
              </w:rPr>
            </w:pPr>
            <w:r w:rsidRPr="004831F2">
              <w:rPr>
                <w:rFonts w:ascii="仿宋" w:hAnsi="仿宋" w:eastAsia="仿宋"/>
                <w:b/>
                <w:sz w:val="24"/>
                <w:szCs w:val="21"/>
              </w:rPr>
              <w:t>评阅人对评阅论文所涉及领域熟悉程度</w:t>
            </w:r>
          </w:p>
        </w:tc>
        <w:tc>
          <w:tcPr>
            <w:tcW w:w="4005" w:type="dxa"/>
            <w:gridSpan w:val="2"/>
            <w:shd w:val="clear" w:color="auto" w:fill="auto"/>
            <w:vAlign w:val="center"/>
          </w:tcPr>
          <w:p w:rsidRPr="004831F2" w:rsidR="00783806" w:rsidP="00EB78E9" w:rsidRDefault="00783806">
            <w:pPr>
              <w:adjustRightInd w:val="0"/>
              <w:snapToGrid w:val="0"/>
              <w:rPr>
                <w:rFonts w:ascii="仿宋" w:hAnsi="仿宋" w:eastAsia="仿宋"/>
                <w:sz w:val="24"/>
                <w:szCs w:val="21"/>
              </w:rPr>
            </w:pPr>
            <w:r w:rsidRPr="004831F2">
              <w:rPr>
                <w:rFonts w:ascii="仿宋" w:hAnsi="仿宋" w:eastAsia="仿宋"/>
                <w:sz w:val="24"/>
                <w:szCs w:val="21"/>
              </w:rPr>
              <w:t>熟悉</w:t>
            </w:r>
            <w:r w:rsidR="00EB78E9">
              <w:rPr>
                <w:rFonts w:ascii="仿宋" w:hAnsi="仿宋" w:eastAsia="仿宋"/>
                <w:sz w:val="24"/>
                <w:szCs w:val="21"/>
              </w:rPr>
              <w:t/>
            </w:r>
            <w:r w:rsidRPr="004831F2">
              <w:rPr>
                <w:rFonts w:ascii="仿宋" w:hAnsi="仿宋" w:eastAsia="仿宋"/>
                <w:sz w:val="24"/>
                <w:szCs w:val="21"/>
              </w:rPr>
              <w:t/>
            </w:r>
          </w:p>
        </w:tc>
      </w:tr>
      <w:tr w:rsidRPr="00550EC7" w:rsidR="00783806" w:rsidTr="00687D84">
        <w:trPr>
          <w:trHeight w:val="680" w:hRule="exact"/>
          <w:jc w:val="center"/>
        </w:trPr>
        <w:tc>
          <w:tcPr>
            <w:tcW w:w="1983" w:type="dxa"/>
            <w:shd w:val="clear" w:color="auto" w:fill="auto"/>
            <w:vAlign w:val="center"/>
          </w:tcPr>
          <w:p w:rsidRPr="004831F2" w:rsidR="00783806" w:rsidP="00503D68" w:rsidRDefault="00783806">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评阅人姓名</w:t>
            </w:r>
          </w:p>
        </w:tc>
        <w:tc>
          <w:tcPr>
            <w:tcW w:w="2295" w:type="dxa"/>
            <w:shd w:val="clear" w:color="auto" w:fill="auto"/>
            <w:vAlign w:val="center"/>
          </w:tcPr>
          <w:p w:rsidRPr="004831F2" w:rsidR="00783806" w:rsidP="00503D68" w:rsidRDefault="00182A89">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c>
          <w:tcPr>
            <w:tcW w:w="1290" w:type="dxa"/>
            <w:shd w:val="clear" w:color="auto" w:fill="auto"/>
            <w:vAlign w:val="center"/>
          </w:tcPr>
          <w:p w:rsidRPr="004831F2" w:rsidR="00783806" w:rsidP="00503D68" w:rsidRDefault="00783806">
            <w:pPr>
              <w:adjustRightInd w:val="0"/>
              <w:snapToGrid w:val="0"/>
              <w:ind w:left="-164" w:leftChars="-78"/>
              <w:jc w:val="center"/>
              <w:rPr>
                <w:rFonts w:ascii="仿宋" w:hAnsi="仿宋" w:eastAsia="仿宋"/>
                <w:b/>
                <w:sz w:val="24"/>
                <w:szCs w:val="21"/>
              </w:rPr>
            </w:pPr>
            <w:r w:rsidRPr="004831F2">
              <w:rPr>
                <w:rFonts w:ascii="仿宋" w:hAnsi="仿宋" w:eastAsia="仿宋"/>
                <w:b/>
                <w:sz w:val="24"/>
                <w:szCs w:val="21"/>
              </w:rPr>
              <w:t>职称</w:t>
            </w:r>
          </w:p>
        </w:tc>
        <w:tc>
          <w:tcPr>
            <w:tcW w:w="4005" w:type="dxa"/>
            <w:gridSpan w:val="2"/>
            <w:shd w:val="clear" w:color="auto" w:fill="auto"/>
            <w:vAlign w:val="center"/>
          </w:tcPr>
          <w:p w:rsidRPr="004831F2" w:rsidR="00783806" w:rsidP="00503D68" w:rsidRDefault="0042271C">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783806" w:rsidTr="00687D84">
        <w:trPr>
          <w:trHeight w:val="680" w:hRule="exact"/>
          <w:jc w:val="center"/>
        </w:trPr>
        <w:tc>
          <w:tcPr>
            <w:tcW w:w="1983" w:type="dxa"/>
            <w:shd w:val="clear" w:color="auto" w:fill="auto"/>
            <w:vAlign w:val="center"/>
          </w:tcPr>
          <w:p w:rsidRPr="004831F2" w:rsidR="00783806" w:rsidP="00503D68" w:rsidRDefault="00783806">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工作单位</w:t>
            </w:r>
          </w:p>
        </w:tc>
        <w:tc>
          <w:tcPr>
            <w:tcW w:w="7590" w:type="dxa"/>
            <w:gridSpan w:val="4"/>
            <w:shd w:val="clear" w:color="auto" w:fill="auto"/>
            <w:vAlign w:val="center"/>
          </w:tcPr>
          <w:p w:rsidRPr="004831F2" w:rsidR="00783806" w:rsidP="00503D68" w:rsidRDefault="0042271C">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B23B5F" w:rsidTr="00687D84">
        <w:trPr>
          <w:trHeight w:val="680" w:hRule="exact"/>
          <w:jc w:val="center"/>
        </w:trPr>
        <w:tc>
          <w:tcPr>
            <w:tcW w:w="1983" w:type="dxa"/>
            <w:shd w:val="clear" w:color="auto" w:fill="auto"/>
            <w:vAlign w:val="center"/>
          </w:tcPr>
          <w:p w:rsidRPr="004831F2" w:rsidR="00B23B5F" w:rsidP="00503D68" w:rsidRDefault="00B23B5F">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学科专业</w:t>
            </w:r>
          </w:p>
        </w:tc>
        <w:tc>
          <w:tcPr>
            <w:tcW w:w="7590" w:type="dxa"/>
            <w:gridSpan w:val="4"/>
            <w:shd w:val="clear" w:color="auto" w:fill="auto"/>
            <w:vAlign w:val="center"/>
          </w:tcPr>
          <w:p w:rsidRPr="004831F2" w:rsidR="00B23B5F" w:rsidP="00503D68" w:rsidRDefault="00B23B5F">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687D84" w:rsidTr="008247B9">
        <w:trPr>
          <w:trHeight w:val="680" w:hRule="exact"/>
          <w:jc w:val="center"/>
        </w:trPr>
        <w:tc>
          <w:tcPr>
            <w:tcW w:w="1983" w:type="dxa"/>
            <w:shd w:val="clear" w:color="auto" w:fill="auto"/>
            <w:vAlign w:val="center"/>
          </w:tcPr>
          <w:p w:rsidRPr="004831F2" w:rsidR="00687D84" w:rsidP="00503D68" w:rsidRDefault="00687D84">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电话</w:t>
            </w:r>
          </w:p>
        </w:tc>
        <w:tc>
          <w:tcPr>
            <w:tcW w:w="7590" w:type="dxa"/>
            <w:gridSpan w:val="4"/>
            <w:shd w:val="clear" w:color="auto" w:fill="auto"/>
            <w:vAlign w:val="center"/>
          </w:tcPr>
          <w:p w:rsidRPr="004831F2" w:rsidR="00687D84" w:rsidP="00503D68" w:rsidRDefault="00687D84">
            <w:pPr>
              <w:adjustRightInd w:val="0"/>
              <w:snapToGrid w:val="0"/>
              <w:ind w:left="210" w:leftChars="100"/>
              <w:rPr>
                <w:rFonts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687D84" w:rsidTr="008660FE">
        <w:trPr>
          <w:trHeight w:val="680" w:hRule="exact"/>
          <w:jc w:val="center"/>
        </w:trPr>
        <w:tc>
          <w:tcPr>
            <w:tcW w:w="1983" w:type="dxa"/>
            <w:shd w:val="clear" w:color="auto" w:fill="auto"/>
            <w:vAlign w:val="center"/>
          </w:tcPr>
          <w:p w:rsidRPr="004831F2" w:rsidR="00687D84" w:rsidP="00503D68" w:rsidRDefault="00687D84">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Email</w:t>
            </w:r>
          </w:p>
        </w:tc>
        <w:tc>
          <w:tcPr>
            <w:tcW w:w="7590" w:type="dxa"/>
            <w:gridSpan w:val="4"/>
            <w:shd w:val="clear" w:color="auto" w:fill="auto"/>
            <w:vAlign w:val="center"/>
          </w:tcPr>
          <w:p w:rsidR="00687D84" w:rsidP="00503D68" w:rsidRDefault="00687D84">
            <w:pPr>
              <w:adjustRightInd w:val="0"/>
              <w:snapToGrid w:val="0"/>
              <w:ind w:left="210" w:leftChars="100"/>
              <w:rPr>
                <w:rFonts w:hint="eastAsia" w:ascii="仿宋" w:hAnsi="仿宋" w:eastAsia="仿宋"/>
                <w:sz w:val="24"/>
                <w:szCs w:val="21"/>
              </w:rPr>
            </w:pPr>
            <w:r>
              <w:rPr>
                <w:rFonts w:hint="eastAsia" w:ascii="仿宋" w:hAnsi="仿宋" w:eastAsia="仿宋"/>
                <w:sz w:val="24"/>
                <w:szCs w:val="21"/>
              </w:rPr>
              <w:t/>
            </w:r>
            <w:r>
              <w:rPr>
                <w:rFonts w:ascii="仿宋" w:hAnsi="仿宋" w:eastAsia="仿宋"/>
                <w:sz w:val="24"/>
                <w:szCs w:val="21"/>
              </w:rPr>
              <w:t/>
            </w:r>
            <w:r>
              <w:rPr>
                <w:rFonts w:hint="eastAsia" w:ascii="仿宋" w:hAnsi="仿宋" w:eastAsia="仿宋"/>
                <w:sz w:val="24"/>
                <w:szCs w:val="21"/>
              </w:rPr>
              <w:t/>
            </w:r>
          </w:p>
        </w:tc>
      </w:tr>
      <w:tr w:rsidRPr="00550EC7" w:rsidR="00687D84" w:rsidTr="009F4136">
        <w:trPr>
          <w:trHeight w:val="680" w:hRule="exact"/>
          <w:jc w:val="center"/>
        </w:trPr>
        <w:tc>
          <w:tcPr>
            <w:tcW w:w="1983" w:type="dxa"/>
            <w:shd w:val="clear" w:color="auto" w:fill="auto"/>
            <w:vAlign w:val="center"/>
          </w:tcPr>
          <w:p w:rsidRPr="004831F2" w:rsidR="00687D84" w:rsidP="00503D68" w:rsidRDefault="00687D84">
            <w:pPr>
              <w:adjustRightInd w:val="0"/>
              <w:snapToGrid w:val="0"/>
              <w:ind w:left="-139" w:leftChars="-66"/>
              <w:jc w:val="center"/>
              <w:rPr>
                <w:rFonts w:ascii="仿宋" w:hAnsi="仿宋" w:eastAsia="仿宋"/>
                <w:b/>
                <w:sz w:val="24"/>
                <w:szCs w:val="21"/>
              </w:rPr>
            </w:pPr>
            <w:r w:rsidRPr="004831F2">
              <w:rPr>
                <w:rFonts w:ascii="仿宋" w:hAnsi="仿宋" w:eastAsia="仿宋"/>
                <w:b/>
                <w:sz w:val="24"/>
                <w:szCs w:val="21"/>
              </w:rPr>
              <w:t>评阅</w:t>
            </w:r>
            <w:r>
              <w:rPr>
                <w:rFonts w:ascii="仿宋" w:hAnsi="仿宋" w:eastAsia="仿宋"/>
                <w:b/>
                <w:sz w:val="24"/>
                <w:szCs w:val="21"/>
              </w:rPr>
              <w:t>日期</w:t>
            </w:r>
          </w:p>
        </w:tc>
        <w:tc>
          <w:tcPr>
            <w:tcW w:w="7590" w:type="dxa"/>
            <w:gridSpan w:val="4"/>
            <w:shd w:val="clear" w:color="auto" w:fill="auto"/>
            <w:vAlign w:val="center"/>
          </w:tcPr>
          <w:p w:rsidR="00687D84" w:rsidP="00503D68" w:rsidRDefault="00687D84">
            <w:pPr>
              <w:adjustRightInd w:val="0"/>
              <w:snapToGrid w:val="0"/>
              <w:ind w:left="210" w:leftChars="100"/>
              <w:rPr>
                <w:rFonts w:hint="eastAsia" w:ascii="仿宋" w:hAnsi="仿宋" w:eastAsia="仿宋"/>
                <w:sz w:val="24"/>
                <w:szCs w:val="21"/>
              </w:rPr>
            </w:pPr>
            <w:bookmarkStart w:name="_GoBack" w:id="2"/>
            <w:bookmarkEnd w:id="2"/>
            <w:r w:rsidRPr="00EB78E9">
              <w:rPr>
                <w:rFonts w:ascii="仿宋" w:hAnsi="仿宋" w:eastAsia="仿宋"/>
                <w:sz w:val="24"/>
                <w:szCs w:val="21"/>
              </w:rPr>
              <w:t>2023年4月25日</w:t>
            </w:r>
          </w:p>
        </w:tc>
      </w:tr>
    </w:tbl>
    <w:p w:rsidRPr="00A97199" w:rsidR="00B6255C" w:rsidP="00A97199" w:rsidRDefault="00B6255C">
      <w:pPr>
        <w:spacing w:before="156" w:beforeLines="50" w:line="40" w:lineRule="exact"/>
        <w:rPr>
          <w:rFonts w:ascii="Times New Roman" w:hAnsi="Times New Roman" w:eastAsia="华文楷体"/>
          <w:sz w:val="30"/>
          <w:szCs w:val="30"/>
        </w:rPr>
      </w:pPr>
    </w:p>
    <w:sectPr w:rsidRPr="00A97199" w:rsidR="00B6255C" w:rsidSect="00EC2155">
      <w:pgSz w:w="11906" w:h="16838" w:code="9"/>
      <w:pgMar w:top="1418" w:right="1134" w:bottom="851"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0">
    <w:p w:rsidR="00FA2BA5" w:rsidRDefault="00FA2BA5" w:rsidP="00FD1121">
      <w:r>
        <w:separator/>
      </w:r>
    </w:p>
  </w:endnote>
  <w:endnote w:type="continuationSeparator" w:id="1">
    <w:p w:rsidR="00FA2BA5" w:rsidRDefault="00FA2BA5" w:rsidP="00FD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0">
    <w:p w:rsidR="00FA2BA5" w:rsidRDefault="00FA2BA5" w:rsidP="00FD1121">
      <w:r>
        <w:separator/>
      </w:r>
    </w:p>
  </w:footnote>
  <w:footnote w:type="continuationSeparator" w:id="1">
    <w:p w:rsidR="00FA2BA5" w:rsidRDefault="00FA2BA5" w:rsidP="00FD11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8AB"/>
    <w:rsid w:val="000502AD"/>
    <w:rsid w:val="00052E37"/>
    <w:rsid w:val="000766F8"/>
    <w:rsid w:val="00092EC4"/>
    <w:rsid w:val="00095BF9"/>
    <w:rsid w:val="000B354D"/>
    <w:rsid w:val="00102CF4"/>
    <w:rsid w:val="00116409"/>
    <w:rsid w:val="00127A59"/>
    <w:rsid w:val="001320ED"/>
    <w:rsid w:val="00163C30"/>
    <w:rsid w:val="001725D8"/>
    <w:rsid w:val="00182A89"/>
    <w:rsid w:val="00182EFF"/>
    <w:rsid w:val="00251069"/>
    <w:rsid w:val="00257292"/>
    <w:rsid w:val="002725F8"/>
    <w:rsid w:val="0028504B"/>
    <w:rsid w:val="002E6380"/>
    <w:rsid w:val="002F2DA1"/>
    <w:rsid w:val="00303935"/>
    <w:rsid w:val="0031207E"/>
    <w:rsid w:val="00313DC2"/>
    <w:rsid w:val="0036018E"/>
    <w:rsid w:val="00376924"/>
    <w:rsid w:val="003B03CB"/>
    <w:rsid w:val="003C552D"/>
    <w:rsid w:val="0042271C"/>
    <w:rsid w:val="00446B54"/>
    <w:rsid w:val="00446DFA"/>
    <w:rsid w:val="00462ED9"/>
    <w:rsid w:val="004831F2"/>
    <w:rsid w:val="004B4D78"/>
    <w:rsid w:val="004B606B"/>
    <w:rsid w:val="004D1E88"/>
    <w:rsid w:val="00503D68"/>
    <w:rsid w:val="00513A51"/>
    <w:rsid w:val="00514413"/>
    <w:rsid w:val="00540284"/>
    <w:rsid w:val="00540DB0"/>
    <w:rsid w:val="00550EC7"/>
    <w:rsid w:val="00567A7A"/>
    <w:rsid w:val="0057090A"/>
    <w:rsid w:val="00571954"/>
    <w:rsid w:val="005A10FF"/>
    <w:rsid w:val="005A4164"/>
    <w:rsid w:val="005C22E5"/>
    <w:rsid w:val="005E5F40"/>
    <w:rsid w:val="005F65DC"/>
    <w:rsid w:val="006478AB"/>
    <w:rsid w:val="00670407"/>
    <w:rsid w:val="006720A4"/>
    <w:rsid w:val="006755AB"/>
    <w:rsid w:val="00687D84"/>
    <w:rsid w:val="006B5F84"/>
    <w:rsid w:val="006D3562"/>
    <w:rsid w:val="00702554"/>
    <w:rsid w:val="007447EE"/>
    <w:rsid w:val="00783806"/>
    <w:rsid w:val="007A4310"/>
    <w:rsid w:val="007B5590"/>
    <w:rsid w:val="007C5E14"/>
    <w:rsid w:val="007D6A90"/>
    <w:rsid w:val="007D7CFC"/>
    <w:rsid w:val="00800917"/>
    <w:rsid w:val="0082085C"/>
    <w:rsid w:val="00841D9E"/>
    <w:rsid w:val="00856F92"/>
    <w:rsid w:val="008D11E8"/>
    <w:rsid w:val="008D3B4B"/>
    <w:rsid w:val="008F6885"/>
    <w:rsid w:val="0090254D"/>
    <w:rsid w:val="00922166"/>
    <w:rsid w:val="00925E23"/>
    <w:rsid w:val="009320F3"/>
    <w:rsid w:val="009657EE"/>
    <w:rsid w:val="00977AFA"/>
    <w:rsid w:val="009F2DE5"/>
    <w:rsid w:val="00A058B9"/>
    <w:rsid w:val="00A223E1"/>
    <w:rsid w:val="00A23138"/>
    <w:rsid w:val="00A25C7C"/>
    <w:rsid w:val="00A37533"/>
    <w:rsid w:val="00A45C38"/>
    <w:rsid w:val="00A63528"/>
    <w:rsid w:val="00A6594D"/>
    <w:rsid w:val="00A706A4"/>
    <w:rsid w:val="00A91F5C"/>
    <w:rsid w:val="00A97199"/>
    <w:rsid w:val="00AC6EA3"/>
    <w:rsid w:val="00B10FAF"/>
    <w:rsid w:val="00B14DAE"/>
    <w:rsid w:val="00B23B5F"/>
    <w:rsid w:val="00B53C89"/>
    <w:rsid w:val="00B6255C"/>
    <w:rsid w:val="00B734CB"/>
    <w:rsid w:val="00BB43A4"/>
    <w:rsid w:val="00BD1BFC"/>
    <w:rsid w:val="00BE0441"/>
    <w:rsid w:val="00C15A0C"/>
    <w:rsid w:val="00C270A4"/>
    <w:rsid w:val="00C27E70"/>
    <w:rsid w:val="00C35221"/>
    <w:rsid w:val="00C409EB"/>
    <w:rsid w:val="00C62827"/>
    <w:rsid w:val="00C80A70"/>
    <w:rsid w:val="00C840A1"/>
    <w:rsid w:val="00D15E3D"/>
    <w:rsid w:val="00D63739"/>
    <w:rsid w:val="00D77F05"/>
    <w:rsid w:val="00DD1419"/>
    <w:rsid w:val="00DD6503"/>
    <w:rsid w:val="00E069A6"/>
    <w:rsid w:val="00E24B8A"/>
    <w:rsid w:val="00E476B2"/>
    <w:rsid w:val="00E60794"/>
    <w:rsid w:val="00E61CFD"/>
    <w:rsid w:val="00E65624"/>
    <w:rsid w:val="00E72772"/>
    <w:rsid w:val="00E7368B"/>
    <w:rsid w:val="00E81F5A"/>
    <w:rsid w:val="00EB78E9"/>
    <w:rsid w:val="00EC2155"/>
    <w:rsid w:val="00EC37BA"/>
    <w:rsid w:val="00EC739A"/>
    <w:rsid w:val="00F13CDB"/>
    <w:rsid w:val="00F21CD6"/>
    <w:rsid w:val="00F44E67"/>
    <w:rsid w:val="00F513E2"/>
    <w:rsid w:val="00F51EF0"/>
    <w:rsid w:val="00F56FE7"/>
    <w:rsid w:val="00F63D7A"/>
    <w:rsid w:val="00F8296C"/>
    <w:rsid w:val="00F90937"/>
    <w:rsid w:val="00FA2BA5"/>
    <w:rsid w:val="00FA4C6A"/>
    <w:rsid w:val="00FA4F79"/>
    <w:rsid w:val="00FB72FC"/>
    <w:rsid w:val="00FD1121"/>
    <w:rsid w:val="00FE0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9C6E61-ECF8-46FD-8644-FE5AF8243069}"/>
  <w:documentProtection w:edit="forms" w:enforcement="true" w:cryptProviderType="rsaFull" w:cryptAlgorithmClass="hash" w:cryptAlgorithmType="typeAny" w:cryptAlgorithmSid="4" w:cryptSpinCount="50000" w:hash="vKWBCUQjZOdeRzh2KpCIq6wRR3w=" w:salt="aA5DCJuS6zlNymY/Ya3Y8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80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6255C"/>
    <w:rPr>
      <w:sz w:val="18"/>
      <w:szCs w:val="18"/>
    </w:rPr>
  </w:style>
  <w:style w:type="character" w:customStyle="1" w:styleId="Char">
    <w:name w:val="批注框文本 Char"/>
    <w:basedOn w:val="a0"/>
    <w:link w:val="a4"/>
    <w:uiPriority w:val="99"/>
    <w:semiHidden/>
    <w:rsid w:val="00B6255C"/>
    <w:rPr>
      <w:sz w:val="18"/>
      <w:szCs w:val="18"/>
    </w:rPr>
  </w:style>
  <w:style w:type="paragraph" w:styleId="a5">
    <w:name w:val="header"/>
    <w:basedOn w:val="a"/>
    <w:link w:val="Char0"/>
    <w:uiPriority w:val="99"/>
    <w:unhideWhenUsed/>
    <w:rsid w:val="00FD11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D1121"/>
    <w:rPr>
      <w:sz w:val="18"/>
      <w:szCs w:val="18"/>
    </w:rPr>
  </w:style>
  <w:style w:type="paragraph" w:styleId="a6">
    <w:name w:val="footer"/>
    <w:basedOn w:val="a"/>
    <w:link w:val="Char1"/>
    <w:uiPriority w:val="99"/>
    <w:unhideWhenUsed/>
    <w:rsid w:val="00FD1121"/>
    <w:pPr>
      <w:tabs>
        <w:tab w:val="center" w:pos="4153"/>
        <w:tab w:val="right" w:pos="8306"/>
      </w:tabs>
      <w:snapToGrid w:val="0"/>
      <w:jc w:val="left"/>
    </w:pPr>
    <w:rPr>
      <w:sz w:val="18"/>
      <w:szCs w:val="18"/>
    </w:rPr>
  </w:style>
  <w:style w:type="character" w:customStyle="1" w:styleId="Char1">
    <w:name w:val="页脚 Char"/>
    <w:basedOn w:val="a0"/>
    <w:link w:val="a6"/>
    <w:uiPriority w:val="99"/>
    <w:rsid w:val="00FD11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word/settings.xml" Id="R3ba4b8c9352143d7" /><Relationship Type="http://schemas.openxmlformats.org/officeDocument/2006/relationships/footnotes" Target="/word/footnotes.xml" Id="R32cd3ad6adc14b56" /><Relationship Type="http://schemas.openxmlformats.org/officeDocument/2006/relationships/endnotes" Target="/word/endnotes.xml" Id="R3e8b7cb1ad374028" /><Relationship Type="http://schemas.openxmlformats.org/officeDocument/2006/relationships/webSettings" Target="/word/webSettings.xml" Id="R15107d0501f74463" /><Relationship Type="http://schemas.openxmlformats.org/officeDocument/2006/relationships/theme" Target="/word/theme/theme.xml" Id="Rb391e6d51b7e4465" /><Relationship Type="http://schemas.openxmlformats.org/officeDocument/2006/relationships/styles" Target="/word/styles.xml" Id="R39e13d02d07c4e0d" /><Relationship Type="http://schemas.openxmlformats.org/officeDocument/2006/relationships/fontTable" Target="/word/fontTable.xml" Id="R20726f7e21b84d50" /></Relationships>
</file>

<file path=word/theme/theme.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etongA</dc:creator>
  <cp:keywords/>
  <dc:description/>
  <cp:lastModifiedBy>Windows 用户</cp:lastModifiedBy>
  <cp:revision>129</cp:revision>
  <dcterms:created xsi:type="dcterms:W3CDTF">2011-10-09T06:48:00Z</dcterms:created>
  <dcterms:modified xsi:type="dcterms:W3CDTF">2014-05-23T07:55:00Z</dcterms:modified>
</cp:coreProperties>
</file>