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4969A" w14:textId="6EF1F5A8" w:rsidR="009A113A" w:rsidRPr="00DA05C8" w:rsidRDefault="009A113A" w:rsidP="009A113A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DA05C8">
        <w:rPr>
          <w:rFonts w:ascii="宋体" w:hAnsi="宋体" w:hint="eastAsia"/>
          <w:b/>
          <w:sz w:val="24"/>
          <w:szCs w:val="24"/>
        </w:rPr>
        <w:t>临床执业医师</w:t>
      </w:r>
      <w:r>
        <w:rPr>
          <w:rFonts w:ascii="宋体" w:hAnsi="宋体" w:hint="eastAsia"/>
          <w:b/>
          <w:sz w:val="24"/>
          <w:szCs w:val="24"/>
        </w:rPr>
        <w:t>《</w:t>
      </w:r>
      <w:r w:rsidRPr="00DA05C8">
        <w:rPr>
          <w:rFonts w:ascii="宋体" w:hAnsi="宋体" w:hint="eastAsia"/>
          <w:b/>
          <w:sz w:val="24"/>
          <w:szCs w:val="24"/>
        </w:rPr>
        <w:t>医学伦理学</w:t>
      </w:r>
      <w:r>
        <w:rPr>
          <w:rFonts w:ascii="宋体" w:hAnsi="宋体" w:hint="eastAsia"/>
          <w:b/>
          <w:sz w:val="24"/>
          <w:szCs w:val="24"/>
        </w:rPr>
        <w:t>》</w:t>
      </w:r>
      <w:r w:rsidRPr="00DA05C8">
        <w:rPr>
          <w:rFonts w:ascii="宋体" w:hAnsi="宋体" w:hint="eastAsia"/>
          <w:b/>
          <w:sz w:val="24"/>
          <w:szCs w:val="24"/>
        </w:rPr>
        <w:t>考试大纲</w:t>
      </w:r>
    </w:p>
    <w:p w14:paraId="43F25DEC" w14:textId="3ED379BC" w:rsidR="009A113A" w:rsidRPr="009D524E" w:rsidRDefault="009A113A" w:rsidP="009A113A">
      <w:pPr>
        <w:spacing w:line="360" w:lineRule="auto"/>
        <w:rPr>
          <w:rFonts w:ascii="宋体" w:hAnsi="宋体"/>
          <w:sz w:val="24"/>
          <w:szCs w:val="24"/>
        </w:rPr>
      </w:pPr>
      <w:r w:rsidRPr="005A0DEA">
        <w:rPr>
          <w:rFonts w:ascii="宋体" w:hAnsi="宋体" w:hint="eastAsia"/>
          <w:sz w:val="24"/>
          <w:szCs w:val="24"/>
        </w:rPr>
        <w:t>临床执业医师《医学伦理学》考试大纲已经顺利公布，请广大临床执业医师考生参考：</w:t>
      </w:r>
    </w:p>
    <w:tbl>
      <w:tblPr>
        <w:tblW w:w="936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694"/>
        <w:gridCol w:w="5572"/>
      </w:tblGrid>
      <w:tr w:rsidR="009A113A" w:rsidRPr="009D524E" w14:paraId="0E008989" w14:textId="77777777" w:rsidTr="00760D70">
        <w:trPr>
          <w:trHeight w:val="270"/>
          <w:tblCellSpacing w:w="0" w:type="dxa"/>
          <w:jc w:val="center"/>
        </w:trPr>
        <w:tc>
          <w:tcPr>
            <w:tcW w:w="1095" w:type="dxa"/>
            <w:shd w:val="clear" w:color="auto" w:fill="auto"/>
            <w:vAlign w:val="center"/>
            <w:hideMark/>
          </w:tcPr>
          <w:p w14:paraId="440A079E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单元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FD30CE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细目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6EA36903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要点</w:t>
            </w:r>
          </w:p>
        </w:tc>
      </w:tr>
      <w:tr w:rsidR="009A113A" w:rsidRPr="009D524E" w14:paraId="30B3C8CB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 w:val="restart"/>
            <w:shd w:val="clear" w:color="auto" w:fill="auto"/>
            <w:vAlign w:val="center"/>
            <w:hideMark/>
          </w:tcPr>
          <w:p w14:paraId="45A9008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一、伦理学与医学伦理学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7F86C20A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1.伦理学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6FCEE8E6" w14:textId="77777777" w:rsidR="009A113A" w:rsidRPr="00DA0ECC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AB71AF"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）伦理学的含义</w:t>
            </w: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和类型</w:t>
            </w:r>
          </w:p>
          <w:p w14:paraId="6FC9B5B7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（2）伦理学的研究对象</w:t>
            </w:r>
          </w:p>
          <w:p w14:paraId="284D188E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（3）伦理学的基本概念</w:t>
            </w:r>
          </w:p>
        </w:tc>
      </w:tr>
      <w:tr w:rsidR="009A113A" w:rsidRPr="009D524E" w14:paraId="405675C4" w14:textId="77777777" w:rsidTr="00760D70">
        <w:trPr>
          <w:trHeight w:val="2475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7C2AD8FA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12D2E8B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2.医学</w:t>
            </w:r>
            <w:r>
              <w:rPr>
                <w:rFonts w:ascii="宋体" w:hAnsi="宋体" w:hint="eastAsia"/>
                <w:sz w:val="24"/>
                <w:szCs w:val="24"/>
              </w:rPr>
              <w:t>伦理学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403715CA" w14:textId="77777777" w:rsidR="009A113A" w:rsidRPr="00DA0ECC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AB71AF"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）医学伦理学的含义</w:t>
            </w:r>
          </w:p>
          <w:p w14:paraId="1C4BC7A4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（2）医学伦理学的历史发展</w:t>
            </w:r>
          </w:p>
          <w:p w14:paraId="2236AF94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Pr="009D524E">
              <w:rPr>
                <w:rFonts w:ascii="宋体" w:hAnsi="宋体" w:hint="eastAsia"/>
                <w:sz w:val="24"/>
                <w:szCs w:val="24"/>
              </w:rPr>
              <w:t>）医学伦理学的研究对象和内容</w:t>
            </w:r>
          </w:p>
          <w:p w14:paraId="26FA81CE" w14:textId="77777777" w:rsidR="009A113A" w:rsidRPr="00DA0ECC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（4</w:t>
            </w:r>
            <w:r w:rsidR="00AB71AF"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）医学伦理学的基本观点</w:t>
            </w:r>
          </w:p>
          <w:p w14:paraId="735288C9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（5）学习医学伦理学的意义和方法</w:t>
            </w:r>
          </w:p>
        </w:tc>
      </w:tr>
      <w:tr w:rsidR="00C32A54" w:rsidRPr="009D524E" w14:paraId="79AB2EA2" w14:textId="77777777" w:rsidTr="00760D70">
        <w:trPr>
          <w:trHeight w:val="2475"/>
          <w:tblCellSpacing w:w="0" w:type="dxa"/>
          <w:jc w:val="center"/>
        </w:trPr>
        <w:tc>
          <w:tcPr>
            <w:tcW w:w="1095" w:type="dxa"/>
            <w:shd w:val="clear" w:color="auto" w:fill="auto"/>
            <w:vAlign w:val="center"/>
            <w:hideMark/>
          </w:tcPr>
          <w:p w14:paraId="4FF0A5A9" w14:textId="77777777" w:rsidR="00C32A54" w:rsidRPr="009D524E" w:rsidRDefault="00C32A54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E102CD8" w14:textId="77777777" w:rsidR="00C32A54" w:rsidRPr="00DA0ECC" w:rsidRDefault="00C32A54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1.医学伦理的指导原则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2D953C40" w14:textId="77777777" w:rsidR="00C32A54" w:rsidRPr="00DA0ECC" w:rsidRDefault="00C32A54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（1）防病治病，救死扶伤</w:t>
            </w:r>
          </w:p>
          <w:p w14:paraId="51353EA9" w14:textId="77777777" w:rsidR="00C32A54" w:rsidRPr="00DA0ECC" w:rsidRDefault="00C32A54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（2）实行社会主义人道主义</w:t>
            </w:r>
          </w:p>
          <w:p w14:paraId="02B1CA51" w14:textId="77777777" w:rsidR="00C32A54" w:rsidRPr="00DA0ECC" w:rsidRDefault="00C32A54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（3）全心全意为人民身心健康服务</w:t>
            </w:r>
          </w:p>
        </w:tc>
      </w:tr>
      <w:tr w:rsidR="009A113A" w:rsidRPr="009D524E" w14:paraId="33903D0F" w14:textId="77777777" w:rsidTr="00760D70">
        <w:trPr>
          <w:trHeight w:val="1977"/>
          <w:tblCellSpacing w:w="0" w:type="dxa"/>
          <w:jc w:val="center"/>
        </w:trPr>
        <w:tc>
          <w:tcPr>
            <w:tcW w:w="1095" w:type="dxa"/>
            <w:vMerge w:val="restart"/>
            <w:shd w:val="clear" w:color="auto" w:fill="auto"/>
            <w:vAlign w:val="center"/>
            <w:hideMark/>
          </w:tcPr>
          <w:p w14:paraId="3728F950" w14:textId="77777777" w:rsidR="009A113A" w:rsidRPr="009D524E" w:rsidRDefault="0008732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二、医学伦理学的</w:t>
            </w:r>
            <w:r w:rsidR="009A113A">
              <w:rPr>
                <w:rFonts w:ascii="宋体" w:hAnsi="宋体" w:hint="eastAsia"/>
                <w:sz w:val="24"/>
                <w:szCs w:val="24"/>
              </w:rPr>
              <w:t>原则与规范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39F1313A" w14:textId="77777777" w:rsidR="009A113A" w:rsidRPr="009D524E" w:rsidRDefault="00002425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="009A113A" w:rsidRPr="009D524E">
              <w:rPr>
                <w:rFonts w:ascii="宋体" w:hAnsi="宋体" w:hint="eastAsia"/>
                <w:sz w:val="24"/>
                <w:szCs w:val="24"/>
              </w:rPr>
              <w:t>.医学伦理学的基本原则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74FA5CA0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>
              <w:rPr>
                <w:rFonts w:ascii="宋体" w:hAnsi="宋体" w:hint="eastAsia"/>
                <w:sz w:val="24"/>
                <w:szCs w:val="24"/>
              </w:rPr>
              <w:t>尊重原则</w:t>
            </w:r>
          </w:p>
          <w:p w14:paraId="43C06F2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>
              <w:rPr>
                <w:rFonts w:ascii="宋体" w:hAnsi="宋体" w:hint="eastAsia"/>
                <w:sz w:val="24"/>
                <w:szCs w:val="24"/>
              </w:rPr>
              <w:t>不伤害原则</w:t>
            </w:r>
          </w:p>
          <w:p w14:paraId="4875A700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（3）</w:t>
            </w:r>
            <w:r>
              <w:rPr>
                <w:rFonts w:ascii="宋体" w:hAnsi="宋体" w:hint="eastAsia"/>
                <w:sz w:val="24"/>
                <w:szCs w:val="24"/>
              </w:rPr>
              <w:t>有利原则</w:t>
            </w:r>
          </w:p>
          <w:p w14:paraId="649497C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（4）公正原则</w:t>
            </w:r>
          </w:p>
        </w:tc>
      </w:tr>
      <w:tr w:rsidR="009A113A" w:rsidRPr="009D524E" w14:paraId="781B51BC" w14:textId="77777777" w:rsidTr="00760D70">
        <w:trPr>
          <w:trHeight w:val="981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3F833B05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287C0F1A" w14:textId="77777777" w:rsidR="009A113A" w:rsidRPr="009D524E" w:rsidRDefault="00002425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9A113A" w:rsidRPr="009D524E">
              <w:rPr>
                <w:rFonts w:ascii="宋体" w:hAnsi="宋体" w:hint="eastAsia"/>
                <w:sz w:val="24"/>
                <w:szCs w:val="24"/>
              </w:rPr>
              <w:t>.</w:t>
            </w:r>
            <w:r w:rsidR="009A113A">
              <w:rPr>
                <w:rFonts w:ascii="宋体" w:hAnsi="宋体" w:hint="eastAsia"/>
                <w:sz w:val="24"/>
                <w:szCs w:val="24"/>
              </w:rPr>
              <w:t>医学伦理学的基本规范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3A5C1B95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（1）医学伦理学基本规范的含义和本质</w:t>
            </w:r>
          </w:p>
          <w:p w14:paraId="7A9AF360" w14:textId="77777777" w:rsidR="009A113A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（2）医学伦理学基本规范的形式和内容</w:t>
            </w:r>
          </w:p>
          <w:p w14:paraId="25779852" w14:textId="77777777" w:rsidR="00002425" w:rsidRPr="009D524E" w:rsidRDefault="00002425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（3）医务人员的行为规范</w:t>
            </w:r>
          </w:p>
        </w:tc>
      </w:tr>
      <w:tr w:rsidR="009A113A" w:rsidRPr="009D524E" w14:paraId="4B9FB6E4" w14:textId="77777777" w:rsidTr="00760D70">
        <w:trPr>
          <w:trHeight w:val="2475"/>
          <w:tblCellSpacing w:w="0" w:type="dxa"/>
          <w:jc w:val="center"/>
        </w:trPr>
        <w:tc>
          <w:tcPr>
            <w:tcW w:w="1095" w:type="dxa"/>
            <w:vMerge w:val="restart"/>
            <w:shd w:val="clear" w:color="auto" w:fill="auto"/>
            <w:vAlign w:val="center"/>
            <w:hideMark/>
          </w:tcPr>
          <w:p w14:paraId="4B1B923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lastRenderedPageBreak/>
              <w:t>三、</w:t>
            </w:r>
            <w:r>
              <w:rPr>
                <w:rFonts w:ascii="宋体" w:hAnsi="宋体" w:hint="eastAsia"/>
                <w:sz w:val="24"/>
                <w:szCs w:val="24"/>
              </w:rPr>
              <w:t>医疗人际关系伦理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7BC5C1DD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医患关系伦理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6CAB32B8" w14:textId="77777777" w:rsidR="009A113A" w:rsidRPr="00DA0ECC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（1）</w:t>
            </w:r>
            <w:r w:rsidR="00EA562C"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医患关系的伦理含义</w:t>
            </w: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和特点</w:t>
            </w:r>
          </w:p>
          <w:p w14:paraId="7EC5AB5C" w14:textId="77777777" w:rsidR="009A113A" w:rsidRPr="00DA0ECC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（2）</w:t>
            </w:r>
            <w:r w:rsidR="00EA562C"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医患关系的伦理属性</w:t>
            </w:r>
          </w:p>
          <w:p w14:paraId="004BE5A2" w14:textId="77777777" w:rsidR="009A113A" w:rsidRPr="00DA0ECC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（3）</w:t>
            </w:r>
            <w:r w:rsidR="00EA562C"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医患关系的伦理模式</w:t>
            </w:r>
          </w:p>
          <w:p w14:paraId="7AB5190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Pr="009D524E">
              <w:rPr>
                <w:rFonts w:ascii="宋体" w:hAnsi="宋体" w:hint="eastAsia"/>
                <w:sz w:val="24"/>
                <w:szCs w:val="24"/>
              </w:rPr>
              <w:t>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医患双方的道德权利与义务</w:t>
            </w:r>
          </w:p>
          <w:p w14:paraId="108EA6BF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（5）构建和谐医患关系的伦理要求</w:t>
            </w:r>
          </w:p>
        </w:tc>
      </w:tr>
      <w:tr w:rsidR="009A113A" w:rsidRPr="009D524E" w14:paraId="49C2FB3D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493829EF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AAD9F40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Pr="009D524E"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医务人员之间关系伦理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41C32388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>
              <w:rPr>
                <w:rFonts w:ascii="宋体" w:hAnsi="宋体" w:hint="eastAsia"/>
                <w:sz w:val="24"/>
                <w:szCs w:val="24"/>
              </w:rPr>
              <w:t>医务人员之间关系的含义和特点</w:t>
            </w:r>
          </w:p>
          <w:p w14:paraId="7636E49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>
              <w:rPr>
                <w:rFonts w:ascii="宋体" w:hAnsi="宋体" w:hint="eastAsia"/>
                <w:sz w:val="24"/>
                <w:szCs w:val="24"/>
              </w:rPr>
              <w:t>处理好医务人员之间关系的意义</w:t>
            </w:r>
          </w:p>
          <w:p w14:paraId="32ED0419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（3）</w:t>
            </w:r>
            <w:r>
              <w:rPr>
                <w:rFonts w:ascii="宋体" w:hAnsi="宋体" w:hint="eastAsia"/>
                <w:sz w:val="24"/>
                <w:szCs w:val="24"/>
              </w:rPr>
              <w:t>协调医务人员之间关系的伦理要求</w:t>
            </w:r>
          </w:p>
        </w:tc>
      </w:tr>
      <w:tr w:rsidR="009A113A" w:rsidRPr="009D524E" w14:paraId="2779A6EA" w14:textId="77777777" w:rsidTr="00760D70">
        <w:trPr>
          <w:trHeight w:val="1977"/>
          <w:tblCellSpacing w:w="0" w:type="dxa"/>
          <w:jc w:val="center"/>
        </w:trPr>
        <w:tc>
          <w:tcPr>
            <w:tcW w:w="1095" w:type="dxa"/>
            <w:vMerge w:val="restart"/>
            <w:shd w:val="clear" w:color="auto" w:fill="auto"/>
            <w:vAlign w:val="center"/>
            <w:hideMark/>
          </w:tcPr>
          <w:p w14:paraId="582D29ED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四、</w:t>
            </w:r>
            <w:r>
              <w:rPr>
                <w:rFonts w:ascii="宋体" w:hAnsi="宋体" w:hint="eastAsia"/>
                <w:sz w:val="24"/>
                <w:szCs w:val="24"/>
              </w:rPr>
              <w:t>临床诊疗伦理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7AE4FF9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临床诊疗的伦理原则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553EEC5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</w:t>
            </w:r>
            <w:r>
              <w:rPr>
                <w:rFonts w:ascii="宋体" w:hAnsi="宋体" w:hint="eastAsia"/>
                <w:sz w:val="24"/>
                <w:szCs w:val="24"/>
              </w:rPr>
              <w:t>）患者至上原则</w:t>
            </w:r>
          </w:p>
          <w:p w14:paraId="69FE4449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>
              <w:rPr>
                <w:rFonts w:ascii="宋体" w:hAnsi="宋体" w:hint="eastAsia"/>
                <w:sz w:val="24"/>
                <w:szCs w:val="24"/>
              </w:rPr>
              <w:t>最优化原则</w:t>
            </w:r>
          </w:p>
          <w:p w14:paraId="5A8E8D91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（3）</w:t>
            </w:r>
            <w:r>
              <w:rPr>
                <w:rFonts w:ascii="宋体" w:hAnsi="宋体" w:hint="eastAsia"/>
                <w:sz w:val="24"/>
                <w:szCs w:val="24"/>
              </w:rPr>
              <w:t>知情同意原则</w:t>
            </w:r>
          </w:p>
          <w:p w14:paraId="29D9E6D8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（4）保密守信原则</w:t>
            </w:r>
          </w:p>
        </w:tc>
      </w:tr>
      <w:tr w:rsidR="009A113A" w:rsidRPr="009D524E" w14:paraId="68043E62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01052C90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3E8B43B7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2.</w:t>
            </w:r>
            <w:r>
              <w:rPr>
                <w:rFonts w:ascii="宋体" w:hAnsi="宋体" w:hint="eastAsia"/>
                <w:sz w:val="24"/>
                <w:szCs w:val="24"/>
              </w:rPr>
              <w:t>临床诊断的伦理要求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7FB18E2E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询问病史的伦理要求</w:t>
            </w:r>
          </w:p>
          <w:p w14:paraId="59A88A0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体格检查的伦理要求</w:t>
            </w:r>
          </w:p>
          <w:p w14:paraId="31C4DAA2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辅助检查的伦理要求</w:t>
            </w:r>
          </w:p>
        </w:tc>
      </w:tr>
      <w:tr w:rsidR="009A113A" w:rsidRPr="009D524E" w14:paraId="0E6C81AD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05DA2506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1CCB0E7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3.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临床治疗的伦理要求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34F73A1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药物治疗的伦理要求</w:t>
            </w:r>
          </w:p>
          <w:p w14:paraId="0B7D0B35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手术治疗的伦理要求</w:t>
            </w:r>
          </w:p>
          <w:p w14:paraId="5723AB39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其他治疗的伦理要求</w:t>
            </w:r>
          </w:p>
        </w:tc>
      </w:tr>
      <w:tr w:rsidR="009A113A" w:rsidRPr="009D524E" w14:paraId="4B9804F4" w14:textId="77777777" w:rsidTr="00760D70">
        <w:trPr>
          <w:trHeight w:val="981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73B786C3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2B9DA87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4.临床急救的伦理要求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0F015845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临床急救工作的特点</w:t>
            </w:r>
          </w:p>
          <w:p w14:paraId="41A3FFC5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临床急救的伦理要求</w:t>
            </w:r>
          </w:p>
        </w:tc>
      </w:tr>
      <w:tr w:rsidR="008524E7" w:rsidRPr="009D524E" w14:paraId="231F721B" w14:textId="77777777" w:rsidTr="00760D70">
        <w:trPr>
          <w:trHeight w:val="981"/>
          <w:tblCellSpacing w:w="0" w:type="dxa"/>
          <w:jc w:val="center"/>
        </w:trPr>
        <w:tc>
          <w:tcPr>
            <w:tcW w:w="1095" w:type="dxa"/>
            <w:shd w:val="clear" w:color="auto" w:fill="auto"/>
            <w:vAlign w:val="center"/>
            <w:hideMark/>
          </w:tcPr>
          <w:p w14:paraId="2202DD0F" w14:textId="77777777" w:rsidR="008524E7" w:rsidRPr="009D524E" w:rsidRDefault="008524E7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2E748D0" w14:textId="77777777" w:rsidR="008524E7" w:rsidRPr="00DA0ECC" w:rsidRDefault="008524E7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5.临床治疗的伦理决策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5DE12E86" w14:textId="77777777" w:rsidR="008524E7" w:rsidRPr="00DA0ECC" w:rsidRDefault="008524E7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（1）临床治疗的伦理难题</w:t>
            </w:r>
          </w:p>
          <w:p w14:paraId="22C2B827" w14:textId="77777777" w:rsidR="008524E7" w:rsidRPr="00DA0ECC" w:rsidRDefault="008524E7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（2）临床治疗的伦理决策</w:t>
            </w:r>
          </w:p>
        </w:tc>
      </w:tr>
      <w:tr w:rsidR="009A113A" w:rsidRPr="009D524E" w14:paraId="22D6D1B4" w14:textId="77777777" w:rsidTr="00760D70">
        <w:trPr>
          <w:trHeight w:val="981"/>
          <w:tblCellSpacing w:w="0" w:type="dxa"/>
          <w:jc w:val="center"/>
        </w:trPr>
        <w:tc>
          <w:tcPr>
            <w:tcW w:w="1095" w:type="dxa"/>
            <w:vMerge w:val="restart"/>
            <w:shd w:val="clear" w:color="auto" w:fill="auto"/>
            <w:vAlign w:val="center"/>
            <w:hideMark/>
          </w:tcPr>
          <w:p w14:paraId="086949A8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五、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临终关怀与死亡的伦理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A3B6F53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1、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临终关怀伦理</w:t>
            </w:r>
          </w:p>
        </w:tc>
        <w:tc>
          <w:tcPr>
            <w:tcW w:w="5572" w:type="dxa"/>
            <w:shd w:val="clear" w:color="auto" w:fill="auto"/>
            <w:vAlign w:val="center"/>
          </w:tcPr>
          <w:p w14:paraId="652A8CF4" w14:textId="77777777" w:rsidR="009A113A" w:rsidRPr="00DA0ECC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（1）</w:t>
            </w:r>
            <w:r w:rsidR="008524E7"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临终关怀的含义</w:t>
            </w: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和特点</w:t>
            </w:r>
          </w:p>
          <w:p w14:paraId="2C6E699F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A0ECC">
              <w:rPr>
                <w:rFonts w:ascii="宋体" w:hAnsi="宋体" w:hint="eastAsia"/>
                <w:color w:val="FF0000"/>
                <w:sz w:val="24"/>
                <w:szCs w:val="24"/>
              </w:rPr>
              <w:t>（2）临终关怀的伦理意义和要求</w:t>
            </w:r>
          </w:p>
        </w:tc>
      </w:tr>
      <w:tr w:rsidR="009A113A" w:rsidRPr="009D524E" w14:paraId="3AC6E2C6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2637B12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194A31A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2、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安乐死伦理</w:t>
            </w:r>
          </w:p>
        </w:tc>
        <w:tc>
          <w:tcPr>
            <w:tcW w:w="5572" w:type="dxa"/>
            <w:shd w:val="clear" w:color="auto" w:fill="auto"/>
            <w:vAlign w:val="center"/>
          </w:tcPr>
          <w:p w14:paraId="7E41E62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安乐死的含义</w:t>
            </w:r>
          </w:p>
          <w:p w14:paraId="41281BFF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安乐死的伦理争议</w:t>
            </w:r>
          </w:p>
        </w:tc>
      </w:tr>
      <w:tr w:rsidR="009A113A" w:rsidRPr="009D524E" w14:paraId="7C115228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7AF6974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11748DA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3、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死亡伦理</w:t>
            </w:r>
          </w:p>
        </w:tc>
        <w:tc>
          <w:tcPr>
            <w:tcW w:w="5572" w:type="dxa"/>
            <w:shd w:val="clear" w:color="auto" w:fill="auto"/>
            <w:vAlign w:val="center"/>
          </w:tcPr>
          <w:p w14:paraId="5552B1FB" w14:textId="77777777" w:rsidR="009A113A" w:rsidRPr="000170DB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（1）</w:t>
            </w:r>
            <w:r w:rsidR="008524E7"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死亡的含义</w:t>
            </w:r>
          </w:p>
          <w:p w14:paraId="6082BB67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死亡标准的历史演变</w:t>
            </w:r>
          </w:p>
          <w:p w14:paraId="125C5ABA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脑死亡标准的伦理意义</w:t>
            </w:r>
          </w:p>
        </w:tc>
      </w:tr>
      <w:tr w:rsidR="009A113A" w:rsidRPr="009D524E" w14:paraId="6369BE04" w14:textId="77777777" w:rsidTr="00760D70">
        <w:trPr>
          <w:trHeight w:val="1419"/>
          <w:tblCellSpacing w:w="0" w:type="dxa"/>
          <w:jc w:val="center"/>
        </w:trPr>
        <w:tc>
          <w:tcPr>
            <w:tcW w:w="1095" w:type="dxa"/>
            <w:vMerge w:val="restart"/>
            <w:shd w:val="clear" w:color="auto" w:fill="auto"/>
            <w:vAlign w:val="center"/>
            <w:hideMark/>
          </w:tcPr>
          <w:p w14:paraId="3F89B866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六、</w:t>
            </w:r>
            <w:r>
              <w:rPr>
                <w:rFonts w:ascii="宋体" w:hAnsi="宋体" w:hint="eastAsia"/>
                <w:sz w:val="24"/>
                <w:szCs w:val="24"/>
              </w:rPr>
              <w:t>公共卫生伦理</w:t>
            </w:r>
            <w:r w:rsidR="00D1018D">
              <w:rPr>
                <w:rFonts w:ascii="宋体" w:hAnsi="宋体" w:hint="eastAsia"/>
                <w:sz w:val="24"/>
                <w:szCs w:val="24"/>
              </w:rPr>
              <w:t>与健康伦理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2174023D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1.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公共卫生伦理学的含义和理论基础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7A86A830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公共卫生伦理学的含义</w:t>
            </w:r>
          </w:p>
          <w:p w14:paraId="1AEF24F6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公共卫生伦理的理论基础</w:t>
            </w:r>
          </w:p>
        </w:tc>
      </w:tr>
      <w:tr w:rsidR="009A113A" w:rsidRPr="009D524E" w14:paraId="07974C58" w14:textId="77777777" w:rsidTr="00760D70">
        <w:trPr>
          <w:trHeight w:val="2475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6AAB98AF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40D6DB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2.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公共卫生伦理原则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223777F3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全社会参与原则</w:t>
            </w:r>
          </w:p>
          <w:p w14:paraId="45017706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社会公益原则</w:t>
            </w:r>
          </w:p>
          <w:p w14:paraId="64400189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社会公正原则</w:t>
            </w:r>
          </w:p>
          <w:p w14:paraId="0687D53E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互助协同原则</w:t>
            </w:r>
          </w:p>
          <w:p w14:paraId="240C514A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信息公开原则</w:t>
            </w:r>
          </w:p>
        </w:tc>
      </w:tr>
      <w:tr w:rsidR="009A113A" w:rsidRPr="009D524E" w14:paraId="26923E6C" w14:textId="77777777" w:rsidTr="00760D70">
        <w:trPr>
          <w:trHeight w:val="1977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525871E2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2615C17F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3.</w:t>
            </w:r>
            <w:r w:rsidRPr="00C87B66">
              <w:rPr>
                <w:rFonts w:ascii="宋体" w:hAnsi="宋体" w:hint="eastAsia"/>
                <w:sz w:val="24"/>
                <w:szCs w:val="24"/>
              </w:rPr>
              <w:t>公共卫生工作伦理要求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2BACE92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疾病防控的伦理要求</w:t>
            </w:r>
          </w:p>
          <w:p w14:paraId="237A1421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职业性损害防治的伦理学要求</w:t>
            </w:r>
          </w:p>
          <w:p w14:paraId="1D62F2F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健康教育和健康促进的伦理学要求</w:t>
            </w:r>
          </w:p>
          <w:p w14:paraId="78105B7A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（4）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应对突发公共卫生事件的伦理要求</w:t>
            </w:r>
          </w:p>
        </w:tc>
      </w:tr>
      <w:tr w:rsidR="00D1018D" w:rsidRPr="009D524E" w14:paraId="07B10098" w14:textId="77777777" w:rsidTr="00760D70">
        <w:trPr>
          <w:trHeight w:val="1977"/>
          <w:tblCellSpacing w:w="0" w:type="dxa"/>
          <w:jc w:val="center"/>
        </w:trPr>
        <w:tc>
          <w:tcPr>
            <w:tcW w:w="1095" w:type="dxa"/>
            <w:shd w:val="clear" w:color="auto" w:fill="auto"/>
            <w:vAlign w:val="center"/>
            <w:hideMark/>
          </w:tcPr>
          <w:p w14:paraId="53718CAD" w14:textId="77777777" w:rsidR="00D1018D" w:rsidRPr="009D524E" w:rsidRDefault="00D1018D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62EA1B6" w14:textId="77777777" w:rsidR="00D1018D" w:rsidRPr="000170DB" w:rsidRDefault="00D1018D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4.健康伦理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05FEAD4B" w14:textId="77777777" w:rsidR="00D1018D" w:rsidRPr="000170DB" w:rsidRDefault="00D1018D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（1）健康伦理的含义</w:t>
            </w:r>
          </w:p>
          <w:p w14:paraId="164AD87C" w14:textId="77777777" w:rsidR="00D1018D" w:rsidRPr="000170DB" w:rsidRDefault="00D1018D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（2）健康权利</w:t>
            </w:r>
          </w:p>
          <w:p w14:paraId="505FD667" w14:textId="77777777" w:rsidR="00D1018D" w:rsidRPr="000170DB" w:rsidRDefault="00D1018D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（3）健康责任</w:t>
            </w:r>
          </w:p>
        </w:tc>
      </w:tr>
      <w:tr w:rsidR="009A113A" w:rsidRPr="009D524E" w14:paraId="02E5C24F" w14:textId="77777777" w:rsidTr="00760D70">
        <w:trPr>
          <w:trHeight w:val="1419"/>
          <w:tblCellSpacing w:w="0" w:type="dxa"/>
          <w:jc w:val="center"/>
        </w:trPr>
        <w:tc>
          <w:tcPr>
            <w:tcW w:w="1095" w:type="dxa"/>
            <w:vMerge w:val="restart"/>
            <w:shd w:val="clear" w:color="auto" w:fill="auto"/>
            <w:vAlign w:val="center"/>
            <w:hideMark/>
          </w:tcPr>
          <w:p w14:paraId="2C706C29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七、医</w:t>
            </w:r>
            <w:r>
              <w:rPr>
                <w:rFonts w:ascii="宋体" w:hAnsi="宋体" w:hint="eastAsia"/>
                <w:sz w:val="24"/>
                <w:szCs w:val="24"/>
              </w:rPr>
              <w:t>学科研伦理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FF2296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1.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医学科研伦理的含义和要求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382C0DD8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医学科研伦理的含义</w:t>
            </w:r>
          </w:p>
          <w:p w14:paraId="0D1BE9D2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医学科研伦理的要求</w:t>
            </w:r>
          </w:p>
        </w:tc>
      </w:tr>
      <w:tr w:rsidR="009A113A" w:rsidRPr="009D524E" w14:paraId="23FEB5F3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435BF9D6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3A8C55DF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2.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涉及人的生物医学研究伦理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34C70F4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涉及人的生物医学研究的含义和类型</w:t>
            </w:r>
          </w:p>
          <w:p w14:paraId="53A2B4CB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涉及人的生物医学研究的伦理原则</w:t>
            </w:r>
          </w:p>
        </w:tc>
      </w:tr>
      <w:tr w:rsidR="009A113A" w:rsidRPr="009D524E" w14:paraId="1513105E" w14:textId="77777777" w:rsidTr="00760D70">
        <w:trPr>
          <w:trHeight w:val="981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7D96FBD2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2447B19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3.</w:t>
            </w:r>
            <w:r w:rsidRPr="00267065">
              <w:rPr>
                <w:rFonts w:ascii="宋体" w:hAnsi="宋体" w:hint="eastAsia"/>
                <w:sz w:val="24"/>
                <w:szCs w:val="24"/>
              </w:rPr>
              <w:t>动物实验伦理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6D756D22" w14:textId="77777777" w:rsidR="009A113A" w:rsidRPr="000170DB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（1）</w:t>
            </w:r>
            <w:r w:rsidR="00755358"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动物实验伦理的含义</w:t>
            </w:r>
          </w:p>
          <w:p w14:paraId="4CE8ABC9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="00755358">
              <w:rPr>
                <w:rFonts w:ascii="宋体" w:hAnsi="宋体" w:hint="eastAsia"/>
                <w:sz w:val="24"/>
                <w:szCs w:val="24"/>
              </w:rPr>
              <w:t>动物实验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伦理要求</w:t>
            </w:r>
          </w:p>
        </w:tc>
      </w:tr>
      <w:tr w:rsidR="00F828D8" w:rsidRPr="009D524E" w14:paraId="614F35BF" w14:textId="77777777" w:rsidTr="00760D70">
        <w:trPr>
          <w:trHeight w:val="981"/>
          <w:tblCellSpacing w:w="0" w:type="dxa"/>
          <w:jc w:val="center"/>
        </w:trPr>
        <w:tc>
          <w:tcPr>
            <w:tcW w:w="1095" w:type="dxa"/>
            <w:shd w:val="clear" w:color="auto" w:fill="auto"/>
            <w:vAlign w:val="center"/>
            <w:hideMark/>
          </w:tcPr>
          <w:p w14:paraId="1767B187" w14:textId="77777777" w:rsidR="00F828D8" w:rsidRPr="009D524E" w:rsidRDefault="00F828D8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012578C" w14:textId="77777777" w:rsidR="00F828D8" w:rsidRPr="000170DB" w:rsidRDefault="00F828D8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4.医学伦理委员会及医学伦理审查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5AB53E9E" w14:textId="77777777" w:rsidR="00F828D8" w:rsidRPr="000170DB" w:rsidRDefault="00F828D8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（1）医学伦理委员会的含义</w:t>
            </w:r>
          </w:p>
          <w:p w14:paraId="76302C68" w14:textId="77777777" w:rsidR="00F828D8" w:rsidRPr="000170DB" w:rsidRDefault="00F828D8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（2）医学伦理委员会的职能</w:t>
            </w:r>
          </w:p>
          <w:p w14:paraId="312486AC" w14:textId="77777777" w:rsidR="00F828D8" w:rsidRPr="000170DB" w:rsidRDefault="00F828D8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（3）涉及人的生物医学研究的伦理审查</w:t>
            </w:r>
          </w:p>
        </w:tc>
      </w:tr>
      <w:tr w:rsidR="009A113A" w:rsidRPr="009D524E" w14:paraId="1707A870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 w:val="restart"/>
            <w:shd w:val="clear" w:color="auto" w:fill="auto"/>
            <w:vAlign w:val="center"/>
            <w:hideMark/>
          </w:tcPr>
          <w:p w14:paraId="36CDC23E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八、</w:t>
            </w:r>
            <w:r>
              <w:rPr>
                <w:rFonts w:ascii="宋体" w:hAnsi="宋体" w:hint="eastAsia"/>
                <w:sz w:val="24"/>
                <w:szCs w:val="24"/>
              </w:rPr>
              <w:t>医学新技术研究与应用的伦理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EA1A6E8" w14:textId="77777777" w:rsidR="009A113A" w:rsidRPr="000170DB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1.</w:t>
            </w:r>
            <w:r w:rsidR="00F828D8"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人类生殖技术</w:t>
            </w: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伦理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6A8CD8B6" w14:textId="77777777" w:rsidR="009A113A" w:rsidRPr="000170DB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（1）</w:t>
            </w:r>
            <w:r w:rsidR="00B64650"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人类辅助生殖技术的含义</w:t>
            </w: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和分类</w:t>
            </w:r>
          </w:p>
          <w:p w14:paraId="3862B46E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人类辅助生殖技术的伦理争论</w:t>
            </w:r>
          </w:p>
          <w:p w14:paraId="3DB0B288" w14:textId="77777777" w:rsidR="009A113A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人类辅助生殖技术和人类精子库的伦理原则</w:t>
            </w:r>
          </w:p>
          <w:p w14:paraId="3EBDEBB1" w14:textId="77777777" w:rsidR="00B64650" w:rsidRPr="000170DB" w:rsidRDefault="00B64650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170DB">
              <w:rPr>
                <w:rFonts w:ascii="宋体" w:hAnsi="宋体" w:hint="eastAsia"/>
                <w:color w:val="FF0000"/>
                <w:sz w:val="24"/>
                <w:szCs w:val="24"/>
              </w:rPr>
              <w:t>（4）人的生殖性克隆技术的伦理争论</w:t>
            </w:r>
          </w:p>
        </w:tc>
      </w:tr>
      <w:tr w:rsidR="009A113A" w:rsidRPr="009D524E" w14:paraId="754CEDD9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1BD5A0F0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D8BDF44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2.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人体器官移植的论理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2A0129DE" w14:textId="77777777" w:rsidR="009A113A" w:rsidRPr="00FD1043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（1）</w:t>
            </w:r>
            <w:r w:rsidR="00E01C55"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人体器官移植的含义</w:t>
            </w:r>
            <w:r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和分类</w:t>
            </w:r>
          </w:p>
          <w:p w14:paraId="09AFEE5C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人体器官移植的伦理争议</w:t>
            </w:r>
          </w:p>
          <w:p w14:paraId="3D58088D" w14:textId="77777777" w:rsidR="009A113A" w:rsidRPr="00FD1043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（3）人体器官移植的伦理</w:t>
            </w:r>
            <w:r w:rsidR="00E01C55"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原则</w:t>
            </w:r>
          </w:p>
        </w:tc>
      </w:tr>
      <w:tr w:rsidR="009A113A" w:rsidRPr="009D524E" w14:paraId="114DED92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234D9BDD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736134D7" w14:textId="77777777" w:rsidR="009A113A" w:rsidRPr="00FD1043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3.人的胚胎干细胞</w:t>
            </w:r>
            <w:r w:rsidR="00CF276E"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研究伦理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733507D9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 w:rsidR="00CF276E">
              <w:rPr>
                <w:rFonts w:ascii="宋体" w:hAnsi="宋体" w:hint="eastAsia"/>
                <w:sz w:val="24"/>
                <w:szCs w:val="24"/>
              </w:rPr>
              <w:t>人的胚胎干细胞研究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的伦理争论</w:t>
            </w:r>
          </w:p>
          <w:p w14:paraId="547B17D3" w14:textId="77777777" w:rsidR="009A113A" w:rsidRPr="009D524E" w:rsidRDefault="009A113A" w:rsidP="00CF276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="00CF276E">
              <w:rPr>
                <w:rFonts w:ascii="宋体" w:hAnsi="宋体" w:hint="eastAsia"/>
                <w:sz w:val="24"/>
                <w:szCs w:val="24"/>
              </w:rPr>
              <w:t>人的胚胎干细胞研究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的伦理规范</w:t>
            </w:r>
          </w:p>
        </w:tc>
      </w:tr>
      <w:tr w:rsidR="009A113A" w:rsidRPr="009D524E" w14:paraId="343A9581" w14:textId="77777777" w:rsidTr="00760D70">
        <w:trPr>
          <w:trHeight w:val="981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759FAD70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9CD92C2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4.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基因诊疗的原理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2E83D3B3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基因诊断的伦理</w:t>
            </w:r>
            <w:r w:rsidR="00CF276E">
              <w:rPr>
                <w:rFonts w:ascii="宋体" w:hAnsi="宋体" w:hint="eastAsia"/>
                <w:sz w:val="24"/>
                <w:szCs w:val="24"/>
              </w:rPr>
              <w:t>问题</w:t>
            </w:r>
          </w:p>
          <w:p w14:paraId="125D4ED9" w14:textId="77777777" w:rsidR="009A113A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524E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基因治疗的伦理</w:t>
            </w:r>
            <w:r w:rsidR="00CF276E">
              <w:rPr>
                <w:rFonts w:ascii="宋体" w:hAnsi="宋体" w:hint="eastAsia"/>
                <w:sz w:val="24"/>
                <w:szCs w:val="24"/>
              </w:rPr>
              <w:t>问题</w:t>
            </w:r>
          </w:p>
          <w:p w14:paraId="20A6A5FD" w14:textId="77777777" w:rsidR="00CF276E" w:rsidRPr="00CF276E" w:rsidRDefault="00CF276E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（3）基因诊疗</w:t>
            </w:r>
            <w:r w:rsidRPr="009F3578">
              <w:rPr>
                <w:rFonts w:ascii="宋体" w:hAnsi="宋体" w:hint="eastAsia"/>
                <w:sz w:val="24"/>
                <w:szCs w:val="24"/>
              </w:rPr>
              <w:t>的伦理</w:t>
            </w:r>
            <w:r>
              <w:rPr>
                <w:rFonts w:ascii="宋体" w:hAnsi="宋体" w:hint="eastAsia"/>
                <w:sz w:val="24"/>
                <w:szCs w:val="24"/>
              </w:rPr>
              <w:t>原则</w:t>
            </w:r>
          </w:p>
        </w:tc>
      </w:tr>
      <w:tr w:rsidR="009A113A" w:rsidRPr="009D524E" w14:paraId="635DAE96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 w:val="restart"/>
            <w:shd w:val="clear" w:color="auto" w:fill="auto"/>
            <w:vAlign w:val="center"/>
            <w:hideMark/>
          </w:tcPr>
          <w:p w14:paraId="4686515A" w14:textId="77777777" w:rsidR="009A113A" w:rsidRPr="00FD1043" w:rsidRDefault="009A113A" w:rsidP="00C8262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九、医</w:t>
            </w:r>
            <w:r w:rsidR="00C82626"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务人员</w:t>
            </w:r>
            <w:r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医学伦理素质的养成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29EBBB38" w14:textId="77777777" w:rsidR="009A113A" w:rsidRPr="00FD1043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1.医学道德</w:t>
            </w:r>
            <w:r w:rsidR="00C82626"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教育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537A1ECC" w14:textId="77777777" w:rsidR="009A113A" w:rsidRPr="00FD1043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（1</w:t>
            </w:r>
            <w:r w:rsidR="00CF276E"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）医学道德教育的特点</w:t>
            </w:r>
          </w:p>
          <w:p w14:paraId="0EFC4E94" w14:textId="77777777" w:rsidR="009A113A" w:rsidRPr="00FD1043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（2</w:t>
            </w:r>
            <w:r w:rsidR="00CF276E"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）医学道德教育的过程</w:t>
            </w:r>
          </w:p>
          <w:p w14:paraId="005F4EC6" w14:textId="77777777" w:rsidR="009A113A" w:rsidRPr="00FD1043" w:rsidRDefault="009A113A" w:rsidP="00760D7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（3）医学道德</w:t>
            </w:r>
            <w:r w:rsidR="00CF276E" w:rsidRPr="00FD1043">
              <w:rPr>
                <w:rFonts w:ascii="宋体" w:hAnsi="宋体" w:hint="eastAsia"/>
                <w:color w:val="FF0000"/>
                <w:sz w:val="24"/>
                <w:szCs w:val="24"/>
              </w:rPr>
              <w:t>教育的方法</w:t>
            </w:r>
          </w:p>
        </w:tc>
      </w:tr>
      <w:tr w:rsidR="00C82626" w:rsidRPr="009D524E" w14:paraId="5AA77844" w14:textId="77777777" w:rsidTr="00760D70">
        <w:trPr>
          <w:trHeight w:val="1479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1BFF943A" w14:textId="77777777" w:rsidR="00C82626" w:rsidRDefault="00C82626" w:rsidP="00C8262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36E62DDE" w14:textId="77777777" w:rsidR="00C82626" w:rsidRPr="009128B2" w:rsidRDefault="00C82626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2.医学道德修养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377A6B5A" w14:textId="77777777" w:rsidR="00C82626" w:rsidRDefault="00C82626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（1）医学道德修养的含义和意义</w:t>
            </w:r>
          </w:p>
          <w:p w14:paraId="6E751D08" w14:textId="77777777" w:rsidR="00C82626" w:rsidRDefault="00C82626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（2）医学道德修养的目标和境界</w:t>
            </w:r>
          </w:p>
          <w:p w14:paraId="1DE7A4BC" w14:textId="77777777" w:rsidR="00C82626" w:rsidRPr="00C82626" w:rsidRDefault="00C82626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（3）医学道德修养的途径和方法</w:t>
            </w:r>
          </w:p>
        </w:tc>
      </w:tr>
      <w:tr w:rsidR="009A113A" w:rsidRPr="009D524E" w14:paraId="27190DC7" w14:textId="77777777" w:rsidTr="00760D70">
        <w:trPr>
          <w:trHeight w:val="2475"/>
          <w:tblCellSpacing w:w="0" w:type="dxa"/>
          <w:jc w:val="center"/>
        </w:trPr>
        <w:tc>
          <w:tcPr>
            <w:tcW w:w="1095" w:type="dxa"/>
            <w:vMerge/>
            <w:shd w:val="clear" w:color="auto" w:fill="auto"/>
            <w:vAlign w:val="center"/>
            <w:hideMark/>
          </w:tcPr>
          <w:p w14:paraId="65BDBCD7" w14:textId="77777777" w:rsidR="009A113A" w:rsidRPr="009D524E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3B0272C6" w14:textId="77777777" w:rsidR="009A113A" w:rsidRPr="009D524E" w:rsidRDefault="00C82626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9A113A" w:rsidRPr="009128B2">
              <w:rPr>
                <w:rFonts w:ascii="宋体" w:hAnsi="宋体" w:hint="eastAsia"/>
                <w:sz w:val="24"/>
                <w:szCs w:val="24"/>
              </w:rPr>
              <w:t>.医学道德评价</w:t>
            </w:r>
          </w:p>
        </w:tc>
        <w:tc>
          <w:tcPr>
            <w:tcW w:w="5572" w:type="dxa"/>
            <w:shd w:val="clear" w:color="auto" w:fill="auto"/>
            <w:vAlign w:val="center"/>
            <w:hideMark/>
          </w:tcPr>
          <w:p w14:paraId="67F9FAA2" w14:textId="77777777" w:rsidR="009A113A" w:rsidRPr="009128B2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128B2">
              <w:rPr>
                <w:rFonts w:ascii="宋体" w:hAnsi="宋体" w:hint="eastAsia"/>
                <w:sz w:val="24"/>
                <w:szCs w:val="24"/>
              </w:rPr>
              <w:t>（1）医学道德评价的含义和意义</w:t>
            </w:r>
          </w:p>
          <w:p w14:paraId="7C10F77C" w14:textId="77777777" w:rsidR="009A113A" w:rsidRPr="009128B2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A0103">
              <w:rPr>
                <w:rFonts w:ascii="宋体" w:hAnsi="宋体" w:hint="eastAsia"/>
                <w:sz w:val="24"/>
                <w:szCs w:val="24"/>
              </w:rPr>
              <w:t>（2）医学道德评价的标准</w:t>
            </w:r>
          </w:p>
          <w:p w14:paraId="31F339B2" w14:textId="77777777" w:rsidR="009A113A" w:rsidRPr="002A0103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A0103">
              <w:rPr>
                <w:rFonts w:ascii="宋体" w:hAnsi="宋体" w:hint="eastAsia"/>
                <w:sz w:val="24"/>
                <w:szCs w:val="24"/>
              </w:rPr>
              <w:t>（3）医学道德评价的依据</w:t>
            </w:r>
          </w:p>
          <w:p w14:paraId="5AF93FFF" w14:textId="77777777" w:rsidR="009A113A" w:rsidRPr="009128B2" w:rsidRDefault="009A113A" w:rsidP="00760D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A0103">
              <w:rPr>
                <w:rFonts w:ascii="宋体" w:hAnsi="宋体" w:hint="eastAsia"/>
                <w:sz w:val="24"/>
                <w:szCs w:val="24"/>
              </w:rPr>
              <w:t>（4）医学道德评价的方式</w:t>
            </w:r>
          </w:p>
        </w:tc>
      </w:tr>
    </w:tbl>
    <w:p w14:paraId="0732539A" w14:textId="77777777" w:rsidR="009A113A" w:rsidRPr="005A0DEA" w:rsidRDefault="009A113A" w:rsidP="009A113A">
      <w:pPr>
        <w:spacing w:line="360" w:lineRule="auto"/>
        <w:rPr>
          <w:rFonts w:ascii="宋体" w:hAnsi="宋体"/>
          <w:sz w:val="24"/>
          <w:szCs w:val="24"/>
        </w:rPr>
      </w:pPr>
    </w:p>
    <w:p w14:paraId="30BDF949" w14:textId="77777777" w:rsidR="00C533B1" w:rsidRPr="009A113A" w:rsidRDefault="00C533B1"/>
    <w:sectPr w:rsidR="00C533B1" w:rsidRPr="009A113A" w:rsidSect="00C53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36FDF" w14:textId="77777777" w:rsidR="00717BBC" w:rsidRDefault="00717BBC" w:rsidP="009A113A">
      <w:r>
        <w:separator/>
      </w:r>
    </w:p>
  </w:endnote>
  <w:endnote w:type="continuationSeparator" w:id="0">
    <w:p w14:paraId="05015A26" w14:textId="77777777" w:rsidR="00717BBC" w:rsidRDefault="00717BBC" w:rsidP="009A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CD682" w14:textId="77777777" w:rsidR="00717BBC" w:rsidRDefault="00717BBC" w:rsidP="009A113A">
      <w:r>
        <w:separator/>
      </w:r>
    </w:p>
  </w:footnote>
  <w:footnote w:type="continuationSeparator" w:id="0">
    <w:p w14:paraId="70F3B9DE" w14:textId="77777777" w:rsidR="00717BBC" w:rsidRDefault="00717BBC" w:rsidP="009A1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13A"/>
    <w:rsid w:val="00002425"/>
    <w:rsid w:val="000170DB"/>
    <w:rsid w:val="0008732A"/>
    <w:rsid w:val="001126A5"/>
    <w:rsid w:val="002827B9"/>
    <w:rsid w:val="00294C0D"/>
    <w:rsid w:val="005129D9"/>
    <w:rsid w:val="006831D8"/>
    <w:rsid w:val="006C5C1C"/>
    <w:rsid w:val="00717BBC"/>
    <w:rsid w:val="00755358"/>
    <w:rsid w:val="008524E7"/>
    <w:rsid w:val="00934EEA"/>
    <w:rsid w:val="009A113A"/>
    <w:rsid w:val="00A81DCF"/>
    <w:rsid w:val="00AB71AF"/>
    <w:rsid w:val="00AE4FAF"/>
    <w:rsid w:val="00B61D4F"/>
    <w:rsid w:val="00B64650"/>
    <w:rsid w:val="00C32A54"/>
    <w:rsid w:val="00C533B1"/>
    <w:rsid w:val="00C82626"/>
    <w:rsid w:val="00CF276E"/>
    <w:rsid w:val="00D1018D"/>
    <w:rsid w:val="00D828FF"/>
    <w:rsid w:val="00D91541"/>
    <w:rsid w:val="00DA0ECC"/>
    <w:rsid w:val="00E01C55"/>
    <w:rsid w:val="00EA1102"/>
    <w:rsid w:val="00EA562C"/>
    <w:rsid w:val="00F050DA"/>
    <w:rsid w:val="00F828D8"/>
    <w:rsid w:val="00FA25A9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E12E0"/>
  <w15:docId w15:val="{29EDD43E-2DD8-4E69-ABF3-843A0FAC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13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1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13A"/>
    <w:rPr>
      <w:sz w:val="18"/>
      <w:szCs w:val="18"/>
    </w:rPr>
  </w:style>
  <w:style w:type="character" w:styleId="a7">
    <w:name w:val="Hyperlink"/>
    <w:basedOn w:val="a0"/>
    <w:semiHidden/>
    <w:unhideWhenUsed/>
    <w:rsid w:val="00EA1102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A110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A110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4</cp:revision>
  <dcterms:created xsi:type="dcterms:W3CDTF">2018-10-09T12:55:00Z</dcterms:created>
  <dcterms:modified xsi:type="dcterms:W3CDTF">2021-02-20T06:30:00Z</dcterms:modified>
</cp:coreProperties>
</file>