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46D5" w14:textId="73FF9099" w:rsidR="002E25CC" w:rsidRPr="008A2355" w:rsidRDefault="002E25CC" w:rsidP="002E25CC">
      <w:pPr>
        <w:pStyle w:val="a5"/>
      </w:pPr>
      <w:r w:rsidRPr="008A2355">
        <w:t>复旦大学</w:t>
      </w:r>
      <w:r w:rsidRPr="008A2355">
        <w:t>2020-2021</w:t>
      </w:r>
      <w:r w:rsidRPr="008A2355">
        <w:t>学年第二学期小论文</w:t>
      </w:r>
    </w:p>
    <w:p w14:paraId="4905E006" w14:textId="568F3B9B" w:rsidR="002E25CC" w:rsidRPr="008A2355" w:rsidRDefault="002E25CC">
      <w:pPr>
        <w:ind w:right="-65"/>
      </w:pPr>
    </w:p>
    <w:p w14:paraId="50F36A4B" w14:textId="77777777" w:rsidR="00F81224" w:rsidRPr="008A2355" w:rsidRDefault="00F81224" w:rsidP="00F81224">
      <w:pPr>
        <w:spacing w:line="400" w:lineRule="exact"/>
        <w:ind w:right="-65"/>
        <w:rPr>
          <w:rFonts w:eastAsia="楷体_GB2312"/>
          <w:b/>
        </w:rPr>
        <w:sectPr w:rsidR="00F81224" w:rsidRPr="008A23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19F702" w14:textId="24732D0D" w:rsidR="00F81224" w:rsidRPr="008A2355" w:rsidRDefault="00F81224" w:rsidP="008A2355">
      <w:pPr>
        <w:spacing w:line="360" w:lineRule="auto"/>
        <w:ind w:right="-65"/>
        <w:rPr>
          <w:rFonts w:eastAsia="楷体_GB2312"/>
          <w:b/>
        </w:rPr>
      </w:pPr>
      <w:r w:rsidRPr="008A2355">
        <w:rPr>
          <w:rFonts w:eastAsia="楷体_GB2312"/>
          <w:b/>
        </w:rPr>
        <w:t>课程名称：</w:t>
      </w:r>
      <w:r w:rsidRPr="008A2355">
        <w:rPr>
          <w:rFonts w:eastAsia="楷体_GB2312"/>
          <w:bCs/>
          <w:u w:val="single"/>
        </w:rPr>
        <w:t xml:space="preserve">  </w:t>
      </w:r>
      <w:r w:rsidRPr="008A2355">
        <w:rPr>
          <w:rFonts w:eastAsia="楷体_GB2312"/>
          <w:bCs/>
          <w:u w:val="single"/>
        </w:rPr>
        <w:t xml:space="preserve"> </w:t>
      </w:r>
      <w:r w:rsidRPr="008A2355">
        <w:rPr>
          <w:rFonts w:eastAsia="楷体_GB2312"/>
          <w:bCs/>
          <w:u w:val="single"/>
        </w:rPr>
        <w:t xml:space="preserve"> </w:t>
      </w:r>
      <w:r w:rsidRPr="008A2355">
        <w:rPr>
          <w:rFonts w:eastAsia="楷体_GB2312"/>
          <w:bCs/>
          <w:u w:val="single"/>
        </w:rPr>
        <w:t xml:space="preserve"> </w:t>
      </w:r>
      <w:r w:rsidRPr="008A2355">
        <w:rPr>
          <w:rFonts w:eastAsia="楷体_GB2312"/>
          <w:bCs/>
          <w:u w:val="single"/>
        </w:rPr>
        <w:t>预防医学（上</w:t>
      </w:r>
      <w:r w:rsidRPr="008A2355">
        <w:rPr>
          <w:rFonts w:eastAsia="楷体_GB2312"/>
          <w:bCs/>
          <w:u w:val="single"/>
        </w:rPr>
        <w:t>）</w:t>
      </w:r>
      <w:r w:rsidRPr="008A2355">
        <w:rPr>
          <w:rFonts w:eastAsia="楷体_GB2312"/>
          <w:bCs/>
          <w:u w:val="single"/>
        </w:rPr>
        <w:t xml:space="preserve">    </w:t>
      </w:r>
      <w:r w:rsidRPr="008A2355">
        <w:rPr>
          <w:rFonts w:eastAsia="楷体_GB2312"/>
          <w:bCs/>
          <w:u w:val="single"/>
        </w:rPr>
        <w:t xml:space="preserve"> </w:t>
      </w:r>
    </w:p>
    <w:p w14:paraId="37FDDFA1" w14:textId="171917B2" w:rsidR="00F81224" w:rsidRPr="008A2355" w:rsidRDefault="00F81224" w:rsidP="008A2355">
      <w:pPr>
        <w:spacing w:line="360" w:lineRule="auto"/>
        <w:ind w:right="-65"/>
        <w:rPr>
          <w:rFonts w:eastAsia="楷体_GB2312"/>
          <w:b/>
          <w:u w:val="single"/>
        </w:rPr>
      </w:pPr>
      <w:r w:rsidRPr="008A2355">
        <w:rPr>
          <w:rFonts w:eastAsia="楷体_GB2312"/>
          <w:b/>
        </w:rPr>
        <w:t>开课院系：</w:t>
      </w:r>
      <w:r w:rsidRPr="008A2355">
        <w:rPr>
          <w:rFonts w:eastAsia="楷体_GB2312"/>
          <w:bCs/>
          <w:u w:val="single"/>
        </w:rPr>
        <w:t xml:space="preserve">  </w:t>
      </w:r>
      <w:r w:rsidRPr="008A2355">
        <w:rPr>
          <w:rFonts w:eastAsia="楷体_GB2312"/>
          <w:bCs/>
          <w:u w:val="single"/>
        </w:rPr>
        <w:t xml:space="preserve">  </w:t>
      </w:r>
      <w:r w:rsidRPr="008A2355">
        <w:rPr>
          <w:rFonts w:eastAsia="楷体_GB2312"/>
          <w:bCs/>
          <w:u w:val="single"/>
        </w:rPr>
        <w:t xml:space="preserve">  </w:t>
      </w:r>
      <w:r w:rsidRPr="008A2355">
        <w:rPr>
          <w:rFonts w:eastAsia="楷体_GB2312"/>
          <w:bCs/>
          <w:u w:val="single"/>
        </w:rPr>
        <w:t>公共卫生学院</w:t>
      </w:r>
      <w:r w:rsidRPr="008A2355">
        <w:rPr>
          <w:rFonts w:eastAsia="楷体_GB2312"/>
          <w:bCs/>
          <w:u w:val="single"/>
        </w:rPr>
        <w:t xml:space="preserve">      </w:t>
      </w:r>
    </w:p>
    <w:p w14:paraId="0B4FA44F" w14:textId="3CFE7AE1" w:rsidR="00F81224" w:rsidRPr="008A2355" w:rsidRDefault="00F81224" w:rsidP="008A2355">
      <w:pPr>
        <w:spacing w:line="360" w:lineRule="auto"/>
        <w:ind w:right="-65"/>
        <w:rPr>
          <w:rFonts w:eastAsia="楷体_GB2312"/>
          <w:b/>
          <w:u w:val="single"/>
        </w:rPr>
      </w:pPr>
      <w:r w:rsidRPr="008A2355">
        <w:rPr>
          <w:rFonts w:eastAsia="楷体_GB2312"/>
          <w:b/>
        </w:rPr>
        <w:t>课程代码：</w:t>
      </w:r>
      <w:r w:rsidRPr="008A2355">
        <w:rPr>
          <w:rFonts w:eastAsia="楷体_GB2312"/>
          <w:bCs/>
          <w:u w:val="single"/>
        </w:rPr>
        <w:t xml:space="preserve">  </w:t>
      </w:r>
      <w:r w:rsidRPr="008A2355">
        <w:rPr>
          <w:rFonts w:eastAsia="楷体_GB2312"/>
          <w:bCs/>
          <w:u w:val="single"/>
        </w:rPr>
        <w:t xml:space="preserve">  </w:t>
      </w:r>
      <w:r w:rsidRPr="008A2355">
        <w:rPr>
          <w:rFonts w:eastAsia="楷体_GB2312"/>
          <w:bCs/>
          <w:u w:val="single"/>
        </w:rPr>
        <w:t xml:space="preserve"> PHPM130098.02</w:t>
      </w:r>
      <w:r w:rsidRPr="008A2355">
        <w:rPr>
          <w:bCs/>
          <w:color w:val="000000"/>
          <w:kern w:val="0"/>
          <w:u w:val="single"/>
        </w:rPr>
        <w:t xml:space="preserve"> </w:t>
      </w:r>
      <w:r w:rsidRPr="008A2355">
        <w:rPr>
          <w:bCs/>
          <w:color w:val="000000"/>
          <w:kern w:val="0"/>
          <w:u w:val="single"/>
        </w:rPr>
        <w:t xml:space="preserve">  </w:t>
      </w:r>
      <w:r w:rsidRPr="008A2355">
        <w:rPr>
          <w:rFonts w:eastAsia="楷体_GB2312"/>
          <w:bCs/>
          <w:u w:val="single"/>
        </w:rPr>
        <w:t xml:space="preserve">  </w:t>
      </w:r>
    </w:p>
    <w:p w14:paraId="095F2406" w14:textId="005E5C0F" w:rsidR="00F81224" w:rsidRPr="008A2355" w:rsidRDefault="00F81224" w:rsidP="008A2355">
      <w:pPr>
        <w:spacing w:line="360" w:lineRule="auto"/>
        <w:ind w:right="-65"/>
        <w:rPr>
          <w:rFonts w:eastAsia="楷体_GB2312"/>
          <w:b/>
        </w:rPr>
      </w:pPr>
      <w:r w:rsidRPr="008A2355">
        <w:rPr>
          <w:rFonts w:eastAsia="楷体_GB2312"/>
          <w:b/>
        </w:rPr>
        <w:t>考试形式：</w:t>
      </w:r>
      <w:r w:rsidRPr="008A2355">
        <w:rPr>
          <w:rFonts w:eastAsia="楷体_GB2312"/>
          <w:bCs/>
          <w:u w:val="single"/>
        </w:rPr>
        <w:t xml:space="preserve">   </w:t>
      </w:r>
      <w:r w:rsidRPr="008A2355">
        <w:rPr>
          <w:rFonts w:eastAsia="楷体_GB2312"/>
          <w:bCs/>
          <w:u w:val="single"/>
        </w:rPr>
        <w:t xml:space="preserve">    </w:t>
      </w:r>
      <w:r w:rsidRPr="008A2355">
        <w:rPr>
          <w:rFonts w:eastAsia="楷体_GB2312"/>
          <w:bCs/>
          <w:u w:val="single"/>
        </w:rPr>
        <w:t xml:space="preserve">   </w:t>
      </w:r>
      <w:r w:rsidRPr="008A2355">
        <w:rPr>
          <w:rFonts w:eastAsia="楷体_GB2312"/>
          <w:bCs/>
          <w:u w:val="single"/>
        </w:rPr>
        <w:t>其他</w:t>
      </w:r>
      <w:r w:rsidRPr="008A2355">
        <w:rPr>
          <w:rFonts w:eastAsia="楷体_GB2312"/>
          <w:bCs/>
          <w:u w:val="single"/>
        </w:rPr>
        <w:t xml:space="preserve">   </w:t>
      </w:r>
      <w:r w:rsidRPr="008A2355">
        <w:rPr>
          <w:rFonts w:eastAsia="楷体_GB2312"/>
          <w:bCs/>
          <w:u w:val="single"/>
        </w:rPr>
        <w:t xml:space="preserve"> </w:t>
      </w:r>
      <w:r w:rsidRPr="008A2355">
        <w:rPr>
          <w:rFonts w:eastAsia="楷体_GB2312"/>
          <w:bCs/>
          <w:u w:val="single"/>
        </w:rPr>
        <w:t xml:space="preserve">     </w:t>
      </w:r>
    </w:p>
    <w:p w14:paraId="6352535E" w14:textId="77777777" w:rsidR="00F81224" w:rsidRPr="008A2355" w:rsidRDefault="00F81224" w:rsidP="008A2355">
      <w:pPr>
        <w:spacing w:line="360" w:lineRule="auto"/>
        <w:ind w:right="-65"/>
        <w:rPr>
          <w:rFonts w:eastAsia="楷体_GB2312"/>
          <w:b/>
        </w:rPr>
        <w:sectPr w:rsidR="00F81224" w:rsidRPr="008A2355" w:rsidSect="00F8122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B3ADDD5" w14:textId="6F6052C7" w:rsidR="002E25CC" w:rsidRPr="008A2355" w:rsidRDefault="008A2355" w:rsidP="008A2355">
      <w:pPr>
        <w:spacing w:line="360" w:lineRule="auto"/>
        <w:ind w:right="-65"/>
        <w:rPr>
          <w:rFonts w:eastAsia="楷体_GB2312"/>
          <w:b/>
          <w:u w:val="single"/>
        </w:rPr>
      </w:pPr>
      <w:r w:rsidRPr="008A2355">
        <w:rPr>
          <w:rFonts w:eastAsia="楷体_GB2312"/>
          <w:b/>
        </w:rPr>
        <w:t>学生姓名：</w:t>
      </w:r>
      <w:r w:rsidRPr="008A2355">
        <w:rPr>
          <w:rFonts w:eastAsia="楷体_GB2312"/>
          <w:bCs/>
          <w:u w:val="single"/>
        </w:rPr>
        <w:t xml:space="preserve">   </w:t>
      </w:r>
      <w:r w:rsidRPr="008A2355">
        <w:rPr>
          <w:rFonts w:eastAsia="楷体_GB2312"/>
          <w:bCs/>
          <w:u w:val="single"/>
        </w:rPr>
        <w:t>张博文</w:t>
      </w:r>
      <w:r w:rsidRPr="008A2355">
        <w:rPr>
          <w:rFonts w:eastAsia="楷体_GB2312"/>
          <w:bCs/>
          <w:u w:val="single"/>
        </w:rPr>
        <w:t xml:space="preserve">   </w:t>
      </w:r>
    </w:p>
    <w:p w14:paraId="77CC8995" w14:textId="2C66D3C8" w:rsidR="008A2355" w:rsidRPr="008A2355" w:rsidRDefault="008A2355" w:rsidP="008A2355">
      <w:pPr>
        <w:spacing w:line="360" w:lineRule="auto"/>
        <w:ind w:right="-65"/>
        <w:rPr>
          <w:rFonts w:eastAsia="楷体_GB2312"/>
          <w:bCs/>
          <w:u w:val="single"/>
        </w:rPr>
      </w:pPr>
      <w:r w:rsidRPr="008A2355">
        <w:rPr>
          <w:rFonts w:eastAsia="楷体_GB2312"/>
          <w:b/>
        </w:rPr>
        <w:t>学号：</w:t>
      </w:r>
      <w:r w:rsidRPr="008A2355">
        <w:rPr>
          <w:rFonts w:eastAsia="楷体_GB2312"/>
          <w:b/>
          <w:u w:val="single"/>
        </w:rPr>
        <w:t xml:space="preserve"> </w:t>
      </w:r>
      <w:r w:rsidRPr="008A2355">
        <w:rPr>
          <w:rFonts w:eastAsia="楷体_GB2312"/>
          <w:bCs/>
          <w:u w:val="single"/>
        </w:rPr>
        <w:t xml:space="preserve"> 17301050022  </w:t>
      </w:r>
    </w:p>
    <w:p w14:paraId="1454ECA6" w14:textId="0156AF8B" w:rsidR="008A2355" w:rsidRPr="008A2355" w:rsidRDefault="008A2355" w:rsidP="008A2355">
      <w:pPr>
        <w:spacing w:line="360" w:lineRule="auto"/>
        <w:ind w:right="-65"/>
        <w:rPr>
          <w:rFonts w:eastAsia="楷体_GB2312"/>
          <w:bCs/>
        </w:rPr>
      </w:pPr>
      <w:r w:rsidRPr="008A2355">
        <w:rPr>
          <w:rFonts w:eastAsia="楷体_GB2312"/>
          <w:b/>
        </w:rPr>
        <w:t>专业：</w:t>
      </w:r>
      <w:r w:rsidRPr="008A2355">
        <w:rPr>
          <w:rFonts w:eastAsia="楷体_GB2312"/>
          <w:bCs/>
          <w:u w:val="single"/>
        </w:rPr>
        <w:t>临床医学（五年制）</w:t>
      </w:r>
    </w:p>
    <w:p w14:paraId="6F558C51" w14:textId="77777777" w:rsidR="008A2355" w:rsidRPr="008A2355" w:rsidRDefault="008A2355" w:rsidP="002E25CC">
      <w:pPr>
        <w:ind w:right="-65"/>
        <w:sectPr w:rsidR="008A2355" w:rsidRPr="008A2355" w:rsidSect="008A2355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3CFA7A4A" w14:textId="30740E4E" w:rsidR="008A2355" w:rsidRPr="008A2355" w:rsidRDefault="008A2355" w:rsidP="002E25CC">
      <w:pPr>
        <w:ind w:right="-65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16"/>
        <w:gridCol w:w="1337"/>
        <w:gridCol w:w="1337"/>
        <w:gridCol w:w="1337"/>
        <w:gridCol w:w="1701"/>
      </w:tblGrid>
      <w:tr w:rsidR="002E25CC" w:rsidRPr="008A2355" w14:paraId="2F44AD65" w14:textId="77777777" w:rsidTr="002E25CC">
        <w:trPr>
          <w:jc w:val="center"/>
        </w:trPr>
        <w:tc>
          <w:tcPr>
            <w:tcW w:w="1016" w:type="dxa"/>
            <w:shd w:val="clear" w:color="auto" w:fill="auto"/>
            <w:vAlign w:val="center"/>
          </w:tcPr>
          <w:p w14:paraId="0C5D0694" w14:textId="77777777" w:rsidR="002E25CC" w:rsidRPr="008A2355" w:rsidRDefault="002E25CC" w:rsidP="008A2355">
            <w:pPr>
              <w:spacing w:line="360" w:lineRule="auto"/>
              <w:ind w:right="-65"/>
              <w:jc w:val="center"/>
            </w:pPr>
            <w:r w:rsidRPr="008A2355">
              <w:t>题目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7D21934" w14:textId="77777777" w:rsidR="002E25CC" w:rsidRPr="008A2355" w:rsidRDefault="002E25CC" w:rsidP="008A2355">
            <w:pPr>
              <w:spacing w:line="360" w:lineRule="auto"/>
              <w:ind w:right="-65"/>
              <w:jc w:val="center"/>
              <w:rPr>
                <w:b/>
                <w:bCs/>
              </w:rPr>
            </w:pPr>
            <w:r w:rsidRPr="008A2355">
              <w:rPr>
                <w:b/>
                <w:bCs/>
              </w:rPr>
              <w:t>1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21DDE00" w14:textId="77777777" w:rsidR="002E25CC" w:rsidRPr="008A2355" w:rsidRDefault="002E25CC" w:rsidP="008A2355">
            <w:pPr>
              <w:spacing w:line="360" w:lineRule="auto"/>
              <w:ind w:right="-65"/>
              <w:jc w:val="center"/>
              <w:rPr>
                <w:b/>
                <w:bCs/>
              </w:rPr>
            </w:pPr>
            <w:r w:rsidRPr="008A2355">
              <w:rPr>
                <w:b/>
                <w:bCs/>
              </w:rPr>
              <w:t>2</w:t>
            </w:r>
          </w:p>
        </w:tc>
        <w:tc>
          <w:tcPr>
            <w:tcW w:w="1337" w:type="dxa"/>
            <w:vAlign w:val="center"/>
          </w:tcPr>
          <w:p w14:paraId="4EDA4E03" w14:textId="77777777" w:rsidR="002E25CC" w:rsidRPr="008A2355" w:rsidRDefault="002E25CC" w:rsidP="008A2355">
            <w:pPr>
              <w:spacing w:line="360" w:lineRule="auto"/>
              <w:ind w:right="-65"/>
              <w:jc w:val="center"/>
              <w:rPr>
                <w:b/>
                <w:bCs/>
              </w:rPr>
            </w:pPr>
            <w:r w:rsidRPr="008A2355">
              <w:rPr>
                <w:b/>
                <w:bCs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EFA2C8" w14:textId="77777777" w:rsidR="002E25CC" w:rsidRPr="008A2355" w:rsidRDefault="002E25CC" w:rsidP="008A2355">
            <w:pPr>
              <w:spacing w:line="360" w:lineRule="auto"/>
              <w:ind w:right="-65"/>
              <w:jc w:val="center"/>
            </w:pPr>
            <w:r w:rsidRPr="008A2355">
              <w:t>总分</w:t>
            </w:r>
          </w:p>
        </w:tc>
      </w:tr>
      <w:tr w:rsidR="002E25CC" w:rsidRPr="008A2355" w14:paraId="1E35CC99" w14:textId="77777777" w:rsidTr="002E25CC">
        <w:trPr>
          <w:jc w:val="center"/>
        </w:trPr>
        <w:tc>
          <w:tcPr>
            <w:tcW w:w="1016" w:type="dxa"/>
            <w:shd w:val="clear" w:color="auto" w:fill="auto"/>
            <w:vAlign w:val="center"/>
          </w:tcPr>
          <w:p w14:paraId="78BCD441" w14:textId="77777777" w:rsidR="002E25CC" w:rsidRPr="008A2355" w:rsidRDefault="002E25CC" w:rsidP="008A2355">
            <w:pPr>
              <w:spacing w:line="360" w:lineRule="auto"/>
              <w:ind w:right="-65"/>
              <w:jc w:val="center"/>
            </w:pPr>
            <w:r w:rsidRPr="008A2355">
              <w:t>得分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F27B646" w14:textId="77777777" w:rsidR="002E25CC" w:rsidRPr="008A2355" w:rsidRDefault="002E25CC" w:rsidP="008A2355">
            <w:pPr>
              <w:spacing w:line="360" w:lineRule="auto"/>
              <w:ind w:right="-65"/>
              <w:jc w:val="center"/>
            </w:pPr>
          </w:p>
        </w:tc>
        <w:tc>
          <w:tcPr>
            <w:tcW w:w="1337" w:type="dxa"/>
            <w:shd w:val="clear" w:color="auto" w:fill="auto"/>
            <w:vAlign w:val="center"/>
          </w:tcPr>
          <w:p w14:paraId="31889497" w14:textId="77777777" w:rsidR="002E25CC" w:rsidRPr="008A2355" w:rsidRDefault="002E25CC" w:rsidP="008A2355">
            <w:pPr>
              <w:spacing w:line="360" w:lineRule="auto"/>
              <w:ind w:right="-65"/>
              <w:jc w:val="center"/>
            </w:pPr>
          </w:p>
        </w:tc>
        <w:tc>
          <w:tcPr>
            <w:tcW w:w="1337" w:type="dxa"/>
            <w:vAlign w:val="center"/>
          </w:tcPr>
          <w:p w14:paraId="5FB933C1" w14:textId="77777777" w:rsidR="002E25CC" w:rsidRPr="008A2355" w:rsidRDefault="002E25CC" w:rsidP="008A2355">
            <w:pPr>
              <w:spacing w:line="360" w:lineRule="auto"/>
              <w:ind w:right="-65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F035737" w14:textId="77777777" w:rsidR="002E25CC" w:rsidRPr="008A2355" w:rsidRDefault="002E25CC" w:rsidP="008A2355">
            <w:pPr>
              <w:spacing w:line="360" w:lineRule="auto"/>
              <w:ind w:right="-65"/>
              <w:jc w:val="center"/>
            </w:pPr>
          </w:p>
        </w:tc>
      </w:tr>
    </w:tbl>
    <w:p w14:paraId="10F6C77A" w14:textId="77777777" w:rsidR="002E25CC" w:rsidRPr="008A2355" w:rsidRDefault="002E25CC" w:rsidP="002E25CC">
      <w:pPr>
        <w:pStyle w:val="2"/>
        <w:ind w:right="-65"/>
      </w:pPr>
      <w:r w:rsidRPr="008A2355">
        <w:t>一、根据下面要求撰写一篇论文</w:t>
      </w:r>
    </w:p>
    <w:p w14:paraId="0A8F8F75" w14:textId="593E2EEB" w:rsidR="002E25CC" w:rsidRPr="008A2355" w:rsidRDefault="002E25CC" w:rsidP="00416EB0">
      <w:pPr>
        <w:ind w:right="-65" w:firstLine="420"/>
      </w:pPr>
      <w:r w:rsidRPr="008A2355">
        <w:t>每位同学跟踪调研一位患者就医的全过程，针对</w:t>
      </w:r>
      <w:r w:rsidRPr="008A2355">
        <w:t>WHO</w:t>
      </w:r>
      <w:r w:rsidRPr="008A2355">
        <w:t>卫生系统的反应性要素、医患沟通、医院安全、卫生服务公平性或医疗保险等中的一个问题，独自完成一篇小论文。杜绝抄袭！</w:t>
      </w:r>
    </w:p>
    <w:p w14:paraId="407F3114" w14:textId="77777777" w:rsidR="002E25CC" w:rsidRPr="008A2355" w:rsidRDefault="002E25CC" w:rsidP="002E25CC">
      <w:pPr>
        <w:pStyle w:val="2"/>
        <w:ind w:right="-65"/>
      </w:pPr>
      <w:r w:rsidRPr="008A2355">
        <w:t>二、论文写作要求（任课教师可根据教学需要进行调整）</w:t>
      </w:r>
    </w:p>
    <w:p w14:paraId="6A8AA13B" w14:textId="40B900DC" w:rsidR="002E25CC" w:rsidRPr="008A2355" w:rsidRDefault="002E25CC" w:rsidP="002E25CC">
      <w:pPr>
        <w:pStyle w:val="a4"/>
        <w:numPr>
          <w:ilvl w:val="0"/>
          <w:numId w:val="2"/>
        </w:numPr>
        <w:ind w:right="-65" w:firstLineChars="0"/>
      </w:pPr>
      <w:r w:rsidRPr="008A2355">
        <w:t>正文字数：</w:t>
      </w:r>
      <w:r w:rsidRPr="008A2355">
        <w:rPr>
          <w:u w:val="single"/>
        </w:rPr>
        <w:t>不少于</w:t>
      </w:r>
      <w:r w:rsidRPr="008A2355">
        <w:rPr>
          <w:u w:val="single"/>
        </w:rPr>
        <w:t>1000</w:t>
      </w:r>
      <w:r w:rsidRPr="008A2355">
        <w:rPr>
          <w:u w:val="single"/>
        </w:rPr>
        <w:t>字</w:t>
      </w:r>
    </w:p>
    <w:p w14:paraId="635853E3" w14:textId="0AB2470B" w:rsidR="002E25CC" w:rsidRPr="008A2355" w:rsidRDefault="002E25CC" w:rsidP="002E25CC">
      <w:pPr>
        <w:pStyle w:val="a4"/>
        <w:numPr>
          <w:ilvl w:val="0"/>
          <w:numId w:val="2"/>
        </w:numPr>
        <w:ind w:right="-65" w:firstLineChars="0"/>
      </w:pPr>
      <w:r w:rsidRPr="008A2355">
        <w:t>论文统一按</w:t>
      </w:r>
      <w:r w:rsidRPr="008A2355">
        <w:t>word</w:t>
      </w:r>
      <w:r w:rsidRPr="008A2355">
        <w:t>格式</w:t>
      </w:r>
      <w:r w:rsidRPr="008A2355">
        <w:t>A4</w:t>
      </w:r>
      <w:r w:rsidRPr="008A2355">
        <w:t>纸（</w:t>
      </w:r>
      <w:r w:rsidRPr="008A2355">
        <w:t>“</w:t>
      </w:r>
      <w:r w:rsidRPr="008A2355">
        <w:t>页面设置</w:t>
      </w:r>
      <w:r w:rsidRPr="008A2355">
        <w:t>”</w:t>
      </w:r>
      <w:r w:rsidRPr="008A2355">
        <w:t>按</w:t>
      </w:r>
      <w:r w:rsidRPr="008A2355">
        <w:t>word</w:t>
      </w:r>
      <w:r w:rsidRPr="008A2355">
        <w:t>默认值）编排、打印。装订时，以此试卷作为论文封面。</w:t>
      </w:r>
    </w:p>
    <w:p w14:paraId="4E97042E" w14:textId="2D6F3F04" w:rsidR="002E25CC" w:rsidRPr="008A2355" w:rsidRDefault="002E25CC" w:rsidP="002E25CC">
      <w:pPr>
        <w:pStyle w:val="a4"/>
        <w:numPr>
          <w:ilvl w:val="0"/>
          <w:numId w:val="2"/>
        </w:numPr>
        <w:ind w:right="-65" w:firstLineChars="0"/>
      </w:pPr>
      <w:r w:rsidRPr="008A2355">
        <w:t>字体：宋体；字号：小四号、字符间距：标准、行距：</w:t>
      </w:r>
      <w:r w:rsidRPr="008A2355">
        <w:t>20</w:t>
      </w:r>
      <w:r w:rsidRPr="008A2355">
        <w:t>磅。</w:t>
      </w:r>
    </w:p>
    <w:p w14:paraId="128834F3" w14:textId="1FD13853" w:rsidR="002E25CC" w:rsidRPr="008A2355" w:rsidRDefault="002E25CC" w:rsidP="002E25CC">
      <w:pPr>
        <w:pStyle w:val="a4"/>
        <w:numPr>
          <w:ilvl w:val="0"/>
          <w:numId w:val="2"/>
        </w:numPr>
        <w:ind w:right="-65" w:firstLineChars="0"/>
      </w:pPr>
      <w:r w:rsidRPr="008A2355">
        <w:t>论文应包括论文题目、正文、参考文献等。应严格遵循论文写作规范，引文必须注明出处。可采用脚注或尾注，格式参见《参考文献著录格式》。</w:t>
      </w:r>
    </w:p>
    <w:p w14:paraId="0E6418C2" w14:textId="386A80A6" w:rsidR="002E25CC" w:rsidRPr="008A2355" w:rsidRDefault="002E25CC" w:rsidP="002E25CC">
      <w:pPr>
        <w:pStyle w:val="a4"/>
        <w:numPr>
          <w:ilvl w:val="0"/>
          <w:numId w:val="2"/>
        </w:numPr>
        <w:ind w:right="-65" w:firstLineChars="0"/>
      </w:pPr>
      <w:r w:rsidRPr="008A2355">
        <w:t>如果所提交论文不合规范者，必须改写。如果两次改写后，仍不合规范者不予以评分。</w:t>
      </w:r>
    </w:p>
    <w:p w14:paraId="31169315" w14:textId="68D6387E" w:rsidR="002E25CC" w:rsidRPr="008A2355" w:rsidRDefault="002E25CC" w:rsidP="002E25CC">
      <w:pPr>
        <w:pStyle w:val="a4"/>
        <w:numPr>
          <w:ilvl w:val="0"/>
          <w:numId w:val="2"/>
        </w:numPr>
        <w:ind w:right="-65" w:firstLineChars="0"/>
      </w:pPr>
      <w:r w:rsidRPr="008A2355">
        <w:t>严禁抄袭，一旦发现按零分处理。</w:t>
      </w:r>
    </w:p>
    <w:p w14:paraId="4A1566D8" w14:textId="443B0841" w:rsidR="002E25CC" w:rsidRPr="008A2355" w:rsidRDefault="002E25CC" w:rsidP="002E25CC">
      <w:pPr>
        <w:pStyle w:val="a4"/>
        <w:numPr>
          <w:ilvl w:val="0"/>
          <w:numId w:val="2"/>
        </w:numPr>
        <w:ind w:right="-65" w:firstLineChars="0"/>
      </w:pPr>
      <w:r w:rsidRPr="008A2355">
        <w:rPr>
          <w:b/>
          <w:highlight w:val="yellow"/>
          <w:u w:val="single"/>
        </w:rPr>
        <w:t>6</w:t>
      </w:r>
      <w:r w:rsidRPr="008A2355">
        <w:rPr>
          <w:b/>
          <w:highlight w:val="yellow"/>
          <w:u w:val="single"/>
        </w:rPr>
        <w:t xml:space="preserve"> </w:t>
      </w:r>
      <w:r w:rsidRPr="008A2355">
        <w:rPr>
          <w:b/>
          <w:highlight w:val="yellow"/>
        </w:rPr>
        <w:t>月</w:t>
      </w:r>
      <w:r w:rsidRPr="008A2355">
        <w:rPr>
          <w:b/>
          <w:highlight w:val="yellow"/>
          <w:u w:val="single"/>
        </w:rPr>
        <w:t xml:space="preserve"> 1</w:t>
      </w:r>
      <w:r w:rsidRPr="008A2355">
        <w:rPr>
          <w:b/>
          <w:highlight w:val="yellow"/>
          <w:u w:val="single"/>
        </w:rPr>
        <w:t>0</w:t>
      </w:r>
      <w:r w:rsidRPr="008A2355">
        <w:rPr>
          <w:b/>
          <w:highlight w:val="yellow"/>
          <w:u w:val="single"/>
        </w:rPr>
        <w:t xml:space="preserve"> </w:t>
      </w:r>
      <w:r w:rsidRPr="008A2355">
        <w:rPr>
          <w:b/>
          <w:highlight w:val="yellow"/>
        </w:rPr>
        <w:t>日</w:t>
      </w:r>
      <w:r w:rsidRPr="008A2355">
        <w:rPr>
          <w:highlight w:val="yellow"/>
        </w:rPr>
        <w:t>前提交。个别需改写的可顺延一周，最迟于</w:t>
      </w:r>
      <w:r w:rsidRPr="008A2355">
        <w:rPr>
          <w:b/>
          <w:highlight w:val="yellow"/>
          <w:u w:val="single"/>
        </w:rPr>
        <w:t xml:space="preserve"> </w:t>
      </w:r>
      <w:r w:rsidRPr="008A2355">
        <w:rPr>
          <w:b/>
          <w:highlight w:val="yellow"/>
          <w:u w:val="single"/>
        </w:rPr>
        <w:t>6</w:t>
      </w:r>
      <w:r w:rsidRPr="008A2355">
        <w:rPr>
          <w:b/>
          <w:highlight w:val="yellow"/>
          <w:u w:val="single"/>
        </w:rPr>
        <w:t xml:space="preserve"> </w:t>
      </w:r>
      <w:r w:rsidRPr="008A2355">
        <w:rPr>
          <w:b/>
          <w:highlight w:val="yellow"/>
        </w:rPr>
        <w:t>月</w:t>
      </w:r>
      <w:r w:rsidRPr="008A2355">
        <w:rPr>
          <w:b/>
          <w:highlight w:val="yellow"/>
          <w:u w:val="single"/>
        </w:rPr>
        <w:t xml:space="preserve"> </w:t>
      </w:r>
      <w:r w:rsidRPr="008A2355">
        <w:rPr>
          <w:b/>
          <w:highlight w:val="yellow"/>
          <w:u w:val="single"/>
        </w:rPr>
        <w:t>17</w:t>
      </w:r>
      <w:r w:rsidRPr="008A2355">
        <w:rPr>
          <w:b/>
          <w:highlight w:val="yellow"/>
          <w:u w:val="single"/>
        </w:rPr>
        <w:t xml:space="preserve"> </w:t>
      </w:r>
      <w:r w:rsidRPr="008A2355">
        <w:rPr>
          <w:b/>
          <w:highlight w:val="yellow"/>
        </w:rPr>
        <w:t>日</w:t>
      </w:r>
      <w:r w:rsidRPr="008A2355">
        <w:rPr>
          <w:highlight w:val="yellow"/>
        </w:rPr>
        <w:t>之前全部交毕。逾期按零分处理。</w:t>
      </w:r>
    </w:p>
    <w:p w14:paraId="32173A9F" w14:textId="77777777" w:rsidR="002E25CC" w:rsidRPr="008A2355" w:rsidRDefault="002E25CC" w:rsidP="002E25CC">
      <w:pPr>
        <w:pStyle w:val="2"/>
        <w:ind w:right="-65"/>
      </w:pPr>
      <w:r w:rsidRPr="008A2355">
        <w:t>三、论文要求：</w:t>
      </w:r>
    </w:p>
    <w:p w14:paraId="4030AA8C" w14:textId="48945C59" w:rsidR="002E25CC" w:rsidRPr="008A2355" w:rsidRDefault="002E25CC" w:rsidP="002E25CC">
      <w:pPr>
        <w:pStyle w:val="a3"/>
        <w:numPr>
          <w:ilvl w:val="0"/>
          <w:numId w:val="1"/>
        </w:numPr>
        <w:ind w:right="-65"/>
        <w:rPr>
          <w:rFonts w:ascii="Times New Roman" w:hAnsi="Times New Roman" w:cs="Times New Roman"/>
        </w:rPr>
      </w:pPr>
      <w:r w:rsidRPr="008A2355">
        <w:rPr>
          <w:rFonts w:ascii="Times New Roman" w:hAnsi="Times New Roman" w:cs="Times New Roman"/>
        </w:rPr>
        <w:t>论文内容充实，能以正确观点提出问题，进行精辟透彻的分析，并能紧密地结合我国现况；</w:t>
      </w:r>
    </w:p>
    <w:p w14:paraId="260B8CF6" w14:textId="00ECCEE2" w:rsidR="002E25CC" w:rsidRPr="008A2355" w:rsidRDefault="002E25CC" w:rsidP="002E25CC">
      <w:pPr>
        <w:pStyle w:val="a3"/>
        <w:numPr>
          <w:ilvl w:val="0"/>
          <w:numId w:val="1"/>
        </w:numPr>
        <w:ind w:right="-65"/>
        <w:rPr>
          <w:rFonts w:ascii="Times New Roman" w:hAnsi="Times New Roman" w:cs="Times New Roman"/>
        </w:rPr>
      </w:pPr>
      <w:r w:rsidRPr="008A2355">
        <w:rPr>
          <w:rFonts w:ascii="Times New Roman" w:hAnsi="Times New Roman" w:cs="Times New Roman"/>
        </w:rPr>
        <w:t>举例真实，方法得当，严禁抄袭；</w:t>
      </w:r>
    </w:p>
    <w:p w14:paraId="7535312C" w14:textId="2B864628" w:rsidR="002E25CC" w:rsidRPr="008A2355" w:rsidRDefault="002E25CC" w:rsidP="002E25CC">
      <w:pPr>
        <w:pStyle w:val="a4"/>
        <w:numPr>
          <w:ilvl w:val="0"/>
          <w:numId w:val="1"/>
        </w:numPr>
        <w:ind w:right="-65" w:firstLineChars="0"/>
      </w:pPr>
      <w:r w:rsidRPr="008A2355">
        <w:t>论文结构严谨，文理通顺，层次清晰，语言精练，图表正确、规范。</w:t>
      </w:r>
    </w:p>
    <w:sectPr w:rsidR="002E25CC" w:rsidRPr="008A2355" w:rsidSect="00F8122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6FD"/>
    <w:multiLevelType w:val="hybridMultilevel"/>
    <w:tmpl w:val="8EA26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821FB9"/>
    <w:multiLevelType w:val="hybridMultilevel"/>
    <w:tmpl w:val="4BDCB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C"/>
    <w:rsid w:val="00133379"/>
    <w:rsid w:val="002E25CC"/>
    <w:rsid w:val="00325720"/>
    <w:rsid w:val="00355E52"/>
    <w:rsid w:val="00416EB0"/>
    <w:rsid w:val="00612BCB"/>
    <w:rsid w:val="006146B3"/>
    <w:rsid w:val="00851ED3"/>
    <w:rsid w:val="008A2355"/>
    <w:rsid w:val="00B22B78"/>
    <w:rsid w:val="00B4415E"/>
    <w:rsid w:val="00C55E83"/>
    <w:rsid w:val="00C74835"/>
    <w:rsid w:val="00D465A5"/>
    <w:rsid w:val="00DC3224"/>
    <w:rsid w:val="00E97A76"/>
    <w:rsid w:val="00EA5DE4"/>
    <w:rsid w:val="00F00FF3"/>
    <w:rsid w:val="00F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ADF91"/>
  <w15:chartTrackingRefBased/>
  <w15:docId w15:val="{81AC918C-23F6-4349-BF1A-321772F9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5CC"/>
    <w:pPr>
      <w:widowControl w:val="0"/>
      <w:spacing w:line="276" w:lineRule="auto"/>
      <w:ind w:rightChars="-27" w:right="-57"/>
      <w:contextualSpacing/>
      <w:jc w:val="both"/>
    </w:pPr>
    <w:rPr>
      <w:rFonts w:ascii="Times New Roman" w:eastAsia="宋体" w:hAnsi="Times New Roman" w:cs="Times New Roman"/>
      <w:kern w:val="24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E25CC"/>
    <w:pPr>
      <w:keepNext/>
      <w:keepLines/>
      <w:spacing w:before="260" w:after="260" w:line="416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5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4">
    <w:name w:val="List Paragraph"/>
    <w:basedOn w:val="a"/>
    <w:uiPriority w:val="34"/>
    <w:qFormat/>
    <w:rsid w:val="002E25C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25CC"/>
    <w:rPr>
      <w:rFonts w:ascii="Times New Roman" w:eastAsia="宋体" w:hAnsi="Times New Roman" w:cs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2E25CC"/>
    <w:pPr>
      <w:spacing w:before="240" w:after="60"/>
      <w:ind w:right="-65"/>
      <w:jc w:val="center"/>
      <w:outlineLvl w:val="0"/>
    </w:pPr>
    <w:rPr>
      <w:b/>
      <w:bCs/>
      <w:sz w:val="36"/>
      <w:szCs w:val="36"/>
    </w:rPr>
  </w:style>
  <w:style w:type="character" w:customStyle="1" w:styleId="a6">
    <w:name w:val="标题 字符"/>
    <w:basedOn w:val="a0"/>
    <w:link w:val="a5"/>
    <w:uiPriority w:val="10"/>
    <w:rsid w:val="002E25CC"/>
    <w:rPr>
      <w:rFonts w:ascii="Times New Roman" w:eastAsia="宋体" w:hAnsi="Times New Roman" w:cs="Times New Roman"/>
      <w:b/>
      <w:bCs/>
      <w:kern w:val="24"/>
      <w:sz w:val="36"/>
      <w:szCs w:val="36"/>
    </w:rPr>
  </w:style>
  <w:style w:type="table" w:styleId="a7">
    <w:name w:val="Table Grid"/>
    <w:basedOn w:val="a1"/>
    <w:uiPriority w:val="39"/>
    <w:rsid w:val="002E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博文</dc:creator>
  <cp:keywords/>
  <dc:description/>
  <cp:lastModifiedBy>张 博文</cp:lastModifiedBy>
  <cp:revision>3</cp:revision>
  <dcterms:created xsi:type="dcterms:W3CDTF">2021-05-12T09:59:00Z</dcterms:created>
  <dcterms:modified xsi:type="dcterms:W3CDTF">2021-05-12T10:36:00Z</dcterms:modified>
</cp:coreProperties>
</file>