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맑은 고딕"/>
          <w:b/>
          <w:color w:val="1F3864"/>
          <w:sz w:val="36"/>
        </w:rPr>
        <w:t>DTTM 투고 원고 수정내역서</w:t>
      </w:r>
    </w:p>
    <w:p>
      <w:pPr>
        <w:spacing w:after="200"/>
        <w:jc w:val="center"/>
      </w:pPr>
      <w:r>
        <w:rPr>
          <w:rFonts w:ascii="Arial" w:hAnsi="Arial" w:eastAsia="맑은 고딕"/>
          <w:b w:val="0"/>
          <w:color w:val="595959"/>
          <w:sz w:val="22"/>
        </w:rPr>
        <w:t>한국산학기술학회논문지 투고 준비 · v1.1 (2026-10-25)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8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원고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동태적 임계전이모형(DTTM): 조직 구성원 변화의 상태공간 이론 (이론논문)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이번 판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v1.1 (2026-10-25) — 1장 서론: 문제 제기·연구 질문·기여의 논지 다듬기(분량 유지)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기준 판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v1.0 (2026-10-24)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대상 학술지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한국산학기술학회논문지 (Journal of the Korea Academia-Industrial cooperation Society)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최종 목표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2026-11-11 v2.0 최종본 동결 후 투고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1. 오늘의 수정 요약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저자 결정(10-24)에 따라 분량은 줄이지 않고 1장 서론의 논리 연결만 다듬었습니다. 워드 쪽수는 25쪽 그대로입니다.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1.2절의 세 '문제'(시점·형태·예고)와 1.3절의 세 '연구 질문'(상태·전이·예고)의 이름이 서로 달라 어떻게 대응하는지 보이지 않던 문제를 고쳤습니다. 1.2절 제목을 '기존 접근의 공백: 시점·형태·예고'로 바꾸고, 1.3절에 질문 1·2는 시점·형태에, 질문 3은 예고에 대응한다는 문장을 넣었습니다.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1.1절에서 이론 나열(JD-R·COR·조직몰입) 뒤 곧바로 시간 문헌으로 넘어가던 곳에, 기존 이론이 '언제 전환되는가'를 다루지 않았다는 연결 문장을 넣었습니다.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1.4절에 '상태 = 체제와 국면의 조합'이라는 정의를 넣었습니다. 본문 전체에서 '상태'와 '국면'이 섞여 쓰이므로 이 정의가 먼저 필요했습니다.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학회 독자를 고려해 1.1절 예시와 1.5절 실무 기여를 '새 전산 결재 절차·업무 시스템 도입' 장면으로 구체화했습니다. 2.4절과 거의 같은 문장(Navarro 특집 언급)이 1.2절에 중복되어 있어 1.2절에서는 줄이고 2.4절로 넘겼습니다.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2. 수정 내역 (수정 전 → 수정 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474"/>
        <w:gridCol w:w="2721"/>
        <w:gridCol w:w="2835"/>
        <w:gridCol w:w="2324"/>
      </w:tblGrid>
      <w:tr>
        <w:tc>
          <w:tcPr>
            <w:tcW w:type="dxa" w:w="51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No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위치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수정 전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수정 후</w:t>
            </w:r>
          </w:p>
        </w:tc>
        <w:tc>
          <w:tcPr>
            <w:tcW w:type="dxa" w:w="232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근거·이유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1.1절 1문단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예를 들어 같은 요구와 자원 조건에 놓인 구성원이라도 어떤 구성원은 기존 방식을 계속 유지하고,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예를 들어 같은 부서에 새 전산 결재 절차가 도입되어 같은 요구와 자원 조건에 놓이더라도, 어떤 구성원은 기존 방식을 계속 유지하고,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추상적 예시를 3.3절의 대학 직원 예시와 같은 장면으로 맞춰 독자가 처음부터 하나의 사례로 따라가게 함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1.1절 2문단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…심리적 결속을(Meyer &amp; Allen, 1991) 설명한다. 한편 시간의 관점에서 이 분야를 검토한 문헌들은 다음과 같은 점을 지적한다.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…심리적 결속을(Meyer &amp; Allen, 1991) 설명한다. 이 이론들은 변화를 밀어내는 압력과 기존 방식에 붙잡아 두는 힘을 설명하지만, 그 힘들이 언제 행동의 전환으로 이어지는지는 주된 관심사가 아니었다. 시간의 관점에서 이 분야를 검토한 문헌들도 같은 점을 지적한다.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이론 나열과 '시간' 비판 사이에 논리 고리가 없었음. 국문 요약의 문제 제기('압력과 방향은 설명했으나 언제·어떤 조건에서는 덜 다룸')와도 일치시킴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1.2절 제목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1.2 본 연구가 주목하는 세 가지 질문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1.2 기존 접근의 공백: 시점·형태·예고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1.2절의 내용은 '질문'이 아니라 기존 연구의 공백(문제)이고, 1.3절에 별도의 '연구 질문'이 있어 이름이 겹쳤음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1.2절 2문단 끝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복잡계 연구의 임계전이 개념(Scheffer et al., 2009)은 세 문제를 함께 다룰 수 있는 형식을 제공한다. 작업·조직심리학에서도 비선형·동태적 관점을 다룬 특집이 구성된 바 있으나(Navarro, Rueff-Lopes, &amp; Rico, 2020), 임계전이 개념을 구성원의 상태와 연결하여 조작화한 이론은 아직 많지 않은 것으로 보인다.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복잡계 연구의 임계전이 개념(Scheffer et al., 2009)은 세 문제를 함께 다룰 수 있는 형식을 제공하지만, 이를 구성원 수준의 상태와 연결하여 조작화한 이론은 아직 많지 않다(2.4절).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2.4절 마지막 문장과 거의 같은 내용의 중복. 근거 문헌 소개는 2.4절에 남기고 서론에서는 결론만 제시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2.4절 4문단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작업·조직심리학에서도 비선형·동태적 관점을 다룬 연구가 있으나(Navarro et al., 2020),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작업·조직심리학에서도 비선형·동태적 관점을 다룬 특집이 구성된 바 있으나(Navarro, Rueff-Lopes, &amp; Rico, 2020),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위 삭제로 이곳이 첫 인용이 되어 저자 전체 표기로 바꾸고, 인용 문헌이 특집호 서문이라는 사실을 정확히 적음(번호식 인용 전환은 v1.5)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1.3절 도입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…(Dynamic Threshold Transition Model, DTTM)을 제안한다. 연구 질문은 다음과 같다.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…DTTM)을 제안한다. 시점과 형태의 문제는 "구성원이 어느 상태에서 어떤 조건으로 이동하는가"로 바꾸어 물을 때 검정할 수 있다. 따라서 연구 질문은 상태·전이·예고의 셋으로 구성하며, 질문 1과 2는 시점과 형태의 문제에, 질문 3은 예고의 문제에 대응한다.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세 문제(시점·형태·예고)와 세 연구 질문(상태·전이·예고)의 대응 관계가 명시되지 않아 심사자가 논리 단절로 읽을 수 있었음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1.4절 2문단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**국면(phase)**은 한 체제 안에서의 안정성 수준을 나타내는 잠재 상태이다.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…잠재 상태이다. DTTM에서 **상태**는 체제와 국면의 조합(예: 기존 체제의 경합 국면)을 가리킨다.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본문이 '상태'(B, N, 상태공간, 상태 정의표 등)와 '국면'을 함께 쓰는데 '상태'의 정의가 없었음. 3.2절 식 (1)의 상태 집합 정의와 일치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8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1.5절 넷째 기여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…지지될 경우 조직이 개입 시점을 판단하는 데 참고할 수 있는 근거가 될 수 있다.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…지지될 경우 새 업무 시스템이나 제도를 도입하는 조직이 지원과 개입의 시점을 판단하는 데 참고할 수 있는 근거가 될 수 있다.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산학·실무 독자가 많은 학회 성격에 맞춰 적용 장면을 구체화. 주장의 강도('지지될 경우', '참고할 수 있는')는 그대로 유지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9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1.6절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7·8장은 이론적·실무적 의의와 한계를 논의한다.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7장은 이론적·실무적 의의와 한계를 논의하고, 8장에서 결론을 맺는다.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8장은 '결론'인데 의의·한계를 논의하는 장으로 잘못 소개되어 있었음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3. 분량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896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5896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워드 쪽수(심사용 서식)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25쪽 — 25쪽 내외 유지 ✔ (v1.0과 같음)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1장 서론 글자 수(공백 제외)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2,973자 → 3,140자 (+167자)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2장 이론적 배경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4,913자 → 4,930자 (+17자, Navarro 인용 표기)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3장 / 4장 / 5장 / 6장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3,917 / 4,768 / 3,194 / 3,846자 (변경 없음)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7장 / 8장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2,557 / 471자 (변경 없음)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References / Appendix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9,247 / 881자 (변경 없음)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수식(OMML)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4개 유지 (XML로 확인)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4. 저자 확인이 필요한 사항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1.1절의 Hom, Lee, Shaw, and Hausknecht(2017) 요약('시간을 진지하게 고려해야 한다는 요청이 최근 다시 제기되었다고 정리')은 오늘 원문으로 확인하지 못했습니다. 내일(v1.2) 2장 인용 대조 때 함께 확인합니다.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1.1절의 Boon, Jiang, and Eckardt(2025) 요약(시간 요소를 포함한 SHRM 실증연구 237편 검토, 시간적 효과의 검정·이론화 진전 부족)과 Aguinis and Bakker(2021)의 네 시간 구성개념(지속기간·빈도·시점·순서)은 원문 정보와 일치함을 확인했습니다. 다만 Aguinis and Bakker는 2020년 온라인 선공개, 2021년 31권 게재이므로 연도 표기(2021)는 그대로 둡니다.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용어 충돌: 3.2절과 3.3절은 B와 N을 '경계 상태'(각 체제의 양 끝)라고 부르는데, S2의 이름도 '경계'입니다. 같은 낱말이 두 뜻으로 쓰입니다. v1.3(3·4장)에서 B·N을 '양 끝 상태' 등으로 바꾸는 안을 제시하겠습니다. 다른 표현을 원하시면 알려 주세요.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v1.0의 미결 사항(투고규정 원문 세부, 심사용 HWP 양식, 워드에서 식 (1)~(4) 표시 확인)은 그대로 남아 있습니다.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5. 바꾸지 않은 것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1장 외의 본문은 2.4절 인용 표기 한 곳만 바꿨습니다.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연구 질문 세 개의 문구, 기여 네 가지의 내용과 순서, 핵심 정의(체제·국면·전이·체제 전환·임계)의 문구는 그대로입니다.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분량을 줄이는 수정은 하지 않았습니다(저자 결정).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6. 다음 판 계획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v1.2(10-26): 2장 이론적 배경의 인용 내용을 원문과 대조합니다. Hom et al.(2017), Stouten et al.(2018), Oreg et al.(2018), Wu et al.(2026), Hirva et al.(2026), 김예진 외(2024), 이윤수(2026), 김승완·노성민(2023) 등 연구 결과를 구체적으로 요약한 문장을 우선 확인하고, 숫자(표본 수·기간·집단 수)를 바로잡습니다.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v1.3(10-27)에서 '경계' 용어 충돌 해소안을 함께 반영합니다.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7. 전체 일정과 진행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50"/>
        <w:gridCol w:w="6803"/>
        <w:gridCol w:w="850"/>
      </w:tblGrid>
      <w:tr>
        <w:tc>
          <w:tcPr>
            <w:tcW w:type="dxa" w:w="1361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판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2026-10-24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v1.0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투고처 전환: 학회 형식 골격(첫 쪽 구성, 장·절 번호, 표·그림 제목 영문, 수식 복구), 분량 진단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2026-10-25</w:t>
            </w:r>
          </w:p>
        </w:tc>
        <w:tc>
          <w:tcPr>
            <w:tcW w:type="dxa" w:w="850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v1.1</w:t>
            </w:r>
          </w:p>
        </w:tc>
        <w:tc>
          <w:tcPr>
            <w:tcW w:type="dxa" w:w="6803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1장 서론: 문제 제기·연구 질문·기여의 논지 다듬기(분량 유지)</w:t>
            </w:r>
          </w:p>
        </w:tc>
        <w:tc>
          <w:tcPr>
            <w:tcW w:type="dxa" w:w="850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오늘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2026-10-26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v1.2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2장 이론적 배경: 인용 내용과 원문 대조, 서술 정확성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2026-10-27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v1.3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3·4장: 국면 정의·전이 메커니즘과 Table 2·3, Fig. 1·2 정합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2026-10-28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v1.4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5~8장: 명제 문구와 Table 4~6 정합, 논의·결론 다듬기, 부록 점검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2026-10-29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v1.5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인용 번호식 [n] 전환, 참고문헌 영문·인용순 배열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2026-10-30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v1.6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참고문헌 서지(권·호·쪽·DOI) 전수 확인, 국내문헌 공식 영문 표기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2026-10-31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v1.7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요약·Abstract·Keywords 다듬기, 국문·영문 내용 일치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v1.8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표 내용 영문화, 그림 2개 영문판 재작성, 수식·기호 통일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2026-11-02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v1.9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학회 독자(산학·실무) 관점의 시사점 보강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2026-11-03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v1.10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용어 일관성 전수 점검(국면/상태, 전이/전환 등)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2026-11-04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v1.11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2025~2026 최신 문헌 보강(reports/ 활용)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v1.12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자가 심사: 예상 심사의견과 대응 반영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2026-11-06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v1.13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쪽수 유지 확인(심사용 서식 25쪽 내외), 쪽 나눔·표 위치 정리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2026-11-07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v1.14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영문 제목·Abstract·Keywords·표·그림 영어 교정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2026-11-08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v1.15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익명화 점검, 투고 서류 체크리스트(저작권·윤리서약·유사도 검사)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2026-11-09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v1.16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 교정 1(본문)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2026-11-10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v1.17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 교정 2(표·그림·참고문헌), 학회 한글(HWP) 양식 이관 안내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2026-11-11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v2.0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최종본 동결, 투고 전 점검표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8. 확인한 자료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Boon, Jiang, &amp; Eckardt (2025), Journal of Management 51(1): 172-211 — University of Amsterdam 저장소: https://dare.uva.nl/id/8598c6ff-fe88-44ab-98a3-f3422fb873e2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Aguinis &amp; Bakker, Time is of the essence, HRMR 31: 100763 — Erasmus 저장소: https://repub.eur.nl/pub/125554 , 원문 PDF: https://www.hermanaguinis.com/pdf/HRMRtime.pdf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