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pStyle w:val="Heading1"/>
        <w:spacing w:after="280" w:before="280" w:lineRule="auto"/>
        <w:ind w:left="1" w:hanging="3"/>
        <w:rPr>
          <w:color w:val="005693"/>
        </w:rPr>
      </w:pPr>
      <w:bookmarkStart w:colFirst="0" w:colLast="0" w:name="_heading=h.30j0zll" w:id="1"/>
      <w:bookmarkEnd w:id="1"/>
      <w:r w:rsidDel="00000000" w:rsidR="00000000" w:rsidRPr="00000000">
        <w:rPr>
          <w:color w:val="005693"/>
          <w:rtl w:val="0"/>
        </w:rPr>
        <w:t xml:space="preserve">Información del proyecto</w:t>
      </w:r>
    </w:p>
    <w:p w:rsidR="00000000" w:rsidDel="00000000" w:rsidP="00000000" w:rsidRDefault="00000000" w:rsidRPr="00000000" w14:paraId="00000003">
      <w:pPr>
        <w:pStyle w:val="Heading2"/>
        <w:spacing w:after="280" w:before="280" w:lineRule="auto"/>
        <w:ind w:left="0" w:hanging="2"/>
        <w:rPr>
          <w:color w:val="666666"/>
        </w:rPr>
      </w:pPr>
      <w:r w:rsidDel="00000000" w:rsidR="00000000" w:rsidRPr="00000000">
        <w:rPr>
          <w:color w:val="666666"/>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spacing w:after="0" w:line="240" w:lineRule="auto"/>
              <w:ind w:left="0" w:hanging="2"/>
              <w:rPr>
                <w:color w:val="000000"/>
              </w:rPr>
            </w:pPr>
            <w:r w:rsidDel="00000000" w:rsidR="00000000" w:rsidRPr="00000000">
              <w:rPr>
                <w:rtl w:val="0"/>
              </w:rPr>
              <w:t xml:space="preserve">Age Corp</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spacing w:after="0" w:line="240" w:lineRule="auto"/>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spacing w:after="0" w:line="240" w:lineRule="auto"/>
              <w:ind w:left="0" w:hanging="2"/>
              <w:rPr>
                <w:color w:val="000000"/>
              </w:rPr>
            </w:pPr>
            <w:r w:rsidDel="00000000" w:rsidR="00000000" w:rsidRPr="00000000">
              <w:rPr>
                <w:rtl w:val="0"/>
              </w:rPr>
              <w:t xml:space="preserve">Shubik Shop</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spacing w:after="0" w:line="240" w:lineRule="auto"/>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spacing w:after="0" w:line="240" w:lineRule="auto"/>
              <w:ind w:left="0" w:hanging="2"/>
              <w:rPr>
                <w:color w:val="000000"/>
              </w:rPr>
            </w:pPr>
            <w:r w:rsidDel="00000000" w:rsidR="00000000" w:rsidRPr="00000000">
              <w:rPr>
                <w:rtl w:val="0"/>
              </w:rPr>
              <w:t xml:space="preserve">28/08/24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rPr>
                <w:color w:val="ffffff"/>
              </w:rPr>
            </w:pPr>
            <w:r w:rsidDel="00000000" w:rsidR="00000000" w:rsidRPr="00000000">
              <w:rPr>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rPr>
                <w:color w:val="000000"/>
              </w:rPr>
            </w:pPr>
            <w:r w:rsidDel="00000000" w:rsidR="00000000" w:rsidRPr="00000000">
              <w:rPr>
                <w:rtl w:val="0"/>
              </w:rPr>
              <w:t xml:space="preserve">Proveedores independientes de ropa americana</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spacing w:after="0" w:line="240" w:lineRule="auto"/>
              <w:ind w:left="0"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spacing w:after="0" w:line="240" w:lineRule="auto"/>
              <w:ind w:left="0" w:hanging="2"/>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E">
            <w:pPr>
              <w:spacing w:after="0" w:line="240" w:lineRule="auto"/>
              <w:ind w:left="0" w:hanging="2"/>
              <w:rPr>
                <w:color w:val="ffffff"/>
              </w:rPr>
            </w:pPr>
            <w:r w:rsidDel="00000000" w:rsidR="00000000" w:rsidRPr="00000000">
              <w:rPr>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F">
            <w:pPr>
              <w:spacing w:after="0" w:line="240" w:lineRule="auto"/>
              <w:ind w:left="0" w:hanging="2"/>
              <w:rPr>
                <w:color w:val="000000"/>
              </w:rPr>
            </w:pPr>
            <w:r w:rsidDel="00000000" w:rsidR="00000000" w:rsidRPr="00000000">
              <w:rPr>
                <w:rtl w:val="0"/>
              </w:rPr>
              <w:t xml:space="preserve">John Barril</w:t>
            </w:r>
            <w:r w:rsidDel="00000000" w:rsidR="00000000" w:rsidRPr="00000000">
              <w:rPr>
                <w:rtl w:val="0"/>
              </w:rPr>
            </w:r>
          </w:p>
        </w:tc>
      </w:tr>
    </w:tbl>
    <w:p w:rsidR="00000000" w:rsidDel="00000000" w:rsidP="00000000" w:rsidRDefault="00000000" w:rsidRPr="00000000" w14:paraId="00000010">
      <w:pPr>
        <w:pStyle w:val="Heading1"/>
        <w:spacing w:after="280" w:before="280" w:lineRule="auto"/>
        <w:ind w:left="1" w:hanging="3"/>
        <w:rPr>
          <w:color w:val="005693"/>
        </w:rPr>
      </w:pPr>
      <w:bookmarkStart w:colFirst="0" w:colLast="0" w:name="_heading=h.1fob9te" w:id="2"/>
      <w:bookmarkEnd w:id="2"/>
      <w:r w:rsidDel="00000000" w:rsidR="00000000" w:rsidRPr="00000000">
        <w:rPr>
          <w:b w:val="0"/>
          <w:rtl w:val="0"/>
        </w:rPr>
        <w:br w:type="textWrapping"/>
      </w:r>
      <w:r w:rsidDel="00000000" w:rsidR="00000000" w:rsidRPr="00000000">
        <w:rPr>
          <w:color w:val="005693"/>
          <w:rtl w:val="0"/>
        </w:rPr>
        <w:t xml:space="preserve">Propósito y justificación del proyecto</w:t>
      </w:r>
    </w:p>
    <w:tbl>
      <w:tblPr>
        <w:tblStyle w:val="Table2"/>
        <w:tblW w:w="891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10"/>
        <w:tblGridChange w:id="0">
          <w:tblGrid>
            <w:gridCol w:w="891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El propósito del proyecto:</w:t>
            </w:r>
          </w:p>
          <w:p w:rsidR="00000000" w:rsidDel="00000000" w:rsidP="00000000" w:rsidRDefault="00000000" w:rsidRPr="00000000" w14:paraId="00000012">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propósito de nuestro proyecto es ayudar a los consumidores de ropa a que estos  puedan adquirir prendas de buena calidad,  a un precio asequible..</w:t>
            </w:r>
          </w:p>
          <w:p w:rsidR="00000000" w:rsidDel="00000000" w:rsidP="00000000" w:rsidRDefault="00000000" w:rsidRPr="00000000" w14:paraId="00000013">
            <w:pPr>
              <w:spacing w:after="0" w:line="240" w:lineRule="auto"/>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4">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Justificación del Proyecto:</w:t>
            </w:r>
          </w:p>
          <w:p w:rsidR="00000000" w:rsidDel="00000000" w:rsidP="00000000" w:rsidRDefault="00000000" w:rsidRPr="00000000" w14:paraId="00000015">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justificación para llevar a cabo este proyecto se debe a varios factores entre ellos están:</w:t>
            </w:r>
          </w:p>
          <w:p w:rsidR="00000000" w:rsidDel="00000000" w:rsidP="00000000" w:rsidRDefault="00000000" w:rsidRPr="00000000" w14:paraId="00000016">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7">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-Flexibilidad para vendedores ya que permite establecer precios iniciales y ajustar sus estrategias de venta según la demanda y competencia en tiempo real.</w:t>
            </w:r>
          </w:p>
          <w:p w:rsidR="00000000" w:rsidDel="00000000" w:rsidP="00000000" w:rsidRDefault="00000000" w:rsidRPr="00000000" w14:paraId="00000018">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-Oportunidad para compradores ya que tienen la posibilidad de adquirir ropa americana a precios potencialmente bajos mediante subastas.</w:t>
            </w:r>
            <w:r w:rsidDel="00000000" w:rsidR="00000000" w:rsidRPr="00000000">
              <w:rPr>
                <w:rtl w:val="0"/>
              </w:rPr>
            </w:r>
          </w:p>
          <w:p w:rsidR="00000000" w:rsidDel="00000000" w:rsidP="00000000" w:rsidRDefault="00000000" w:rsidRPr="00000000" w14:paraId="00000019">
            <w:pPr>
              <w:spacing w:after="0" w:line="240" w:lineRule="auto"/>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Mejora en la Experiencia del Cliente: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B">
            <w:pPr>
              <w:spacing w:after="0" w:line="240" w:lineRule="auto"/>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clientes pueden encontrar y pujar por productos que se ajusten a sus gustos y presupuesto, ofreciendo una experiencia de compra personalizada. Al mismo tiempo, la naturaleza competitiva de las subastas hace que el proceso sea más emocionante y entretenido, mejorando la percepción y satisfacción con la plataforma.</w:t>
            </w:r>
          </w:p>
          <w:p w:rsidR="00000000" w:rsidDel="00000000" w:rsidP="00000000" w:rsidRDefault="00000000" w:rsidRPr="00000000" w14:paraId="0000001C">
            <w:pP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Ventas y Crecimiento: </w:t>
            </w:r>
          </w:p>
          <w:p w:rsidR="00000000" w:rsidDel="00000000" w:rsidP="00000000" w:rsidRDefault="00000000" w:rsidRPr="00000000" w14:paraId="0000001E">
            <w:pPr>
              <w:spacing w:after="0" w:line="240" w:lineRule="auto"/>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modelo de subasta de la aplicación puede incentivar la competencia entre compradores, elevando los precios y potencialmente aumentando las ventas para los vendedores. Al mismo tiempo, al centrarse en ropa americana, la plataforma atrae a un nicho específico con alta demanda, lo que puede fomentar un crecimiento constante en ventas dentro de este segmento.</w:t>
            </w:r>
          </w:p>
          <w:p w:rsidR="00000000" w:rsidDel="00000000" w:rsidP="00000000" w:rsidRDefault="00000000" w:rsidRPr="00000000" w14:paraId="0000001F">
            <w:pPr>
              <w:spacing w:after="0" w:line="240" w:lineRule="auto"/>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0" w:line="240" w:lineRule="auto"/>
              <w:ind w:left="0" w:hanging="2"/>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Potencial de Ventas en Línea: </w:t>
            </w:r>
          </w:p>
          <w:p w:rsidR="00000000" w:rsidDel="00000000" w:rsidP="00000000" w:rsidRDefault="00000000" w:rsidRPr="00000000" w14:paraId="00000021">
            <w:pPr>
              <w:spacing w:after="0" w:line="240" w:lineRule="auto"/>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aplicación satisface la creciente preferencia de los consumidores por la comodidad de comprar desde casa, permitiendo participar en subastas y realizar compras en cualquier momento y lugar. Además, ofrece un modelo de ingresos diversificado, generando no solo ingresos por ventas directas, sino también a través de tarifas por listados de productos, comisiones de ventas y opciones de publicidad para los vendedores.</w:t>
            </w:r>
          </w:p>
          <w:p w:rsidR="00000000" w:rsidDel="00000000" w:rsidP="00000000" w:rsidRDefault="00000000" w:rsidRPr="00000000" w14:paraId="00000022">
            <w:pPr>
              <w:spacing w:after="0" w:line="240" w:lineRule="auto"/>
              <w:ind w:left="0" w:hanging="2"/>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Competitividad en el Mercado:</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3">
            <w:pPr>
              <w:spacing w:after="0" w:line="240" w:lineRule="auto"/>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Nuestra competencia directa podría ser e-commerce como Ebay, que es una tienda en donde se puede subastar ropa (cualquier tipo de producto en general), pero no tiene la aptitud de subastar ropa específicamente americana y tiene un tiempo de entrega bastante mayor al que nuestra página ofrecerá.</w:t>
            </w:r>
          </w:p>
          <w:p w:rsidR="00000000" w:rsidDel="00000000" w:rsidP="00000000" w:rsidRDefault="00000000" w:rsidRPr="00000000" w14:paraId="00000024">
            <w:pP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after="0" w:line="240" w:lineRule="auto"/>
              <w:ind w:left="0" w:hanging="2"/>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6">
      <w:pPr>
        <w:pStyle w:val="Heading1"/>
        <w:spacing w:after="280" w:before="280" w:lineRule="auto"/>
        <w:ind w:left="1" w:hanging="3"/>
        <w:rPr>
          <w:b w:val="0"/>
        </w:rPr>
      </w:pPr>
      <w:bookmarkStart w:colFirst="0" w:colLast="0" w:name="_heading=h.3znysh7" w:id="3"/>
      <w:bookmarkEnd w:id="3"/>
      <w:r w:rsidDel="00000000" w:rsidR="00000000" w:rsidRPr="00000000">
        <w:rPr>
          <w:b w:val="0"/>
          <w:rtl w:val="0"/>
        </w:rPr>
        <w:br w:type="textWrapping"/>
      </w:r>
    </w:p>
    <w:p w:rsidR="00000000" w:rsidDel="00000000" w:rsidP="00000000" w:rsidRDefault="00000000" w:rsidRPr="00000000" w14:paraId="00000027">
      <w:pPr>
        <w:pStyle w:val="Heading1"/>
        <w:spacing w:after="280" w:before="280" w:lineRule="auto"/>
        <w:ind w:left="1" w:hanging="3"/>
        <w:rPr>
          <w:color w:val="005693"/>
        </w:rPr>
      </w:pPr>
      <w:bookmarkStart w:colFirst="0" w:colLast="0" w:name="_heading=h.v3wv2cv3gwym" w:id="4"/>
      <w:bookmarkEnd w:id="4"/>
      <w:r w:rsidDel="00000000" w:rsidR="00000000" w:rsidRPr="00000000">
        <w:rPr>
          <w:rtl w:val="0"/>
        </w:rPr>
      </w:r>
    </w:p>
    <w:p w:rsidR="00000000" w:rsidDel="00000000" w:rsidP="00000000" w:rsidRDefault="00000000" w:rsidRPr="00000000" w14:paraId="00000028">
      <w:pPr>
        <w:pStyle w:val="Heading1"/>
        <w:spacing w:after="280" w:before="280" w:lineRule="auto"/>
        <w:ind w:left="1" w:hanging="3"/>
        <w:rPr>
          <w:color w:val="005693"/>
        </w:rPr>
      </w:pPr>
      <w:bookmarkStart w:colFirst="0" w:colLast="0" w:name="_heading=h.ovs03dj8jmxq" w:id="5"/>
      <w:bookmarkEnd w:id="5"/>
      <w:r w:rsidDel="00000000" w:rsidR="00000000" w:rsidRPr="00000000">
        <w:rPr>
          <w:rtl w:val="0"/>
        </w:rPr>
      </w:r>
    </w:p>
    <w:p w:rsidR="00000000" w:rsidDel="00000000" w:rsidP="00000000" w:rsidRDefault="00000000" w:rsidRPr="00000000" w14:paraId="00000029">
      <w:pPr>
        <w:pStyle w:val="Heading1"/>
        <w:spacing w:after="280" w:before="280" w:lineRule="auto"/>
        <w:ind w:left="1" w:hanging="3"/>
        <w:rPr>
          <w:color w:val="005693"/>
        </w:rPr>
      </w:pPr>
      <w:bookmarkStart w:colFirst="0" w:colLast="0" w:name="_heading=h.vr9btnzgqztk" w:id="6"/>
      <w:bookmarkEnd w:id="6"/>
      <w:r w:rsidDel="00000000" w:rsidR="00000000" w:rsidRPr="00000000">
        <w:rPr>
          <w:color w:val="005693"/>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objetivo principal del proyecto "Shubik Shop" es desarrollar y lanzar una App Web para los comerciantes de ropa americana y quienes deseen adquirir este tipo de producto. Esta aplicación web brindará a los clientes la oportunidad de comprar mediante subastas, ropa americana de manera singular y en sacos, partiendo por un precio establecido por el mismo vendedor del producto.  Luego de haber terminado el tiempo de puja, el cliente que haya ofrecido el mayor monto, se le abrirá una ventana para acceder al pago, y en caso de que se cancele, el producto volverá a la lista de venta. La aplicación será intuitiva y fácil de usar, mejorando la experiencia del cliente y asegurando una experiencia de e-commerce innovadora.</w:t>
            </w:r>
            <w:r w:rsidDel="00000000" w:rsidR="00000000" w:rsidRPr="00000000">
              <w:rPr>
                <w:rtl w:val="0"/>
              </w:rPr>
            </w:r>
          </w:p>
          <w:p w:rsidR="00000000" w:rsidDel="00000000" w:rsidP="00000000" w:rsidRDefault="00000000" w:rsidRPr="00000000" w14:paraId="0000002B">
            <w:pP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se centra en la implementación de dos proyectos principales que tomarán diferentes aspectos tecnológicos.</w:t>
            </w:r>
          </w:p>
          <w:p w:rsidR="00000000" w:rsidDel="00000000" w:rsidP="00000000" w:rsidRDefault="00000000" w:rsidRPr="00000000" w14:paraId="0000002D">
            <w:pP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w:t>
            </w:r>
            <w:r w:rsidDel="00000000" w:rsidR="00000000" w:rsidRPr="00000000">
              <w:rPr>
                <w:rFonts w:ascii="Calibri" w:cs="Calibri" w:eastAsia="Calibri" w:hAnsi="Calibri"/>
                <w:b w:val="1"/>
                <w:sz w:val="22"/>
                <w:szCs w:val="22"/>
                <w:rtl w:val="0"/>
              </w:rPr>
              <w:t xml:space="preserve">stos proyectos son:</w:t>
            </w:r>
            <w:r w:rsidDel="00000000" w:rsidR="00000000" w:rsidRPr="00000000">
              <w:rPr>
                <w:rtl w:val="0"/>
              </w:rPr>
            </w:r>
          </w:p>
          <w:p w:rsidR="00000000" w:rsidDel="00000000" w:rsidP="00000000" w:rsidRDefault="00000000" w:rsidRPr="00000000" w14:paraId="0000002F">
            <w:pPr>
              <w:spacing w:after="0" w:line="240" w:lineRule="auto"/>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Página web enfocada en subastas en línea a tiempo real.</w:t>
            </w:r>
            <w:r w:rsidDel="00000000" w:rsidR="00000000" w:rsidRPr="00000000">
              <w:rPr>
                <w:rtl w:val="0"/>
              </w:rPr>
            </w:r>
          </w:p>
          <w:p w:rsidR="00000000" w:rsidDel="00000000" w:rsidP="00000000" w:rsidRDefault="00000000" w:rsidRPr="00000000" w14:paraId="00000031">
            <w:pP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base de datos en la nube integrada para administrar información de clientes, productos y pedidos.</w:t>
            </w:r>
            <w:r w:rsidDel="00000000" w:rsidR="00000000" w:rsidRPr="00000000">
              <w:rPr>
                <w:rtl w:val="0"/>
              </w:rPr>
            </w:r>
          </w:p>
          <w:p w:rsidR="00000000" w:rsidDel="00000000" w:rsidP="00000000" w:rsidRDefault="00000000" w:rsidRPr="00000000" w14:paraId="00000033">
            <w:pPr>
              <w:spacing w:after="0" w:line="240" w:lineRule="auto"/>
              <w:ind w:left="0" w:hanging="2"/>
              <w:rPr/>
            </w:pPr>
            <w:r w:rsidDel="00000000" w:rsidR="00000000" w:rsidRPr="00000000">
              <w:rPr>
                <w:rtl w:val="0"/>
              </w:rPr>
            </w:r>
          </w:p>
          <w:p w:rsidR="00000000" w:rsidDel="00000000" w:rsidP="00000000" w:rsidRDefault="00000000" w:rsidRPr="00000000" w14:paraId="00000034">
            <w:pPr>
              <w:spacing w:after="0" w:line="240" w:lineRule="auto"/>
              <w:ind w:left="0" w:hanging="2"/>
              <w:rPr/>
            </w:pPr>
            <w:r w:rsidDel="00000000" w:rsidR="00000000" w:rsidRPr="00000000">
              <w:rPr>
                <w:rtl w:val="0"/>
              </w:rPr>
            </w:r>
          </w:p>
          <w:p w:rsidR="00000000" w:rsidDel="00000000" w:rsidP="00000000" w:rsidRDefault="00000000" w:rsidRPr="00000000" w14:paraId="00000035">
            <w:pPr>
              <w:spacing w:after="0" w:line="240" w:lineRule="auto"/>
              <w:ind w:left="0" w:hanging="2"/>
              <w:rPr>
                <w:rFonts w:ascii="Calibri" w:cs="Calibri" w:eastAsia="Calibri" w:hAnsi="Calibri"/>
                <w:b w:val="1"/>
              </w:rPr>
            </w:pPr>
            <w:r w:rsidDel="00000000" w:rsidR="00000000" w:rsidRPr="00000000">
              <w:rPr>
                <w:rFonts w:ascii="Calibri" w:cs="Calibri" w:eastAsia="Calibri" w:hAnsi="Calibri"/>
                <w:b w:val="1"/>
                <w:rtl w:val="0"/>
              </w:rPr>
              <w:t xml:space="preserve">Entregables del Proyecto:</w:t>
            </w:r>
          </w:p>
          <w:p w:rsidR="00000000" w:rsidDel="00000000" w:rsidP="00000000" w:rsidRDefault="00000000" w:rsidRPr="00000000" w14:paraId="00000036">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Página web</w:t>
            </w:r>
            <w:r w:rsidDel="00000000" w:rsidR="00000000" w:rsidRPr="00000000">
              <w:rPr>
                <w:rFonts w:ascii="Calibri" w:cs="Calibri" w:eastAsia="Calibri" w:hAnsi="Calibri"/>
                <w:sz w:val="22"/>
                <w:szCs w:val="22"/>
                <w:rtl w:val="0"/>
              </w:rPr>
              <w:t xml:space="preserve"> de subastas funcional con base de datos integrada.</w:t>
            </w:r>
          </w:p>
          <w:p w:rsidR="00000000" w:rsidDel="00000000" w:rsidP="00000000" w:rsidRDefault="00000000" w:rsidRPr="00000000" w14:paraId="0000003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base</w:t>
            </w:r>
            <w:r w:rsidDel="00000000" w:rsidR="00000000" w:rsidRPr="00000000">
              <w:rPr>
                <w:rFonts w:ascii="Calibri" w:cs="Calibri" w:eastAsia="Calibri" w:hAnsi="Calibri"/>
                <w:sz w:val="22"/>
                <w:szCs w:val="22"/>
                <w:rtl w:val="0"/>
              </w:rPr>
              <w:t xml:space="preserve"> de datos SQL relacional.</w:t>
            </w:r>
          </w:p>
          <w:p w:rsidR="00000000" w:rsidDel="00000000" w:rsidP="00000000" w:rsidRDefault="00000000" w:rsidRPr="00000000" w14:paraId="0000003A">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de Constitución.</w:t>
            </w:r>
          </w:p>
          <w:p w:rsidR="00000000" w:rsidDel="00000000" w:rsidP="00000000" w:rsidRDefault="00000000" w:rsidRPr="00000000" w14:paraId="0000003C">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 de Requerimientos EDT.</w:t>
            </w:r>
          </w:p>
          <w:p w:rsidR="00000000" w:rsidDel="00000000" w:rsidP="00000000" w:rsidRDefault="00000000" w:rsidRPr="00000000" w14:paraId="0000003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Arquitectura</w:t>
            </w:r>
          </w:p>
          <w:p w:rsidR="00000000" w:rsidDel="00000000" w:rsidP="00000000" w:rsidRDefault="00000000" w:rsidRPr="00000000" w14:paraId="00000040">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Uso.</w:t>
            </w:r>
          </w:p>
          <w:p w:rsidR="00000000" w:rsidDel="00000000" w:rsidP="00000000" w:rsidRDefault="00000000" w:rsidRPr="00000000" w14:paraId="00000042">
            <w:pPr>
              <w:spacing w:after="0" w:line="240" w:lineRule="auto"/>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spacing w:after="0" w:line="240" w:lineRule="auto"/>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spacing w:after="0" w:line="240" w:lineRule="auto"/>
              <w:ind w:left="0" w:hanging="2"/>
              <w:rPr/>
            </w:pPr>
            <w:r w:rsidDel="00000000" w:rsidR="00000000" w:rsidRPr="00000000">
              <w:rPr>
                <w:rtl w:val="0"/>
              </w:rPr>
            </w:r>
          </w:p>
        </w:tc>
      </w:tr>
    </w:tbl>
    <w:p w:rsidR="00000000" w:rsidDel="00000000" w:rsidP="00000000" w:rsidRDefault="00000000" w:rsidRPr="00000000" w14:paraId="00000045">
      <w:pPr>
        <w:pStyle w:val="Heading1"/>
        <w:spacing w:after="280" w:before="280" w:lineRule="auto"/>
        <w:ind w:left="1" w:hanging="3"/>
        <w:rPr>
          <w:b w:val="0"/>
        </w:rPr>
      </w:pPr>
      <w:bookmarkStart w:colFirst="0" w:colLast="0" w:name="_heading=h.2et92p0" w:id="7"/>
      <w:bookmarkEnd w:id="7"/>
      <w:r w:rsidDel="00000000" w:rsidR="00000000" w:rsidRPr="00000000">
        <w:rPr>
          <w:rtl w:val="0"/>
        </w:rPr>
      </w:r>
    </w:p>
    <w:p w:rsidR="00000000" w:rsidDel="00000000" w:rsidP="00000000" w:rsidRDefault="00000000" w:rsidRPr="00000000" w14:paraId="00000046">
      <w:pPr>
        <w:pStyle w:val="Heading1"/>
        <w:spacing w:after="280" w:before="280" w:lineRule="auto"/>
        <w:ind w:left="1" w:hanging="3"/>
        <w:rPr>
          <w:b w:val="0"/>
        </w:rPr>
      </w:pPr>
      <w:bookmarkStart w:colFirst="0" w:colLast="0" w:name="_heading=h.gxpomrv7dvk2" w:id="8"/>
      <w:bookmarkEnd w:id="8"/>
      <w:r w:rsidDel="00000000" w:rsidR="00000000" w:rsidRPr="00000000">
        <w:rPr>
          <w:rtl w:val="0"/>
        </w:rPr>
      </w:r>
    </w:p>
    <w:p w:rsidR="00000000" w:rsidDel="00000000" w:rsidP="00000000" w:rsidRDefault="00000000" w:rsidRPr="00000000" w14:paraId="00000047">
      <w:pPr>
        <w:pStyle w:val="Heading1"/>
        <w:spacing w:after="280" w:before="280" w:lineRule="auto"/>
        <w:ind w:left="1" w:hanging="3"/>
        <w:rPr>
          <w:b w:val="0"/>
        </w:rPr>
      </w:pPr>
      <w:bookmarkStart w:colFirst="0" w:colLast="0" w:name="_heading=h.xj5ndbm79baz" w:id="9"/>
      <w:bookmarkEnd w:id="9"/>
      <w:r w:rsidDel="00000000" w:rsidR="00000000" w:rsidRPr="00000000">
        <w:rPr>
          <w:rtl w:val="0"/>
        </w:rPr>
      </w:r>
    </w:p>
    <w:p w:rsidR="00000000" w:rsidDel="00000000" w:rsidP="00000000" w:rsidRDefault="00000000" w:rsidRPr="00000000" w14:paraId="00000048">
      <w:pPr>
        <w:pStyle w:val="Heading1"/>
        <w:spacing w:after="280" w:before="280" w:lineRule="auto"/>
        <w:ind w:left="1" w:hanging="3"/>
        <w:rPr>
          <w:b w:val="0"/>
        </w:rPr>
      </w:pPr>
      <w:bookmarkStart w:colFirst="0" w:colLast="0" w:name="_heading=h.owzsqkl4hf2t" w:id="10"/>
      <w:bookmarkEnd w:id="10"/>
      <w:r w:rsidDel="00000000" w:rsidR="00000000" w:rsidRPr="00000000">
        <w:rPr>
          <w:rtl w:val="0"/>
        </w:rPr>
      </w:r>
    </w:p>
    <w:p w:rsidR="00000000" w:rsidDel="00000000" w:rsidP="00000000" w:rsidRDefault="00000000" w:rsidRPr="00000000" w14:paraId="00000049">
      <w:pPr>
        <w:pStyle w:val="Heading1"/>
        <w:spacing w:after="280" w:before="280" w:lineRule="auto"/>
        <w:ind w:left="1" w:hanging="3"/>
        <w:rPr>
          <w:b w:val="0"/>
        </w:rPr>
      </w:pPr>
      <w:bookmarkStart w:colFirst="0" w:colLast="0" w:name="_heading=h.ir6omt183i2j" w:id="11"/>
      <w:bookmarkEnd w:id="11"/>
      <w:r w:rsidDel="00000000" w:rsidR="00000000" w:rsidRPr="00000000">
        <w:rPr>
          <w:rtl w:val="0"/>
        </w:rPr>
      </w:r>
    </w:p>
    <w:p w:rsidR="00000000" w:rsidDel="00000000" w:rsidP="00000000" w:rsidRDefault="00000000" w:rsidRPr="00000000" w14:paraId="0000004A">
      <w:pPr>
        <w:pStyle w:val="Heading1"/>
        <w:spacing w:after="280" w:before="280" w:lineRule="auto"/>
        <w:ind w:left="1" w:hanging="3"/>
        <w:rPr>
          <w:color w:val="005693"/>
        </w:rPr>
      </w:pPr>
      <w:bookmarkStart w:colFirst="0" w:colLast="0" w:name="_heading=h.u2xnwir3ottz" w:id="12"/>
      <w:bookmarkEnd w:id="12"/>
      <w:r w:rsidDel="00000000" w:rsidR="00000000" w:rsidRPr="00000000">
        <w:rPr>
          <w:color w:val="005693"/>
          <w:rtl w:val="0"/>
        </w:rPr>
        <w:t xml:space="preserve">Objetivos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0"/>
          <w:trHeight w:val="260.9765625"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Realizar un aumento de ganancia para los clientes que realicen la subasta de sus prendas americanas,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dentro del programa </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para el éxito buscamos que generen un aumento en su ingreso del 60%</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Planificación (2 semanas)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Tener los documentos en el plazo designado.</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Desarrollo de los proyectos (10 semanas)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Desarrollar los productos en el plazo.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Finalización y marcha blanca (4 semanas)</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Hacer pruebas del producto en ambiente de levantamiento.</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Costo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Gather</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No incurrir en costos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GitHub</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3">
            <w:pPr>
              <w:ind w:hanging="2"/>
              <w:rPr>
                <w:color w:val="000000"/>
              </w:rPr>
            </w:pPr>
            <w:r w:rsidDel="00000000" w:rsidR="00000000" w:rsidRPr="00000000">
              <w:rPr>
                <w:rtl w:val="0"/>
              </w:rPr>
              <w:t xml:space="preserve">No generar gastos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AWS</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65">
            <w:pPr>
              <w:ind w:hanging="2"/>
              <w:rPr>
                <w:color w:val="000000"/>
              </w:rPr>
            </w:pPr>
            <w:r w:rsidDel="00000000" w:rsidR="00000000" w:rsidRPr="00000000">
              <w:rPr>
                <w:rtl w:val="0"/>
              </w:rPr>
              <w:t xml:space="preserve">Mantener un saldo de cero en gastos</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76">
      <w:pPr>
        <w:pStyle w:val="Heading1"/>
        <w:spacing w:after="280" w:before="280" w:lineRule="auto"/>
        <w:ind w:left="1" w:hanging="3"/>
        <w:rPr>
          <w:color w:val="005693"/>
        </w:rPr>
      </w:pPr>
      <w:bookmarkStart w:colFirst="0" w:colLast="0" w:name="_heading=h.xl2bkyyil928" w:id="13"/>
      <w:bookmarkEnd w:id="13"/>
      <w:r w:rsidDel="00000000" w:rsidR="00000000" w:rsidRPr="00000000">
        <w:rPr>
          <w:color w:val="005693"/>
          <w:rtl w:val="0"/>
        </w:rPr>
        <w:br w:type="textWrapping"/>
        <w:br w:type="textWrapping"/>
        <w:br w:type="textWrapping"/>
        <w:br w:type="textWrapping"/>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7">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78">
            <w:pPr>
              <w:spacing w:after="0" w:line="240" w:lineRule="auto"/>
              <w:ind w:left="0" w:hanging="2"/>
              <w:jc w:val="both"/>
              <w:rPr>
                <w:b w:val="1"/>
              </w:rPr>
            </w:pPr>
            <w:r w:rsidDel="00000000" w:rsidR="00000000" w:rsidRPr="00000000">
              <w:rPr>
                <w:b w:val="1"/>
                <w:rtl w:val="0"/>
              </w:rPr>
              <w:t xml:space="preserve">Riesgo Tecnológico y de Aprendizaje: </w:t>
            </w:r>
          </w:p>
          <w:p w:rsidR="00000000" w:rsidDel="00000000" w:rsidP="00000000" w:rsidRDefault="00000000" w:rsidRPr="00000000" w14:paraId="00000079">
            <w:pPr>
              <w:spacing w:after="0" w:line="240" w:lineRule="auto"/>
              <w:ind w:left="0" w:hanging="2"/>
              <w:jc w:val="both"/>
              <w:rPr>
                <w:sz w:val="22"/>
                <w:szCs w:val="22"/>
              </w:rPr>
            </w:pPr>
            <w:r w:rsidDel="00000000" w:rsidR="00000000" w:rsidRPr="00000000">
              <w:rPr>
                <w:sz w:val="22"/>
                <w:szCs w:val="22"/>
                <w:rtl w:val="0"/>
              </w:rPr>
              <w:t xml:space="preserve">Por falta de experiencia en la implementación de soluciones tecnológicas complejas, lo que puede generar retrasos repentinos en el aprendizaje y el desarrollo.</w:t>
            </w:r>
          </w:p>
          <w:p w:rsidR="00000000" w:rsidDel="00000000" w:rsidP="00000000" w:rsidRDefault="00000000" w:rsidRPr="00000000" w14:paraId="0000007A">
            <w:pPr>
              <w:spacing w:after="0" w:line="240" w:lineRule="auto"/>
              <w:ind w:left="0" w:hanging="2"/>
              <w:rPr/>
            </w:pPr>
            <w:r w:rsidDel="00000000" w:rsidR="00000000" w:rsidRPr="00000000">
              <w:rPr>
                <w:rtl w:val="0"/>
              </w:rPr>
            </w:r>
          </w:p>
          <w:p w:rsidR="00000000" w:rsidDel="00000000" w:rsidP="00000000" w:rsidRDefault="00000000" w:rsidRPr="00000000" w14:paraId="0000007B">
            <w:pPr>
              <w:spacing w:after="0" w:line="240" w:lineRule="auto"/>
              <w:ind w:left="0" w:hanging="2"/>
              <w:jc w:val="both"/>
              <w:rPr/>
            </w:pPr>
            <w:r w:rsidDel="00000000" w:rsidR="00000000" w:rsidRPr="00000000">
              <w:rPr>
                <w:b w:val="1"/>
                <w:rtl w:val="0"/>
              </w:rPr>
              <w:t xml:space="preserve">Riesgo de Alcance:</w:t>
            </w:r>
            <w:r w:rsidDel="00000000" w:rsidR="00000000" w:rsidRPr="00000000">
              <w:rPr>
                <w:rtl w:val="0"/>
              </w:rPr>
              <w:t xml:space="preserve"> </w:t>
            </w:r>
          </w:p>
          <w:p w:rsidR="00000000" w:rsidDel="00000000" w:rsidP="00000000" w:rsidRDefault="00000000" w:rsidRPr="00000000" w14:paraId="0000007C">
            <w:pPr>
              <w:spacing w:after="0" w:line="240" w:lineRule="auto"/>
              <w:ind w:left="0" w:hanging="2"/>
              <w:jc w:val="both"/>
              <w:rPr>
                <w:sz w:val="22"/>
                <w:szCs w:val="22"/>
              </w:rPr>
            </w:pPr>
            <w:r w:rsidDel="00000000" w:rsidR="00000000" w:rsidRPr="00000000">
              <w:rPr>
                <w:sz w:val="22"/>
                <w:szCs w:val="22"/>
                <w:rtl w:val="0"/>
              </w:rPr>
              <w:t xml:space="preserve">Cambios en los requisitos por parte de la directiva o los usuarios u ocasionado por objetivos pocos claros, podría aumentar los costos y retrasar el cronograma.</w:t>
            </w:r>
          </w:p>
          <w:p w:rsidR="00000000" w:rsidDel="00000000" w:rsidP="00000000" w:rsidRDefault="00000000" w:rsidRPr="00000000" w14:paraId="0000007D">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7E">
            <w:pPr>
              <w:spacing w:after="0" w:line="240" w:lineRule="auto"/>
              <w:ind w:left="0" w:hanging="2"/>
              <w:jc w:val="both"/>
              <w:rPr>
                <w:b w:val="1"/>
              </w:rPr>
            </w:pPr>
            <w:r w:rsidDel="00000000" w:rsidR="00000000" w:rsidRPr="00000000">
              <w:rPr>
                <w:b w:val="1"/>
                <w:rtl w:val="0"/>
              </w:rPr>
              <w:t xml:space="preserve">Riesgo financiero: </w:t>
            </w:r>
          </w:p>
          <w:p w:rsidR="00000000" w:rsidDel="00000000" w:rsidP="00000000" w:rsidRDefault="00000000" w:rsidRPr="00000000" w14:paraId="0000007F">
            <w:pPr>
              <w:spacing w:after="0" w:line="240" w:lineRule="auto"/>
              <w:ind w:left="0" w:hanging="2"/>
              <w:jc w:val="both"/>
              <w:rPr>
                <w:sz w:val="22"/>
                <w:szCs w:val="22"/>
              </w:rPr>
            </w:pPr>
            <w:r w:rsidDel="00000000" w:rsidR="00000000" w:rsidRPr="00000000">
              <w:rPr>
                <w:sz w:val="22"/>
                <w:szCs w:val="22"/>
                <w:rtl w:val="0"/>
              </w:rPr>
              <w:t xml:space="preserve">Cambios en los costos que se estimaron para el desarrollo, para la implementación o para la mantención, lo que podría extender el presupuesto estimado.</w:t>
            </w:r>
          </w:p>
          <w:p w:rsidR="00000000" w:rsidDel="00000000" w:rsidP="00000000" w:rsidRDefault="00000000" w:rsidRPr="00000000" w14:paraId="00000080">
            <w:pPr>
              <w:spacing w:after="0" w:line="240" w:lineRule="auto"/>
              <w:ind w:left="0" w:hanging="2"/>
              <w:rPr/>
            </w:pPr>
            <w:r w:rsidDel="00000000" w:rsidR="00000000" w:rsidRPr="00000000">
              <w:rPr>
                <w:rtl w:val="0"/>
              </w:rPr>
            </w:r>
          </w:p>
          <w:p w:rsidR="00000000" w:rsidDel="00000000" w:rsidP="00000000" w:rsidRDefault="00000000" w:rsidRPr="00000000" w14:paraId="00000081">
            <w:pPr>
              <w:spacing w:after="0" w:line="240" w:lineRule="auto"/>
              <w:ind w:left="0" w:hanging="2"/>
              <w:jc w:val="both"/>
              <w:rPr>
                <w:b w:val="1"/>
              </w:rPr>
            </w:pPr>
            <w:r w:rsidDel="00000000" w:rsidR="00000000" w:rsidRPr="00000000">
              <w:rPr>
                <w:b w:val="1"/>
                <w:rtl w:val="0"/>
              </w:rPr>
              <w:t xml:space="preserve">Riesgo de Tiempo: </w:t>
            </w:r>
          </w:p>
          <w:p w:rsidR="00000000" w:rsidDel="00000000" w:rsidP="00000000" w:rsidRDefault="00000000" w:rsidRPr="00000000" w14:paraId="00000082">
            <w:pPr>
              <w:spacing w:after="0" w:line="240" w:lineRule="auto"/>
              <w:ind w:left="0" w:hanging="2"/>
              <w:jc w:val="both"/>
              <w:rPr>
                <w:sz w:val="22"/>
                <w:szCs w:val="22"/>
              </w:rPr>
            </w:pPr>
            <w:r w:rsidDel="00000000" w:rsidR="00000000" w:rsidRPr="00000000">
              <w:rPr>
                <w:sz w:val="22"/>
                <w:szCs w:val="22"/>
                <w:rtl w:val="0"/>
              </w:rPr>
              <w:t xml:space="preserve">Cambios constantes en el proyecto, requisitos no bien definidos podrían traer retrasos en el tiempo de entrega y problemas en los objetivos a alcanzar.</w:t>
            </w:r>
          </w:p>
          <w:p w:rsidR="00000000" w:rsidDel="00000000" w:rsidP="00000000" w:rsidRDefault="00000000" w:rsidRPr="00000000" w14:paraId="00000083">
            <w:pPr>
              <w:spacing w:after="0" w:line="240" w:lineRule="auto"/>
              <w:ind w:left="0" w:hanging="2"/>
              <w:jc w:val="both"/>
              <w:rPr>
                <w:sz w:val="22"/>
                <w:szCs w:val="22"/>
              </w:rPr>
            </w:pPr>
            <w:r w:rsidDel="00000000" w:rsidR="00000000" w:rsidRPr="00000000">
              <w:rPr>
                <w:rtl w:val="0"/>
              </w:rPr>
            </w:r>
          </w:p>
          <w:p w:rsidR="00000000" w:rsidDel="00000000" w:rsidP="00000000" w:rsidRDefault="00000000" w:rsidRPr="00000000" w14:paraId="00000084">
            <w:pPr>
              <w:spacing w:after="0" w:line="240" w:lineRule="auto"/>
              <w:ind w:left="0" w:hanging="2"/>
              <w:jc w:val="both"/>
              <w:rPr>
                <w:sz w:val="22"/>
                <w:szCs w:val="22"/>
              </w:rPr>
            </w:pPr>
            <w:r w:rsidDel="00000000" w:rsidR="00000000" w:rsidRPr="00000000">
              <w:rPr>
                <w:b w:val="1"/>
                <w:rtl w:val="0"/>
              </w:rPr>
              <w:t xml:space="preserve">Riesgo de comunicacion:</w:t>
            </w:r>
            <w:r w:rsidDel="00000000" w:rsidR="00000000" w:rsidRPr="00000000">
              <w:rPr>
                <w:rtl w:val="0"/>
              </w:rPr>
            </w:r>
          </w:p>
          <w:p w:rsidR="00000000" w:rsidDel="00000000" w:rsidP="00000000" w:rsidRDefault="00000000" w:rsidRPr="00000000" w14:paraId="00000085">
            <w:pPr>
              <w:spacing w:after="0" w:line="240" w:lineRule="auto"/>
              <w:ind w:left="0" w:hanging="2"/>
              <w:jc w:val="both"/>
              <w:rPr>
                <w:b w:val="1"/>
              </w:rPr>
            </w:pPr>
            <w:r w:rsidDel="00000000" w:rsidR="00000000" w:rsidRPr="00000000">
              <w:rPr>
                <w:sz w:val="22"/>
                <w:szCs w:val="22"/>
                <w:rtl w:val="0"/>
              </w:rPr>
              <w:t xml:space="preserve">Falta de comunicación y coordinación por parte de los integrantes del proyecto provocaría retrasos en los tiempos de entrega y conflictos.</w:t>
            </w:r>
            <w:r w:rsidDel="00000000" w:rsidR="00000000" w:rsidRPr="00000000">
              <w:rPr>
                <w:rtl w:val="0"/>
              </w:rPr>
            </w:r>
          </w:p>
          <w:p w:rsidR="00000000" w:rsidDel="00000000" w:rsidP="00000000" w:rsidRDefault="00000000" w:rsidRPr="00000000" w14:paraId="00000086">
            <w:pPr>
              <w:spacing w:after="0" w:line="240" w:lineRule="auto"/>
              <w:ind w:left="0" w:hanging="2"/>
              <w:jc w:val="both"/>
              <w:rPr>
                <w:sz w:val="22"/>
                <w:szCs w:val="22"/>
              </w:rPr>
            </w:pPr>
            <w:r w:rsidDel="00000000" w:rsidR="00000000" w:rsidRPr="00000000">
              <w:rPr>
                <w:rtl w:val="0"/>
              </w:rPr>
            </w:r>
          </w:p>
          <w:p w:rsidR="00000000" w:rsidDel="00000000" w:rsidP="00000000" w:rsidRDefault="00000000" w:rsidRPr="00000000" w14:paraId="00000087">
            <w:pPr>
              <w:spacing w:after="0" w:line="240" w:lineRule="auto"/>
              <w:ind w:left="0" w:hanging="2"/>
              <w:rPr>
                <w:b w:val="1"/>
              </w:rPr>
            </w:pPr>
            <w:r w:rsidDel="00000000" w:rsidR="00000000" w:rsidRPr="00000000">
              <w:rPr>
                <w:b w:val="1"/>
                <w:rtl w:val="0"/>
              </w:rPr>
              <w:t xml:space="preserve">Riesgo de recursos: </w:t>
            </w:r>
          </w:p>
          <w:p w:rsidR="00000000" w:rsidDel="00000000" w:rsidP="00000000" w:rsidRDefault="00000000" w:rsidRPr="00000000" w14:paraId="00000088">
            <w:pPr>
              <w:spacing w:after="0" w:line="240" w:lineRule="auto"/>
              <w:ind w:left="0" w:hanging="2"/>
              <w:rPr>
                <w:sz w:val="22"/>
                <w:szCs w:val="22"/>
              </w:rPr>
            </w:pPr>
            <w:r w:rsidDel="00000000" w:rsidR="00000000" w:rsidRPr="00000000">
              <w:rPr>
                <w:sz w:val="22"/>
                <w:szCs w:val="22"/>
                <w:rtl w:val="0"/>
              </w:rPr>
              <w:t xml:space="preserve">Recursos técnicos no calificados, falta o escasez, nula disponibilidad, lo que podría ralentizar el progreso del proyecto o aumentar los costos</w:t>
            </w:r>
          </w:p>
          <w:p w:rsidR="00000000" w:rsidDel="00000000" w:rsidP="00000000" w:rsidRDefault="00000000" w:rsidRPr="00000000" w14:paraId="00000089">
            <w:pPr>
              <w:spacing w:after="0" w:line="240" w:lineRule="auto"/>
              <w:ind w:left="0" w:hanging="2"/>
              <w:rPr>
                <w:sz w:val="22"/>
                <w:szCs w:val="22"/>
              </w:rPr>
            </w:pPr>
            <w:r w:rsidDel="00000000" w:rsidR="00000000" w:rsidRPr="00000000">
              <w:rPr>
                <w:rtl w:val="0"/>
              </w:rPr>
            </w:r>
          </w:p>
          <w:p w:rsidR="00000000" w:rsidDel="00000000" w:rsidP="00000000" w:rsidRDefault="00000000" w:rsidRPr="00000000" w14:paraId="0000008A">
            <w:pPr>
              <w:spacing w:after="0" w:line="240" w:lineRule="auto"/>
              <w:ind w:left="0" w:hanging="2"/>
              <w:rPr>
                <w:b w:val="1"/>
              </w:rPr>
            </w:pPr>
            <w:r w:rsidDel="00000000" w:rsidR="00000000" w:rsidRPr="00000000">
              <w:rPr>
                <w:b w:val="1"/>
                <w:rtl w:val="0"/>
              </w:rPr>
              <w:t xml:space="preserve">Riesgo de fuerza mayor:</w:t>
            </w:r>
          </w:p>
          <w:p w:rsidR="00000000" w:rsidDel="00000000" w:rsidP="00000000" w:rsidRDefault="00000000" w:rsidRPr="00000000" w14:paraId="0000008B">
            <w:pPr>
              <w:spacing w:after="0" w:line="240" w:lineRule="auto"/>
              <w:ind w:left="0" w:hanging="2"/>
              <w:rPr>
                <w:sz w:val="22"/>
                <w:szCs w:val="22"/>
              </w:rPr>
            </w:pPr>
            <w:r w:rsidDel="00000000" w:rsidR="00000000" w:rsidRPr="00000000">
              <w:rPr>
                <w:sz w:val="22"/>
                <w:szCs w:val="22"/>
                <w:rtl w:val="0"/>
              </w:rPr>
              <w:t xml:space="preserve">Integrante/s de equipo fallecido/s o incapaz de completar sus asignaciones debido a enfermedad u accidente que lo imposibilite incorporarse al proyecto.</w:t>
            </w:r>
          </w:p>
          <w:p w:rsidR="00000000" w:rsidDel="00000000" w:rsidP="00000000" w:rsidRDefault="00000000" w:rsidRPr="00000000" w14:paraId="0000008C">
            <w:pPr>
              <w:spacing w:after="0" w:line="240" w:lineRule="auto"/>
              <w:ind w:left="0" w:hanging="2"/>
              <w:rPr>
                <w:sz w:val="22"/>
                <w:szCs w:val="22"/>
              </w:rPr>
            </w:pPr>
            <w:r w:rsidDel="00000000" w:rsidR="00000000" w:rsidRPr="00000000">
              <w:rPr>
                <w:rtl w:val="0"/>
              </w:rPr>
            </w:r>
          </w:p>
          <w:p w:rsidR="00000000" w:rsidDel="00000000" w:rsidP="00000000" w:rsidRDefault="00000000" w:rsidRPr="00000000" w14:paraId="0000008D">
            <w:pPr>
              <w:spacing w:after="0" w:line="240" w:lineRule="auto"/>
              <w:ind w:left="0" w:hanging="2"/>
              <w:rPr>
                <w:b w:val="1"/>
              </w:rPr>
            </w:pPr>
            <w:r w:rsidDel="00000000" w:rsidR="00000000" w:rsidRPr="00000000">
              <w:rPr>
                <w:b w:val="1"/>
                <w:rtl w:val="0"/>
              </w:rPr>
              <w:t xml:space="preserve">Riesgo de dependencia externa:</w:t>
            </w:r>
          </w:p>
          <w:p w:rsidR="00000000" w:rsidDel="00000000" w:rsidP="00000000" w:rsidRDefault="00000000" w:rsidRPr="00000000" w14:paraId="0000008E">
            <w:pPr>
              <w:spacing w:after="0" w:line="240" w:lineRule="auto"/>
              <w:ind w:left="0" w:hanging="2"/>
              <w:rPr>
                <w:sz w:val="22"/>
                <w:szCs w:val="22"/>
              </w:rPr>
            </w:pPr>
            <w:r w:rsidDel="00000000" w:rsidR="00000000" w:rsidRPr="00000000">
              <w:rPr>
                <w:sz w:val="22"/>
                <w:szCs w:val="22"/>
                <w:rtl w:val="0"/>
              </w:rPr>
              <w:t xml:space="preserve">Elementos externos que pueden afectar el progreso del proyecto, tales como leyes, cambios en el mercado, hosting.</w:t>
            </w:r>
          </w:p>
          <w:p w:rsidR="00000000" w:rsidDel="00000000" w:rsidP="00000000" w:rsidRDefault="00000000" w:rsidRPr="00000000" w14:paraId="0000008F">
            <w:pPr>
              <w:spacing w:after="0" w:line="240" w:lineRule="auto"/>
              <w:ind w:left="0" w:hanging="2"/>
              <w:rPr>
                <w:sz w:val="22"/>
                <w:szCs w:val="22"/>
              </w:rPr>
            </w:pPr>
            <w:r w:rsidDel="00000000" w:rsidR="00000000" w:rsidRPr="00000000">
              <w:rPr>
                <w:rtl w:val="0"/>
              </w:rPr>
            </w:r>
          </w:p>
          <w:p w:rsidR="00000000" w:rsidDel="00000000" w:rsidP="00000000" w:rsidRDefault="00000000" w:rsidRPr="00000000" w14:paraId="00000090">
            <w:pPr>
              <w:spacing w:after="0" w:line="240" w:lineRule="auto"/>
              <w:ind w:left="0" w:hanging="2"/>
              <w:rPr>
                <w:b w:val="1"/>
              </w:rPr>
            </w:pPr>
            <w:r w:rsidDel="00000000" w:rsidR="00000000" w:rsidRPr="00000000">
              <w:rPr>
                <w:b w:val="1"/>
                <w:rtl w:val="0"/>
              </w:rPr>
              <w:t xml:space="preserve">Falta de Involucramiento de los stakeholders: </w:t>
            </w:r>
          </w:p>
          <w:p w:rsidR="00000000" w:rsidDel="00000000" w:rsidP="00000000" w:rsidRDefault="00000000" w:rsidRPr="00000000" w14:paraId="00000091">
            <w:pPr>
              <w:spacing w:after="0" w:line="240" w:lineRule="auto"/>
              <w:ind w:left="0" w:hanging="2"/>
              <w:rPr>
                <w:sz w:val="22"/>
                <w:szCs w:val="22"/>
              </w:rPr>
            </w:pPr>
            <w:r w:rsidDel="00000000" w:rsidR="00000000" w:rsidRPr="00000000">
              <w:rPr>
                <w:sz w:val="22"/>
                <w:szCs w:val="22"/>
                <w:rtl w:val="0"/>
              </w:rPr>
              <w:t xml:space="preserve">Poca participación o desinterés de las partes interesadas en el proyecto podría ocasionar confusión en los integrantes, mala toma de requerimientos, </w:t>
            </w:r>
          </w:p>
          <w:p w:rsidR="00000000" w:rsidDel="00000000" w:rsidP="00000000" w:rsidRDefault="00000000" w:rsidRPr="00000000" w14:paraId="00000092">
            <w:pPr>
              <w:spacing w:after="0" w:line="240" w:lineRule="auto"/>
              <w:ind w:left="0" w:hanging="2"/>
              <w:rPr>
                <w:sz w:val="22"/>
                <w:szCs w:val="22"/>
              </w:rPr>
            </w:pPr>
            <w:r w:rsidDel="00000000" w:rsidR="00000000" w:rsidRPr="00000000">
              <w:rPr>
                <w:rtl w:val="0"/>
              </w:rPr>
            </w:r>
          </w:p>
        </w:tc>
      </w:tr>
    </w:tbl>
    <w:p w:rsidR="00000000" w:rsidDel="00000000" w:rsidP="00000000" w:rsidRDefault="00000000" w:rsidRPr="00000000" w14:paraId="00000093">
      <w:pPr>
        <w:pStyle w:val="Heading1"/>
        <w:spacing w:after="280" w:before="280" w:lineRule="auto"/>
        <w:ind w:left="1" w:hanging="3"/>
        <w:rPr>
          <w:color w:val="005693"/>
        </w:rPr>
      </w:pPr>
      <w:bookmarkStart w:colFirst="0" w:colLast="0" w:name="_heading=h.3dy6vkm" w:id="14"/>
      <w:bookmarkEnd w:id="14"/>
      <w:r w:rsidDel="00000000" w:rsidR="00000000" w:rsidRPr="00000000">
        <w:rPr>
          <w:color w:val="005693"/>
          <w:rtl w:val="0"/>
        </w:rPr>
        <w:br w:type="textWrapping"/>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4">
            <w:pPr>
              <w:spacing w:after="0" w:line="240" w:lineRule="auto"/>
              <w:ind w:left="0" w:hanging="2"/>
              <w:jc w:val="center"/>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5">
            <w:pPr>
              <w:spacing w:after="0" w:line="240" w:lineRule="auto"/>
              <w:ind w:left="0" w:hanging="2"/>
              <w:jc w:val="center"/>
              <w:rPr>
                <w:b w:val="1"/>
                <w:color w:val="ffffff"/>
              </w:rPr>
            </w:pPr>
            <w:r w:rsidDel="00000000" w:rsidR="00000000" w:rsidRPr="00000000">
              <w:rPr>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6">
            <w:pPr>
              <w:spacing w:after="0" w:line="240" w:lineRule="auto"/>
              <w:ind w:left="0" w:hanging="2"/>
              <w:jc w:val="center"/>
              <w:rPr>
                <w:color w:val="000000"/>
              </w:rPr>
            </w:pPr>
            <w:r w:rsidDel="00000000" w:rsidR="00000000" w:rsidRPr="00000000">
              <w:rPr>
                <w:rtl w:val="0"/>
              </w:rPr>
              <w:t xml:space="preserve">Inicio del Proyecto</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7">
            <w:pPr>
              <w:spacing w:after="0" w:line="240" w:lineRule="auto"/>
              <w:ind w:left="0" w:hanging="2"/>
              <w:jc w:val="center"/>
              <w:rPr>
                <w:color w:val="000000"/>
              </w:rPr>
            </w:pPr>
            <w:r w:rsidDel="00000000" w:rsidR="00000000" w:rsidRPr="00000000">
              <w:rPr>
                <w:rtl w:val="0"/>
              </w:rPr>
              <w:t xml:space="preserve">01/09/2024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8">
            <w:pPr>
              <w:spacing w:after="0" w:line="240" w:lineRule="auto"/>
              <w:ind w:left="0" w:hanging="2"/>
              <w:jc w:val="center"/>
              <w:rPr>
                <w:color w:val="000000"/>
              </w:rPr>
            </w:pPr>
            <w:r w:rsidDel="00000000" w:rsidR="00000000" w:rsidRPr="00000000">
              <w:rPr>
                <w:rtl w:val="0"/>
              </w:rPr>
              <w:t xml:space="preserve">Sprint 0: Planificación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9">
            <w:pPr>
              <w:spacing w:after="0" w:line="240" w:lineRule="auto"/>
              <w:ind w:left="0" w:hanging="2"/>
              <w:jc w:val="center"/>
              <w:rPr>
                <w:color w:val="000000"/>
              </w:rPr>
            </w:pPr>
            <w:r w:rsidDel="00000000" w:rsidR="00000000" w:rsidRPr="00000000">
              <w:rPr>
                <w:rtl w:val="0"/>
              </w:rPr>
              <w:t xml:space="preserve">08/09/2024 </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A">
            <w:pPr>
              <w:spacing w:after="0" w:line="240" w:lineRule="auto"/>
              <w:ind w:left="0" w:hanging="2"/>
              <w:jc w:val="center"/>
              <w:rPr>
                <w:color w:val="000000"/>
              </w:rPr>
            </w:pPr>
            <w:r w:rsidDel="00000000" w:rsidR="00000000" w:rsidRPr="00000000">
              <w:rPr>
                <w:rtl w:val="0"/>
              </w:rPr>
              <w:t xml:space="preserve">Sprint 1: Desarrollo de Funcionalidades básicas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B">
            <w:pPr>
              <w:spacing w:after="0" w:line="240" w:lineRule="auto"/>
              <w:ind w:left="0" w:hanging="2"/>
              <w:jc w:val="center"/>
              <w:rPr>
                <w:color w:val="000000"/>
              </w:rPr>
            </w:pPr>
            <w:r w:rsidDel="00000000" w:rsidR="00000000" w:rsidRPr="00000000">
              <w:rPr>
                <w:rtl w:val="0"/>
              </w:rPr>
              <w:t xml:space="preserve">22/09/2024</w:t>
            </w:r>
            <w:r w:rsidDel="00000000" w:rsidR="00000000" w:rsidRPr="00000000">
              <w:rPr>
                <w:rtl w:val="0"/>
              </w:rPr>
            </w:r>
          </w:p>
        </w:tc>
      </w:tr>
      <w:tr>
        <w:trPr>
          <w:cantSplit w:val="0"/>
          <w:trHeight w:val="26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C">
            <w:pPr>
              <w:spacing w:after="0" w:line="240" w:lineRule="auto"/>
              <w:ind w:left="0" w:hanging="2"/>
              <w:jc w:val="center"/>
              <w:rPr>
                <w:color w:val="000000"/>
              </w:rPr>
            </w:pPr>
            <w:r w:rsidDel="00000000" w:rsidR="00000000" w:rsidRPr="00000000">
              <w:rPr>
                <w:rtl w:val="0"/>
              </w:rPr>
              <w:t xml:space="preserve">Revisión y Retrospectiva del Sprint 1</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D">
            <w:pPr>
              <w:spacing w:after="0" w:line="240" w:lineRule="auto"/>
              <w:ind w:left="0" w:hanging="2"/>
              <w:jc w:val="center"/>
              <w:rPr>
                <w:color w:val="000000"/>
              </w:rPr>
            </w:pPr>
            <w:r w:rsidDel="00000000" w:rsidR="00000000" w:rsidRPr="00000000">
              <w:rPr>
                <w:rtl w:val="0"/>
              </w:rPr>
              <w:t xml:space="preserve">22/09/2024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E">
            <w:pPr>
              <w:spacing w:after="0" w:line="240" w:lineRule="auto"/>
              <w:ind w:left="0" w:hanging="2"/>
              <w:jc w:val="center"/>
              <w:rPr>
                <w:color w:val="000000"/>
              </w:rPr>
            </w:pPr>
            <w:r w:rsidDel="00000000" w:rsidR="00000000" w:rsidRPr="00000000">
              <w:rPr>
                <w:rtl w:val="0"/>
              </w:rPr>
              <w:t xml:space="preserve">Sprint 2: Desarrollo de Funcionalidades Avanzadas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F">
            <w:pPr>
              <w:spacing w:after="0" w:line="240" w:lineRule="auto"/>
              <w:ind w:left="0" w:hanging="2"/>
              <w:jc w:val="center"/>
              <w:rPr>
                <w:color w:val="000000"/>
              </w:rPr>
            </w:pPr>
            <w:r w:rsidDel="00000000" w:rsidR="00000000" w:rsidRPr="00000000">
              <w:rPr>
                <w:rtl w:val="0"/>
              </w:rPr>
              <w:t xml:space="preserve">06/10/2024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0">
            <w:pPr>
              <w:spacing w:after="0" w:line="240" w:lineRule="auto"/>
              <w:ind w:left="0" w:hanging="2"/>
              <w:jc w:val="center"/>
              <w:rPr/>
            </w:pPr>
            <w:r w:rsidDel="00000000" w:rsidR="00000000" w:rsidRPr="00000000">
              <w:rPr>
                <w:rtl w:val="0"/>
              </w:rPr>
              <w:t xml:space="preserve">Revisión y Retrospectiva del Sprint 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1">
            <w:pPr>
              <w:spacing w:after="0" w:line="240" w:lineRule="auto"/>
              <w:ind w:left="0" w:hanging="2"/>
              <w:jc w:val="center"/>
              <w:rPr/>
            </w:pPr>
            <w:r w:rsidDel="00000000" w:rsidR="00000000" w:rsidRPr="00000000">
              <w:rPr>
                <w:rtl w:val="0"/>
              </w:rPr>
              <w:t xml:space="preserve"> 06/10/2024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2">
            <w:pPr>
              <w:spacing w:after="0" w:line="240" w:lineRule="auto"/>
              <w:ind w:left="0" w:hanging="2"/>
              <w:jc w:val="center"/>
              <w:rPr/>
            </w:pPr>
            <w:r w:rsidDel="00000000" w:rsidR="00000000" w:rsidRPr="00000000">
              <w:rPr>
                <w:rtl w:val="0"/>
              </w:rPr>
              <w:t xml:space="preserve">Sprints 3 y 4: Desarrollo de la Funcionalidad Completa y Optimización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3">
            <w:pPr>
              <w:spacing w:after="0" w:line="240" w:lineRule="auto"/>
              <w:ind w:left="0" w:hanging="2"/>
              <w:jc w:val="center"/>
              <w:rPr/>
            </w:pPr>
            <w:r w:rsidDel="00000000" w:rsidR="00000000" w:rsidRPr="00000000">
              <w:rPr>
                <w:rtl w:val="0"/>
              </w:rPr>
              <w:t xml:space="preserve">03/11/2024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4">
            <w:pPr>
              <w:spacing w:after="0" w:line="240" w:lineRule="auto"/>
              <w:ind w:left="0" w:hanging="2"/>
              <w:jc w:val="center"/>
              <w:rPr/>
            </w:pPr>
            <w:r w:rsidDel="00000000" w:rsidR="00000000" w:rsidRPr="00000000">
              <w:rPr>
                <w:rtl w:val="0"/>
              </w:rPr>
              <w:t xml:space="preserve">Revisión y Retrospectiva del Sprint 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5">
            <w:pPr>
              <w:spacing w:after="0" w:line="240" w:lineRule="auto"/>
              <w:ind w:left="0" w:hanging="2"/>
              <w:jc w:val="center"/>
              <w:rPr/>
            </w:pPr>
            <w:r w:rsidDel="00000000" w:rsidR="00000000" w:rsidRPr="00000000">
              <w:rPr>
                <w:rtl w:val="0"/>
              </w:rPr>
              <w:t xml:space="preserve">03/11/2024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6">
            <w:pPr>
              <w:spacing w:after="0" w:line="240" w:lineRule="auto"/>
              <w:ind w:left="0" w:hanging="2"/>
              <w:jc w:val="center"/>
              <w:rPr/>
            </w:pPr>
            <w:r w:rsidDel="00000000" w:rsidR="00000000" w:rsidRPr="00000000">
              <w:rPr>
                <w:rtl w:val="0"/>
              </w:rPr>
              <w:t xml:space="preserve">Sprint 5: Pruebas de Sistema (QA) y Ajustes Finales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7">
            <w:pPr>
              <w:spacing w:after="0" w:line="240" w:lineRule="auto"/>
              <w:ind w:left="0" w:hanging="2"/>
              <w:jc w:val="center"/>
              <w:rPr/>
            </w:pPr>
            <w:r w:rsidDel="00000000" w:rsidR="00000000" w:rsidRPr="00000000">
              <w:rPr>
                <w:rtl w:val="0"/>
              </w:rPr>
              <w:t xml:space="preserve">17/11/2024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8">
            <w:pPr>
              <w:spacing w:after="0" w:line="240" w:lineRule="auto"/>
              <w:ind w:left="0" w:hanging="2"/>
              <w:jc w:val="center"/>
              <w:rPr/>
            </w:pPr>
            <w:r w:rsidDel="00000000" w:rsidR="00000000" w:rsidRPr="00000000">
              <w:rPr>
                <w:rtl w:val="0"/>
              </w:rPr>
              <w:t xml:space="preserve">Marcha Blanca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9">
            <w:pPr>
              <w:spacing w:after="0" w:line="240" w:lineRule="auto"/>
              <w:ind w:left="0" w:hanging="2"/>
              <w:jc w:val="center"/>
              <w:rPr/>
            </w:pPr>
            <w:r w:rsidDel="00000000" w:rsidR="00000000" w:rsidRPr="00000000">
              <w:rPr>
                <w:rtl w:val="0"/>
              </w:rPr>
              <w:t xml:space="preserve">24/11/2024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A">
            <w:pPr>
              <w:spacing w:after="0" w:line="240" w:lineRule="auto"/>
              <w:ind w:left="0" w:hanging="2"/>
              <w:jc w:val="center"/>
              <w:rPr/>
            </w:pPr>
            <w:r w:rsidDel="00000000" w:rsidR="00000000" w:rsidRPr="00000000">
              <w:rPr>
                <w:rtl w:val="0"/>
              </w:rPr>
              <w:t xml:space="preserve">Sprint 6: Implementación de Feedback y Optimización Final</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B">
            <w:pPr>
              <w:spacing w:after="0" w:line="240" w:lineRule="auto"/>
              <w:ind w:left="0" w:hanging="2"/>
              <w:jc w:val="center"/>
              <w:rPr/>
            </w:pPr>
            <w:r w:rsidDel="00000000" w:rsidR="00000000" w:rsidRPr="00000000">
              <w:rPr>
                <w:rtl w:val="0"/>
              </w:rPr>
              <w:t xml:space="preserve">08/12/2024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C">
            <w:pPr>
              <w:spacing w:after="0" w:line="240" w:lineRule="auto"/>
              <w:ind w:left="0" w:hanging="2"/>
              <w:jc w:val="center"/>
              <w:rPr/>
            </w:pPr>
            <w:r w:rsidDel="00000000" w:rsidR="00000000" w:rsidRPr="00000000">
              <w:rPr>
                <w:rtl w:val="0"/>
              </w:rPr>
              <w:t xml:space="preserve">Entrega Final y Cierre del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D">
            <w:pPr>
              <w:spacing w:after="0" w:line="240" w:lineRule="auto"/>
              <w:ind w:left="0" w:hanging="2"/>
              <w:jc w:val="center"/>
              <w:rPr/>
            </w:pPr>
            <w:r w:rsidDel="00000000" w:rsidR="00000000" w:rsidRPr="00000000">
              <w:rPr>
                <w:rtl w:val="0"/>
              </w:rPr>
              <w:t xml:space="preserve">19/12/2024</w:t>
            </w:r>
          </w:p>
        </w:tc>
      </w:tr>
    </w:tbl>
    <w:p w:rsidR="00000000" w:rsidDel="00000000" w:rsidP="00000000" w:rsidRDefault="00000000" w:rsidRPr="00000000" w14:paraId="000000AE">
      <w:pPr>
        <w:pStyle w:val="Heading1"/>
        <w:spacing w:after="280" w:before="280" w:lineRule="auto"/>
        <w:ind w:left="1" w:hanging="3"/>
        <w:rPr>
          <w:color w:val="003f6c"/>
        </w:rPr>
      </w:pPr>
      <w:bookmarkStart w:colFirst="0" w:colLast="0" w:name="_heading=h.o8sdwlmxuxgr" w:id="15"/>
      <w:bookmarkEnd w:id="15"/>
      <w:r w:rsidDel="00000000" w:rsidR="00000000" w:rsidRPr="00000000">
        <w:rPr>
          <w:color w:val="003f6c"/>
          <w:rtl w:val="0"/>
        </w:rPr>
        <w:t xml:space="preserve">Descripción de los Hitos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F">
            <w:pPr>
              <w:ind w:hanging="2"/>
              <w:jc w:val="both"/>
              <w:rPr/>
            </w:pPr>
            <w:r w:rsidDel="00000000" w:rsidR="00000000" w:rsidRPr="00000000">
              <w:rPr>
                <w:rtl w:val="0"/>
              </w:rPr>
              <w:t xml:space="preserve">1- inicio formal del proyecto con la formación del equipo, asignación de roles y establecimiento del backlog inicial. </w:t>
            </w:r>
          </w:p>
          <w:p w:rsidR="00000000" w:rsidDel="00000000" w:rsidP="00000000" w:rsidRDefault="00000000" w:rsidRPr="00000000" w14:paraId="000000B0">
            <w:pPr>
              <w:ind w:hanging="2"/>
              <w:jc w:val="both"/>
              <w:rPr/>
            </w:pPr>
            <w:r w:rsidDel="00000000" w:rsidR="00000000" w:rsidRPr="00000000">
              <w:rPr>
                <w:rtl w:val="0"/>
              </w:rPr>
              <w:t xml:space="preserve">2- Sprint de preparación para configurar el entorno de trabajo, definir herramientas y refinar el product backlog. Incluye planificación de futuras reuniones.</w:t>
            </w:r>
          </w:p>
          <w:p w:rsidR="00000000" w:rsidDel="00000000" w:rsidP="00000000" w:rsidRDefault="00000000" w:rsidRPr="00000000" w14:paraId="000000B1">
            <w:pPr>
              <w:ind w:hanging="2"/>
              <w:jc w:val="both"/>
              <w:rPr/>
            </w:pPr>
            <w:r w:rsidDel="00000000" w:rsidR="00000000" w:rsidRPr="00000000">
              <w:rPr>
                <w:rtl w:val="0"/>
              </w:rPr>
            </w:r>
          </w:p>
          <w:p w:rsidR="00000000" w:rsidDel="00000000" w:rsidP="00000000" w:rsidRDefault="00000000" w:rsidRPr="00000000" w14:paraId="000000B2">
            <w:pPr>
              <w:ind w:hanging="2"/>
              <w:jc w:val="both"/>
              <w:rPr>
                <w:b w:val="1"/>
                <w:i w:val="1"/>
              </w:rPr>
            </w:pPr>
            <w:r w:rsidDel="00000000" w:rsidR="00000000" w:rsidRPr="00000000">
              <w:rPr>
                <w:rtl w:val="0"/>
              </w:rPr>
              <w:t xml:space="preserve">3- Primer sprint enfocado en desarrollo de funcionalidades básicas. Incluye la creación de la interfaz de usuario básica, comprador y subastador y la integración inicial con la BD. </w:t>
            </w:r>
            <w:r w:rsidDel="00000000" w:rsidR="00000000" w:rsidRPr="00000000">
              <w:rPr>
                <w:b w:val="1"/>
                <w:i w:val="1"/>
                <w:rtl w:val="0"/>
              </w:rPr>
              <w:t xml:space="preserve">09/09 inicia- 22/09 termina</w:t>
            </w:r>
          </w:p>
          <w:p w:rsidR="00000000" w:rsidDel="00000000" w:rsidP="00000000" w:rsidRDefault="00000000" w:rsidRPr="00000000" w14:paraId="000000B3">
            <w:pPr>
              <w:ind w:hanging="2"/>
              <w:jc w:val="both"/>
              <w:rPr>
                <w:b w:val="1"/>
                <w:i w:val="1"/>
              </w:rPr>
            </w:pPr>
            <w:r w:rsidDel="00000000" w:rsidR="00000000" w:rsidRPr="00000000">
              <w:rPr>
                <w:rtl w:val="0"/>
              </w:rPr>
            </w:r>
          </w:p>
          <w:p w:rsidR="00000000" w:rsidDel="00000000" w:rsidP="00000000" w:rsidRDefault="00000000" w:rsidRPr="00000000" w14:paraId="000000B4">
            <w:pPr>
              <w:ind w:hanging="2"/>
              <w:jc w:val="both"/>
              <w:rPr>
                <w:b w:val="1"/>
                <w:i w:val="1"/>
              </w:rPr>
            </w:pPr>
            <w:r w:rsidDel="00000000" w:rsidR="00000000" w:rsidRPr="00000000">
              <w:rPr>
                <w:rtl w:val="0"/>
              </w:rPr>
              <w:t xml:space="preserve">4- Revisión del desarrollo durante el sprint 1. se realiza retrospectiva para realizar mejoras para el siguiente sprint. </w:t>
            </w:r>
            <w:r w:rsidDel="00000000" w:rsidR="00000000" w:rsidRPr="00000000">
              <w:rPr>
                <w:b w:val="1"/>
                <w:i w:val="1"/>
                <w:rtl w:val="0"/>
              </w:rPr>
              <w:t xml:space="preserve">22/09 inicia y termina</w:t>
            </w:r>
          </w:p>
          <w:p w:rsidR="00000000" w:rsidDel="00000000" w:rsidP="00000000" w:rsidRDefault="00000000" w:rsidRPr="00000000" w14:paraId="000000B5">
            <w:pPr>
              <w:ind w:hanging="2"/>
              <w:jc w:val="both"/>
              <w:rPr>
                <w:b w:val="1"/>
                <w:i w:val="1"/>
              </w:rPr>
            </w:pPr>
            <w:r w:rsidDel="00000000" w:rsidR="00000000" w:rsidRPr="00000000">
              <w:rPr>
                <w:rtl w:val="0"/>
              </w:rPr>
            </w:r>
          </w:p>
          <w:p w:rsidR="00000000" w:rsidDel="00000000" w:rsidP="00000000" w:rsidRDefault="00000000" w:rsidRPr="00000000" w14:paraId="000000B6">
            <w:pPr>
              <w:ind w:hanging="2"/>
              <w:jc w:val="both"/>
              <w:rPr>
                <w:b w:val="1"/>
                <w:i w:val="1"/>
              </w:rPr>
            </w:pPr>
            <w:r w:rsidDel="00000000" w:rsidR="00000000" w:rsidRPr="00000000">
              <w:rPr>
                <w:rtl w:val="0"/>
              </w:rPr>
              <w:t xml:space="preserve">5- Desarrollo de funcionalidades avanzadas, como la gestión de usuarios, registro, login y perfil. </w:t>
            </w:r>
            <w:r w:rsidDel="00000000" w:rsidR="00000000" w:rsidRPr="00000000">
              <w:rPr>
                <w:b w:val="1"/>
                <w:i w:val="1"/>
                <w:rtl w:val="0"/>
              </w:rPr>
              <w:t xml:space="preserve">23/09 inicia - 06/10 termina</w:t>
            </w:r>
          </w:p>
          <w:p w:rsidR="00000000" w:rsidDel="00000000" w:rsidP="00000000" w:rsidRDefault="00000000" w:rsidRPr="00000000" w14:paraId="000000B7">
            <w:pPr>
              <w:ind w:hanging="2"/>
              <w:jc w:val="both"/>
              <w:rPr>
                <w:b w:val="1"/>
                <w:i w:val="1"/>
              </w:rPr>
            </w:pPr>
            <w:r w:rsidDel="00000000" w:rsidR="00000000" w:rsidRPr="00000000">
              <w:rPr>
                <w:rtl w:val="0"/>
              </w:rPr>
            </w:r>
          </w:p>
          <w:p w:rsidR="00000000" w:rsidDel="00000000" w:rsidP="00000000" w:rsidRDefault="00000000" w:rsidRPr="00000000" w14:paraId="000000B8">
            <w:pPr>
              <w:ind w:hanging="2"/>
              <w:jc w:val="both"/>
              <w:rPr>
                <w:b w:val="1"/>
                <w:i w:val="1"/>
              </w:rPr>
            </w:pPr>
            <w:r w:rsidDel="00000000" w:rsidR="00000000" w:rsidRPr="00000000">
              <w:rPr>
                <w:rtl w:val="0"/>
              </w:rPr>
              <w:t xml:space="preserve">6- Revisión del desarrollo durante el sprint 2. se realiza retrospectiva para realizar mejoras para el siguiente sprint. </w:t>
            </w:r>
            <w:r w:rsidDel="00000000" w:rsidR="00000000" w:rsidRPr="00000000">
              <w:rPr>
                <w:b w:val="1"/>
                <w:i w:val="1"/>
                <w:rtl w:val="0"/>
              </w:rPr>
              <w:t xml:space="preserve">06/10 inicia y termina</w:t>
            </w:r>
          </w:p>
          <w:p w:rsidR="00000000" w:rsidDel="00000000" w:rsidP="00000000" w:rsidRDefault="00000000" w:rsidRPr="00000000" w14:paraId="000000B9">
            <w:pPr>
              <w:ind w:hanging="2"/>
              <w:jc w:val="both"/>
              <w:rPr>
                <w:b w:val="1"/>
                <w:i w:val="1"/>
              </w:rPr>
            </w:pPr>
            <w:r w:rsidDel="00000000" w:rsidR="00000000" w:rsidRPr="00000000">
              <w:rPr>
                <w:rtl w:val="0"/>
              </w:rPr>
            </w:r>
          </w:p>
          <w:p w:rsidR="00000000" w:rsidDel="00000000" w:rsidP="00000000" w:rsidRDefault="00000000" w:rsidRPr="00000000" w14:paraId="000000BA">
            <w:pPr>
              <w:ind w:hanging="2"/>
              <w:jc w:val="both"/>
              <w:rPr>
                <w:b w:val="1"/>
                <w:i w:val="1"/>
              </w:rPr>
            </w:pPr>
            <w:r w:rsidDel="00000000" w:rsidR="00000000" w:rsidRPr="00000000">
              <w:rPr>
                <w:rtl w:val="0"/>
              </w:rPr>
              <w:t xml:space="preserve">7- Estos sprints (sprints 3 y 4) se centran en completar todas las funcionalidades restantes y en realizar pruebas internas. </w:t>
            </w:r>
            <w:r w:rsidDel="00000000" w:rsidR="00000000" w:rsidRPr="00000000">
              <w:rPr>
                <w:b w:val="1"/>
                <w:i w:val="1"/>
                <w:rtl w:val="0"/>
              </w:rPr>
              <w:t xml:space="preserve">06/10 inicia - 03/11 termina</w:t>
            </w:r>
          </w:p>
          <w:p w:rsidR="00000000" w:rsidDel="00000000" w:rsidP="00000000" w:rsidRDefault="00000000" w:rsidRPr="00000000" w14:paraId="000000BB">
            <w:pPr>
              <w:ind w:hanging="2"/>
              <w:jc w:val="both"/>
              <w:rPr>
                <w:b w:val="1"/>
                <w:i w:val="1"/>
              </w:rPr>
            </w:pPr>
            <w:r w:rsidDel="00000000" w:rsidR="00000000" w:rsidRPr="00000000">
              <w:rPr>
                <w:rtl w:val="0"/>
              </w:rPr>
            </w:r>
          </w:p>
          <w:p w:rsidR="00000000" w:rsidDel="00000000" w:rsidP="00000000" w:rsidRDefault="00000000" w:rsidRPr="00000000" w14:paraId="000000BC">
            <w:pPr>
              <w:ind w:hanging="2"/>
              <w:jc w:val="both"/>
              <w:rPr/>
            </w:pPr>
            <w:r w:rsidDel="00000000" w:rsidR="00000000" w:rsidRPr="00000000">
              <w:rPr>
                <w:rtl w:val="0"/>
              </w:rPr>
              <w:t xml:space="preserve">8- Revisión del desarrollo durante el sprint 3 y 4. se realiza retrospectiva para realizar mejoras para el siguiente sprint. </w:t>
            </w:r>
            <w:r w:rsidDel="00000000" w:rsidR="00000000" w:rsidRPr="00000000">
              <w:rPr>
                <w:b w:val="1"/>
                <w:i w:val="1"/>
                <w:rtl w:val="0"/>
              </w:rPr>
              <w:t xml:space="preserve">03/11 inicia y termina</w:t>
            </w:r>
            <w:r w:rsidDel="00000000" w:rsidR="00000000" w:rsidRPr="00000000">
              <w:rPr>
                <w:rtl w:val="0"/>
              </w:rPr>
            </w:r>
          </w:p>
          <w:p w:rsidR="00000000" w:rsidDel="00000000" w:rsidP="00000000" w:rsidRDefault="00000000" w:rsidRPr="00000000" w14:paraId="000000BD">
            <w:pPr>
              <w:ind w:hanging="2"/>
              <w:jc w:val="both"/>
              <w:rPr/>
            </w:pPr>
            <w:r w:rsidDel="00000000" w:rsidR="00000000" w:rsidRPr="00000000">
              <w:rPr>
                <w:rtl w:val="0"/>
              </w:rPr>
              <w:t xml:space="preserve">9- En este sprint el foco está en realizar pruebas de calidad (QA) corregir errores críticos y hacer los ajustes finales antes de la marcha blanca.</w:t>
            </w:r>
          </w:p>
          <w:p w:rsidR="00000000" w:rsidDel="00000000" w:rsidP="00000000" w:rsidRDefault="00000000" w:rsidRPr="00000000" w14:paraId="000000BE">
            <w:pPr>
              <w:ind w:hanging="2"/>
              <w:jc w:val="both"/>
              <w:rPr/>
            </w:pPr>
            <w:r w:rsidDel="00000000" w:rsidR="00000000" w:rsidRPr="00000000">
              <w:rPr>
                <w:b w:val="1"/>
                <w:i w:val="1"/>
                <w:rtl w:val="0"/>
              </w:rPr>
              <w:t xml:space="preserve">04/11 inicia - 17/11 termina</w:t>
            </w:r>
            <w:r w:rsidDel="00000000" w:rsidR="00000000" w:rsidRPr="00000000">
              <w:rPr>
                <w:rtl w:val="0"/>
              </w:rPr>
            </w:r>
          </w:p>
          <w:p w:rsidR="00000000" w:rsidDel="00000000" w:rsidP="00000000" w:rsidRDefault="00000000" w:rsidRPr="00000000" w14:paraId="000000BF">
            <w:pPr>
              <w:ind w:hanging="2"/>
              <w:jc w:val="both"/>
              <w:rPr/>
            </w:pPr>
            <w:r w:rsidDel="00000000" w:rsidR="00000000" w:rsidRPr="00000000">
              <w:rPr>
                <w:rtl w:val="0"/>
              </w:rPr>
            </w:r>
          </w:p>
          <w:p w:rsidR="00000000" w:rsidDel="00000000" w:rsidP="00000000" w:rsidRDefault="00000000" w:rsidRPr="00000000" w14:paraId="000000C0">
            <w:pPr>
              <w:ind w:hanging="2"/>
              <w:jc w:val="both"/>
              <w:rPr/>
            </w:pPr>
            <w:r w:rsidDel="00000000" w:rsidR="00000000" w:rsidRPr="00000000">
              <w:rPr>
                <w:rtl w:val="0"/>
              </w:rPr>
              <w:t xml:space="preserve">10- Marcha Blanca, lanzamiento controlado de la aplicación en un ambiente de pruebas real, permitiendo a un grupo selecto de usuarios interactuar con el sistema.</w:t>
            </w:r>
          </w:p>
          <w:p w:rsidR="00000000" w:rsidDel="00000000" w:rsidP="00000000" w:rsidRDefault="00000000" w:rsidRPr="00000000" w14:paraId="000000C1">
            <w:pPr>
              <w:ind w:hanging="2"/>
              <w:jc w:val="both"/>
              <w:rPr/>
            </w:pPr>
            <w:r w:rsidDel="00000000" w:rsidR="00000000" w:rsidRPr="00000000">
              <w:rPr>
                <w:rtl w:val="0"/>
              </w:rPr>
            </w:r>
          </w:p>
          <w:p w:rsidR="00000000" w:rsidDel="00000000" w:rsidP="00000000" w:rsidRDefault="00000000" w:rsidRPr="00000000" w14:paraId="000000C2">
            <w:pPr>
              <w:ind w:hanging="2"/>
              <w:jc w:val="both"/>
              <w:rPr/>
            </w:pPr>
            <w:r w:rsidDel="00000000" w:rsidR="00000000" w:rsidRPr="00000000">
              <w:rPr>
                <w:rtl w:val="0"/>
              </w:rPr>
              <w:t xml:space="preserve">11- Implementar el feedback obtenido durante la marcha blanca, realizar optimizaciones finales y preparar la aplicación para su presentación final.</w:t>
            </w:r>
          </w:p>
          <w:p w:rsidR="00000000" w:rsidDel="00000000" w:rsidP="00000000" w:rsidRDefault="00000000" w:rsidRPr="00000000" w14:paraId="000000C3">
            <w:pPr>
              <w:ind w:hanging="2"/>
              <w:jc w:val="both"/>
              <w:rPr/>
            </w:pPr>
            <w:r w:rsidDel="00000000" w:rsidR="00000000" w:rsidRPr="00000000">
              <w:rPr>
                <w:rtl w:val="0"/>
              </w:rPr>
            </w:r>
          </w:p>
          <w:p w:rsidR="00000000" w:rsidDel="00000000" w:rsidP="00000000" w:rsidRDefault="00000000" w:rsidRPr="00000000" w14:paraId="000000C4">
            <w:pPr>
              <w:ind w:hanging="2"/>
              <w:jc w:val="both"/>
              <w:rPr/>
            </w:pPr>
            <w:r w:rsidDel="00000000" w:rsidR="00000000" w:rsidRPr="00000000">
              <w:rPr>
                <w:rtl w:val="0"/>
              </w:rPr>
              <w:t xml:space="preserve">12- entrega final de todos los productos y documentaciones asociadas con el proyecto. Reunión de cierre para discutir los logros y lecciones aprendidas.</w:t>
            </w:r>
          </w:p>
          <w:p w:rsidR="00000000" w:rsidDel="00000000" w:rsidP="00000000" w:rsidRDefault="00000000" w:rsidRPr="00000000" w14:paraId="000000C5">
            <w:pPr>
              <w:ind w:hanging="2"/>
              <w:jc w:val="both"/>
              <w:rPr/>
            </w:pPr>
            <w:r w:rsidDel="00000000" w:rsidR="00000000" w:rsidRPr="00000000">
              <w:rPr>
                <w:rtl w:val="0"/>
              </w:rPr>
            </w:r>
          </w:p>
        </w:tc>
      </w:tr>
    </w:tbl>
    <w:p w:rsidR="00000000" w:rsidDel="00000000" w:rsidP="00000000" w:rsidRDefault="00000000" w:rsidRPr="00000000" w14:paraId="000000C6">
      <w:pPr>
        <w:pStyle w:val="Heading1"/>
        <w:spacing w:after="280" w:before="280" w:lineRule="auto"/>
        <w:ind w:left="-1.9999999999999998" w:firstLine="0"/>
        <w:rPr>
          <w:color w:val="003f6c"/>
        </w:rPr>
      </w:pPr>
      <w:bookmarkStart w:colFirst="0" w:colLast="0" w:name="_heading=h.1t3h5sf" w:id="16"/>
      <w:bookmarkEnd w:id="16"/>
      <w:r w:rsidDel="00000000" w:rsidR="00000000" w:rsidRPr="00000000">
        <w:rPr>
          <w:color w:val="003f6c"/>
          <w:rtl w:val="0"/>
        </w:rPr>
        <w:t xml:space="preserve">Presupuesto inicial asignado</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7">
            <w:pPr>
              <w:spacing w:after="0" w:line="240" w:lineRule="auto"/>
              <w:ind w:left="0" w:hanging="2"/>
              <w:jc w:val="both"/>
              <w:rPr/>
            </w:pPr>
            <w:r w:rsidDel="00000000" w:rsidR="00000000" w:rsidRPr="00000000">
              <w:rPr>
                <w:rtl w:val="0"/>
              </w:rPr>
              <w:t xml:space="preserve">El presupuesto inicial asignado es inexistente. Los fondos y recursos serán determinados en función de las necesidades y disponibilidad futura.</w:t>
            </w:r>
            <w:r w:rsidDel="00000000" w:rsidR="00000000" w:rsidRPr="00000000">
              <w:rPr>
                <w:rtl w:val="0"/>
              </w:rPr>
            </w:r>
          </w:p>
        </w:tc>
      </w:tr>
    </w:tbl>
    <w:p w:rsidR="00000000" w:rsidDel="00000000" w:rsidP="00000000" w:rsidRDefault="00000000" w:rsidRPr="00000000" w14:paraId="000000C8">
      <w:pPr>
        <w:pStyle w:val="Heading1"/>
        <w:spacing w:after="280" w:before="280" w:lineRule="auto"/>
        <w:ind w:left="1" w:hanging="3"/>
        <w:rPr>
          <w:color w:val="003f6c"/>
        </w:rPr>
      </w:pPr>
      <w:r w:rsidDel="00000000" w:rsidR="00000000" w:rsidRPr="00000000">
        <w:rPr>
          <w:b w:val="0"/>
          <w:rtl w:val="0"/>
        </w:rPr>
        <w:br w:type="textWrapping"/>
      </w:r>
      <w:r w:rsidDel="00000000" w:rsidR="00000000" w:rsidRPr="00000000">
        <w:rPr>
          <w:color w:val="003f6c"/>
          <w:rtl w:val="0"/>
        </w:rPr>
        <w:t xml:space="preserve">Lista de Interesados (stakeholders)</w:t>
      </w:r>
    </w:p>
    <w:tbl>
      <w:tblPr>
        <w:tblStyle w:val="Table9"/>
        <w:tblW w:w="74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50"/>
        <w:gridCol w:w="3030"/>
        <w:tblGridChange w:id="0">
          <w:tblGrid>
            <w:gridCol w:w="2130"/>
            <w:gridCol w:w="2250"/>
            <w:gridCol w:w="3030"/>
          </w:tblGrid>
        </w:tblGridChange>
      </w:tblGrid>
      <w:tr>
        <w:trPr>
          <w:cantSplit w:val="0"/>
          <w:trHeight w:val="521.953125" w:hRule="atLeast"/>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9">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A">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B">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C">
            <w:pPr>
              <w:spacing w:after="0" w:line="240" w:lineRule="auto"/>
              <w:ind w:left="0" w:hanging="2"/>
              <w:jc w:val="center"/>
              <w:rPr>
                <w:color w:val="000000"/>
              </w:rPr>
            </w:pPr>
            <w:r w:rsidDel="00000000" w:rsidR="00000000" w:rsidRPr="00000000">
              <w:rPr>
                <w:rtl w:val="0"/>
              </w:rPr>
              <w:t xml:space="preserve">John Barril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D">
            <w:pPr>
              <w:spacing w:after="0" w:line="240" w:lineRule="auto"/>
              <w:ind w:left="0" w:hanging="2"/>
              <w:jc w:val="center"/>
              <w:rPr>
                <w:color w:val="000000"/>
              </w:rPr>
            </w:pPr>
            <w:r w:rsidDel="00000000" w:rsidR="00000000" w:rsidRPr="00000000">
              <w:rPr>
                <w:rtl w:val="0"/>
              </w:rPr>
              <w:t xml:space="preserve">Lider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E">
            <w:pPr>
              <w:spacing w:after="0" w:line="240" w:lineRule="auto"/>
              <w:ind w:left="0" w:hanging="2"/>
              <w:jc w:val="center"/>
              <w:rPr>
                <w:color w:val="000000"/>
              </w:rPr>
            </w:pPr>
            <w:r w:rsidDel="00000000" w:rsidR="00000000" w:rsidRPr="00000000">
              <w:rPr>
                <w:rtl w:val="0"/>
              </w:rPr>
              <w:t xml:space="preserve">Administración</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F">
            <w:pPr>
              <w:spacing w:after="0" w:line="240" w:lineRule="auto"/>
              <w:ind w:left="0" w:hanging="2"/>
              <w:jc w:val="center"/>
              <w:rPr>
                <w:color w:val="000000"/>
              </w:rPr>
            </w:pPr>
            <w:r w:rsidDel="00000000" w:rsidR="00000000" w:rsidRPr="00000000">
              <w:rPr>
                <w:rtl w:val="0"/>
              </w:rPr>
              <w:t xml:space="preserve">Diego Muñoz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0">
            <w:pPr>
              <w:spacing w:after="0" w:line="240" w:lineRule="auto"/>
              <w:ind w:left="0" w:hanging="2"/>
              <w:jc w:val="center"/>
              <w:rPr>
                <w:color w:val="000000"/>
              </w:rPr>
            </w:pPr>
            <w:r w:rsidDel="00000000" w:rsidR="00000000" w:rsidRPr="00000000">
              <w:rPr>
                <w:rtl w:val="0"/>
              </w:rPr>
              <w:t xml:space="preserve">Desarrollador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1">
            <w:pPr>
              <w:ind w:hanging="2"/>
              <w:rPr>
                <w:color w:val="000000"/>
              </w:rPr>
            </w:pPr>
            <w:r w:rsidDel="00000000" w:rsidR="00000000" w:rsidRPr="00000000">
              <w:rPr>
                <w:rtl w:val="0"/>
              </w:rPr>
              <w:t xml:space="preserve">Programación Full stack</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2">
            <w:pPr>
              <w:spacing w:after="0" w:line="240" w:lineRule="auto"/>
              <w:ind w:left="0" w:hanging="2"/>
              <w:jc w:val="center"/>
              <w:rPr>
                <w:color w:val="000000"/>
              </w:rPr>
            </w:pPr>
            <w:r w:rsidDel="00000000" w:rsidR="00000000" w:rsidRPr="00000000">
              <w:rPr>
                <w:rtl w:val="0"/>
              </w:rPr>
              <w:t xml:space="preserve">Danilo Cantillana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3">
            <w:pPr>
              <w:ind w:hanging="2"/>
              <w:jc w:val="center"/>
              <w:rPr>
                <w:color w:val="000000"/>
              </w:rPr>
            </w:pPr>
            <w:r w:rsidDel="00000000" w:rsidR="00000000" w:rsidRPr="00000000">
              <w:rPr>
                <w:rtl w:val="0"/>
              </w:rPr>
              <w:t xml:space="preserve">Desarrollador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4">
            <w:pPr>
              <w:ind w:hanging="2"/>
              <w:rPr>
                <w:color w:val="000000"/>
              </w:rPr>
            </w:pPr>
            <w:r w:rsidDel="00000000" w:rsidR="00000000" w:rsidRPr="00000000">
              <w:rPr>
                <w:rtl w:val="0"/>
              </w:rPr>
              <w:t xml:space="preserve">Programación Full stack</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5">
            <w:pPr>
              <w:spacing w:after="0" w:line="240" w:lineRule="auto"/>
              <w:ind w:left="0" w:hanging="2"/>
              <w:jc w:val="center"/>
              <w:rPr>
                <w:color w:val="000000"/>
              </w:rPr>
            </w:pPr>
            <w:r w:rsidDel="00000000" w:rsidR="00000000" w:rsidRPr="00000000">
              <w:rPr>
                <w:rtl w:val="0"/>
              </w:rPr>
              <w:t xml:space="preserve">Isaac Encalada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6">
            <w:pPr>
              <w:ind w:hanging="2"/>
              <w:jc w:val="center"/>
              <w:rPr>
                <w:color w:val="000000"/>
              </w:rPr>
            </w:pPr>
            <w:r w:rsidDel="00000000" w:rsidR="00000000" w:rsidRPr="00000000">
              <w:rPr>
                <w:rtl w:val="0"/>
              </w:rPr>
              <w:t xml:space="preserve">Desarrollador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7">
            <w:pPr>
              <w:ind w:hanging="2"/>
              <w:rPr>
                <w:color w:val="000000"/>
              </w:rPr>
            </w:pPr>
            <w:r w:rsidDel="00000000" w:rsidR="00000000" w:rsidRPr="00000000">
              <w:rPr>
                <w:rtl w:val="0"/>
              </w:rPr>
              <w:t xml:space="preserve">Programación Full stack</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8">
            <w:pPr>
              <w:spacing w:after="0" w:line="240" w:lineRule="auto"/>
              <w:ind w:left="0" w:hanging="2"/>
              <w:jc w:val="center"/>
              <w:rPr>
                <w:color w:val="000000"/>
              </w:rPr>
            </w:pPr>
            <w:r w:rsidDel="00000000" w:rsidR="00000000" w:rsidRPr="00000000">
              <w:rPr>
                <w:rtl w:val="0"/>
              </w:rPr>
              <w:t xml:space="preserve">Marco Ñanculef</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9">
            <w:pPr>
              <w:ind w:hanging="2"/>
              <w:jc w:val="center"/>
              <w:rPr>
                <w:color w:val="000000"/>
              </w:rPr>
            </w:pPr>
            <w:r w:rsidDel="00000000" w:rsidR="00000000" w:rsidRPr="00000000">
              <w:rPr>
                <w:rtl w:val="0"/>
              </w:rPr>
              <w:t xml:space="preserve">Desarrollador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A">
            <w:pPr>
              <w:ind w:hanging="2"/>
              <w:rPr>
                <w:color w:val="000000"/>
              </w:rPr>
            </w:pPr>
            <w:r w:rsidDel="00000000" w:rsidR="00000000" w:rsidRPr="00000000">
              <w:rPr>
                <w:rtl w:val="0"/>
              </w:rPr>
              <w:t xml:space="preserve">Programación Full stack</w:t>
            </w:r>
            <w:r w:rsidDel="00000000" w:rsidR="00000000" w:rsidRPr="00000000">
              <w:rPr>
                <w:rtl w:val="0"/>
              </w:rPr>
            </w:r>
          </w:p>
        </w:tc>
      </w:tr>
    </w:tbl>
    <w:p w:rsidR="00000000" w:rsidDel="00000000" w:rsidP="00000000" w:rsidRDefault="00000000" w:rsidRPr="00000000" w14:paraId="000000DB">
      <w:pPr>
        <w:pStyle w:val="Heading1"/>
        <w:spacing w:after="280" w:before="280" w:lineRule="auto"/>
        <w:ind w:left="1" w:hanging="3"/>
        <w:rPr>
          <w:color w:val="003f6c"/>
        </w:rPr>
      </w:pPr>
      <w:bookmarkStart w:colFirst="0" w:colLast="0" w:name="_heading=h.2s8eyo1" w:id="17"/>
      <w:bookmarkEnd w:id="17"/>
      <w:r w:rsidDel="00000000" w:rsidR="00000000" w:rsidRPr="00000000">
        <w:rPr>
          <w:b w:val="0"/>
          <w:rtl w:val="0"/>
        </w:rPr>
        <w:br w:type="textWrapping"/>
      </w:r>
      <w:r w:rsidDel="00000000" w:rsidR="00000000" w:rsidRPr="00000000">
        <w:rPr>
          <w:color w:val="003f6c"/>
          <w:rtl w:val="0"/>
        </w:rPr>
        <w:t xml:space="preserve">Asignación del gerente de proyecto y nivel de autoridad</w:t>
      </w:r>
    </w:p>
    <w:p w:rsidR="00000000" w:rsidDel="00000000" w:rsidP="00000000" w:rsidRDefault="00000000" w:rsidRPr="00000000" w14:paraId="000000DC">
      <w:pPr>
        <w:pStyle w:val="Heading2"/>
        <w:spacing w:after="280" w:before="280" w:lineRule="auto"/>
        <w:ind w:left="0" w:hanging="2"/>
        <w:rPr>
          <w:color w:val="666666"/>
        </w:rPr>
      </w:pPr>
      <w:r w:rsidDel="00000000" w:rsidR="00000000" w:rsidRPr="00000000">
        <w:rPr>
          <w:color w:val="666666"/>
          <w:rtl w:val="0"/>
        </w:rPr>
        <w:t xml:space="preserve">Gerente de proyecto</w:t>
      </w:r>
    </w:p>
    <w:tbl>
      <w:tblPr>
        <w:tblStyle w:val="Table10"/>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DD">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DE">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DF">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0">
            <w:pPr>
              <w:spacing w:after="0" w:line="240" w:lineRule="auto"/>
              <w:ind w:left="0" w:hanging="2"/>
              <w:jc w:val="center"/>
              <w:rPr>
                <w:color w:val="000000"/>
              </w:rPr>
            </w:pPr>
            <w:r w:rsidDel="00000000" w:rsidR="00000000" w:rsidRPr="00000000">
              <w:rPr>
                <w:rtl w:val="0"/>
              </w:rPr>
              <w:t xml:space="preserve">John Barril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1">
            <w:pPr>
              <w:spacing w:after="0" w:line="240" w:lineRule="auto"/>
              <w:ind w:left="0" w:hanging="2"/>
              <w:jc w:val="center"/>
              <w:rPr>
                <w:color w:val="000000"/>
              </w:rPr>
            </w:pPr>
            <w:r w:rsidDel="00000000" w:rsidR="00000000" w:rsidRPr="00000000">
              <w:rPr>
                <w:rtl w:val="0"/>
              </w:rPr>
              <w:t xml:space="preserve">Lider de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2">
            <w:pPr>
              <w:spacing w:after="0" w:line="240" w:lineRule="auto"/>
              <w:ind w:left="0" w:hanging="2"/>
              <w:jc w:val="center"/>
              <w:rPr>
                <w:color w:val="000000"/>
              </w:rPr>
            </w:pPr>
            <w:r w:rsidDel="00000000" w:rsidR="00000000" w:rsidRPr="00000000">
              <w:rPr>
                <w:rtl w:val="0"/>
              </w:rPr>
              <w:t xml:space="preserve">Administración</w:t>
            </w:r>
            <w:r w:rsidDel="00000000" w:rsidR="00000000" w:rsidRPr="00000000">
              <w:rPr>
                <w:rtl w:val="0"/>
              </w:rPr>
            </w:r>
          </w:p>
        </w:tc>
      </w:tr>
    </w:tbl>
    <w:p w:rsidR="00000000" w:rsidDel="00000000" w:rsidP="00000000" w:rsidRDefault="00000000" w:rsidRPr="00000000" w14:paraId="000000E3">
      <w:pPr>
        <w:pStyle w:val="Heading2"/>
        <w:spacing w:after="280" w:before="280" w:lineRule="auto"/>
        <w:ind w:left="0" w:hanging="2"/>
        <w:rPr>
          <w:color w:val="666666"/>
        </w:rPr>
      </w:pPr>
      <w:bookmarkStart w:colFirst="0" w:colLast="0" w:name="_heading=h.17dp8vu" w:id="18"/>
      <w:bookmarkEnd w:id="18"/>
      <w:r w:rsidDel="00000000" w:rsidR="00000000" w:rsidRPr="00000000">
        <w:rPr>
          <w:b w:val="0"/>
          <w:rtl w:val="0"/>
        </w:rPr>
        <w:br w:type="textWrapping"/>
      </w:r>
      <w:r w:rsidDel="00000000" w:rsidR="00000000" w:rsidRPr="00000000">
        <w:rPr>
          <w:color w:val="666666"/>
          <w:rtl w:val="0"/>
        </w:rPr>
        <w:t xml:space="preserve">Niveles de autoridad</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5614"/>
        <w:tblGridChange w:id="0">
          <w:tblGrid>
            <w:gridCol w:w="3256"/>
            <w:gridCol w:w="5614"/>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E4">
            <w:pPr>
              <w:spacing w:after="0" w:line="240" w:lineRule="auto"/>
              <w:ind w:left="0" w:hanging="2"/>
              <w:jc w:val="center"/>
              <w:rPr>
                <w:b w:val="1"/>
                <w:color w:val="ffffff"/>
              </w:rPr>
            </w:pPr>
            <w:r w:rsidDel="00000000" w:rsidR="00000000" w:rsidRPr="00000000">
              <w:rPr>
                <w:b w:val="1"/>
                <w:color w:val="ffffff"/>
                <w:rtl w:val="0"/>
              </w:rPr>
              <w:t xml:space="preserve">Área de autoridad</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E5">
            <w:pPr>
              <w:spacing w:after="0" w:line="240" w:lineRule="auto"/>
              <w:ind w:left="0" w:hanging="2"/>
              <w:jc w:val="center"/>
              <w:rPr>
                <w:b w:val="1"/>
                <w:color w:val="ffffff"/>
              </w:rPr>
            </w:pPr>
            <w:r w:rsidDel="00000000" w:rsidR="00000000" w:rsidRPr="00000000">
              <w:rPr>
                <w:b w:val="1"/>
                <w:color w:val="ffffff"/>
                <w:rtl w:val="0"/>
              </w:rPr>
              <w:t xml:space="preserve">Descripción del nivel de autoridad</w:t>
            </w:r>
          </w:p>
        </w:tc>
      </w:tr>
      <w:tr>
        <w:trPr>
          <w:cantSplit w:val="0"/>
          <w:trHeight w:val="872.929687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E6">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E7">
            <w:pPr>
              <w:spacing w:after="0" w:line="240" w:lineRule="auto"/>
              <w:ind w:left="0" w:hanging="2"/>
              <w:rPr>
                <w:color w:val="ffffff"/>
              </w:rPr>
            </w:pPr>
            <w:r w:rsidDel="00000000" w:rsidR="00000000" w:rsidRPr="00000000">
              <w:rPr>
                <w:color w:val="ffffff"/>
                <w:rtl w:val="0"/>
              </w:rPr>
              <w:t xml:space="preserve">Decisiones de personal </w:t>
              <w:br w:type="textWrapping"/>
              <w:t xml:space="preserve">(Staffing)</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E8">
            <w:pPr>
              <w:spacing w:after="0" w:line="240" w:lineRule="auto"/>
              <w:ind w:left="0" w:hanging="2"/>
              <w:rPr/>
            </w:pPr>
            <w:r w:rsidDel="00000000" w:rsidR="00000000" w:rsidRPr="00000000">
              <w:rPr>
                <w:rtl w:val="0"/>
              </w:rPr>
            </w:r>
          </w:p>
          <w:p w:rsidR="00000000" w:rsidDel="00000000" w:rsidP="00000000" w:rsidRDefault="00000000" w:rsidRPr="00000000" w14:paraId="000000E9">
            <w:pPr>
              <w:spacing w:after="0" w:line="240" w:lineRule="auto"/>
              <w:ind w:left="0" w:hanging="2"/>
              <w:rPr>
                <w:color w:val="000000"/>
              </w:rPr>
            </w:pPr>
            <w:r w:rsidDel="00000000" w:rsidR="00000000" w:rsidRPr="00000000">
              <w:rPr>
                <w:rtl w:val="0"/>
              </w:rPr>
              <w:t xml:space="preserve">Consiste en escoger, asignar y administrar el personal requerido para el proyecto, garantizando que cuenten con la experiencia necesaria.</w:t>
            </w:r>
            <w:r w:rsidDel="00000000" w:rsidR="00000000" w:rsidRPr="00000000">
              <w:rPr>
                <w:rtl w:val="0"/>
              </w:rPr>
            </w:r>
          </w:p>
          <w:p w:rsidR="00000000" w:rsidDel="00000000" w:rsidP="00000000" w:rsidRDefault="00000000" w:rsidRPr="00000000" w14:paraId="000000EA">
            <w:pPr>
              <w:spacing w:after="0" w:line="240" w:lineRule="auto"/>
              <w:ind w:left="0" w:hanging="2"/>
              <w:rPr>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EB">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EC">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ED">
            <w:pPr>
              <w:spacing w:after="0" w:line="240" w:lineRule="auto"/>
              <w:ind w:left="0" w:hanging="2"/>
              <w:rPr>
                <w:color w:val="ffffff"/>
              </w:rPr>
            </w:pPr>
            <w:r w:rsidDel="00000000" w:rsidR="00000000" w:rsidRPr="00000000">
              <w:rPr>
                <w:color w:val="ffffff"/>
                <w:rtl w:val="0"/>
              </w:rPr>
              <w:t xml:space="preserve">Gestión de presupuesto </w:t>
              <w:br w:type="textWrapping"/>
              <w:t xml:space="preserve">y de sus variaciones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EE">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EF">
            <w:pPr>
              <w:spacing w:after="0" w:line="240" w:lineRule="auto"/>
              <w:ind w:left="0" w:hanging="2"/>
              <w:rPr>
                <w:color w:val="000000"/>
              </w:rPr>
            </w:pPr>
            <w:r w:rsidDel="00000000" w:rsidR="00000000" w:rsidRPr="00000000">
              <w:rPr>
                <w:rtl w:val="0"/>
              </w:rPr>
              <w:t xml:space="preserve">Planifica, controla y monitorea el presupuesto del proyecto, así como también de identificar y gestionar las posibles variaciones financieras para que los costos se mantengan dentro de lo previsto</w:t>
            </w:r>
            <w:r w:rsidDel="00000000" w:rsidR="00000000" w:rsidRPr="00000000">
              <w:rPr>
                <w:rtl w:val="0"/>
              </w:rPr>
            </w:r>
          </w:p>
          <w:p w:rsidR="00000000" w:rsidDel="00000000" w:rsidP="00000000" w:rsidRDefault="00000000" w:rsidRPr="00000000" w14:paraId="000000F0">
            <w:pPr>
              <w:spacing w:after="0" w:line="240" w:lineRule="auto"/>
              <w:ind w:left="0" w:hanging="2"/>
              <w:rPr>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F1">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F2">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F3">
            <w:pPr>
              <w:spacing w:after="0" w:line="240" w:lineRule="auto"/>
              <w:ind w:left="0" w:hanging="2"/>
              <w:rPr>
                <w:color w:val="ffffff"/>
              </w:rPr>
            </w:pPr>
            <w:r w:rsidDel="00000000" w:rsidR="00000000" w:rsidRPr="00000000">
              <w:rPr>
                <w:color w:val="ffffff"/>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F4">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F5">
            <w:pPr>
              <w:spacing w:after="0" w:line="240" w:lineRule="auto"/>
              <w:ind w:left="0" w:hanging="2"/>
              <w:rPr>
                <w:color w:val="000000"/>
              </w:rPr>
            </w:pPr>
            <w:r w:rsidDel="00000000" w:rsidR="00000000" w:rsidRPr="00000000">
              <w:rPr>
                <w:rtl w:val="0"/>
              </w:rPr>
              <w:t xml:space="preserve">Se eligen las tecnologías, herramientas y métodos a utilizar en el proyecto para asegurar que las soluciones implementadas sean de alta calidad y eficientes.</w:t>
            </w:r>
            <w:r w:rsidDel="00000000" w:rsidR="00000000" w:rsidRPr="00000000">
              <w:rPr>
                <w:rtl w:val="0"/>
              </w:rPr>
            </w:r>
          </w:p>
          <w:p w:rsidR="00000000" w:rsidDel="00000000" w:rsidP="00000000" w:rsidRDefault="00000000" w:rsidRPr="00000000" w14:paraId="000000F6">
            <w:pPr>
              <w:spacing w:after="0" w:line="240" w:lineRule="auto"/>
              <w:ind w:left="0" w:hanging="2"/>
              <w:rPr>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F7">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F8">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F9">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FA">
            <w:pPr>
              <w:spacing w:after="0" w:line="240" w:lineRule="auto"/>
              <w:ind w:left="0" w:hanging="2"/>
              <w:rPr>
                <w:color w:val="ffffff"/>
              </w:rPr>
            </w:pPr>
            <w:r w:rsidDel="00000000" w:rsidR="00000000" w:rsidRPr="00000000">
              <w:rPr>
                <w:color w:val="ffffff"/>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FB">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FC">
            <w:pPr>
              <w:spacing w:after="0" w:line="240" w:lineRule="auto"/>
              <w:ind w:left="0" w:hanging="2"/>
              <w:rPr>
                <w:color w:val="000000"/>
              </w:rPr>
            </w:pPr>
            <w:r w:rsidDel="00000000" w:rsidR="00000000" w:rsidRPr="00000000">
              <w:rPr>
                <w:rtl w:val="0"/>
              </w:rPr>
              <w:t xml:space="preserve">Se trata de identificar y resolver posibles conflictos que puedan surgir en el equipo o con personas relacionadas, con el objetivo de encontrar soluciones eficaces y mantener un ambiente de trabajo colaborativo y productivo.</w:t>
            </w:r>
            <w:r w:rsidDel="00000000" w:rsidR="00000000" w:rsidRPr="00000000">
              <w:rPr>
                <w:rtl w:val="0"/>
              </w:rPr>
            </w:r>
          </w:p>
          <w:p w:rsidR="00000000" w:rsidDel="00000000" w:rsidP="00000000" w:rsidRDefault="00000000" w:rsidRPr="00000000" w14:paraId="000000FD">
            <w:pPr>
              <w:spacing w:after="0" w:line="240" w:lineRule="auto"/>
              <w:ind w:left="0" w:hanging="2"/>
              <w:rPr>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FE">
            <w:pPr>
              <w:spacing w:after="0" w:line="240" w:lineRule="auto"/>
              <w:ind w:left="0" w:hanging="2"/>
              <w:rPr>
                <w:color w:val="ffffff"/>
              </w:rPr>
            </w:pPr>
            <w:r w:rsidDel="00000000" w:rsidR="00000000" w:rsidRPr="00000000">
              <w:rPr>
                <w:rtl w:val="0"/>
              </w:rPr>
            </w:r>
          </w:p>
          <w:p w:rsidR="00000000" w:rsidDel="00000000" w:rsidP="00000000" w:rsidRDefault="00000000" w:rsidRPr="00000000" w14:paraId="000000FF">
            <w:pPr>
              <w:spacing w:after="0" w:line="240" w:lineRule="auto"/>
              <w:ind w:left="0" w:hanging="2"/>
              <w:rPr>
                <w:color w:val="ffffff"/>
              </w:rPr>
            </w:pPr>
            <w:r w:rsidDel="00000000" w:rsidR="00000000" w:rsidRPr="00000000">
              <w:rPr>
                <w:color w:val="ffffff"/>
                <w:rtl w:val="0"/>
              </w:rPr>
              <w:t xml:space="preserve">Ruta de escalamiento y </w:t>
              <w:br w:type="textWrapping"/>
              <w:t xml:space="preserve">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00">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101">
            <w:pPr>
              <w:spacing w:after="0" w:line="240" w:lineRule="auto"/>
              <w:ind w:left="0" w:hanging="2"/>
              <w:rPr>
                <w:color w:val="000000"/>
              </w:rPr>
            </w:pPr>
            <w:r w:rsidDel="00000000" w:rsidR="00000000" w:rsidRPr="00000000">
              <w:rPr>
                <w:rtl w:val="0"/>
              </w:rPr>
              <w:t xml:space="preserve">Establece los pasos a seguir para abordar problemas o decisiones que están fuera del alcance de un individuo o grupo</w:t>
            </w:r>
            <w:r w:rsidDel="00000000" w:rsidR="00000000" w:rsidRPr="00000000">
              <w:rPr>
                <w:rtl w:val="0"/>
              </w:rPr>
            </w:r>
          </w:p>
          <w:p w:rsidR="00000000" w:rsidDel="00000000" w:rsidP="00000000" w:rsidRDefault="00000000" w:rsidRPr="00000000" w14:paraId="00000102">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103">
      <w:pPr>
        <w:pStyle w:val="Heading1"/>
        <w:spacing w:after="280" w:before="280" w:lineRule="auto"/>
        <w:ind w:left="1" w:hanging="3"/>
        <w:rPr>
          <w:color w:val="003f6c"/>
        </w:rPr>
      </w:pPr>
      <w:bookmarkStart w:colFirst="0" w:colLast="0" w:name="_heading=h.tyjcwt" w:id="19"/>
      <w:bookmarkEnd w:id="19"/>
      <w:r w:rsidDel="00000000" w:rsidR="00000000" w:rsidRPr="00000000">
        <w:rPr>
          <w:color w:val="003f6c"/>
          <w:rtl w:val="0"/>
        </w:rPr>
        <w:t xml:space="preserve">Personal y recursos pre asignados</w:t>
      </w:r>
    </w:p>
    <w:tbl>
      <w:tblPr>
        <w:tblStyle w:val="Table1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85"/>
        <w:tblGridChange w:id="0">
          <w:tblGrid>
            <w:gridCol w:w="4380"/>
            <w:gridCol w:w="448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04">
            <w:pPr>
              <w:spacing w:after="0" w:line="240" w:lineRule="auto"/>
              <w:ind w:left="0" w:hanging="2"/>
              <w:jc w:val="center"/>
              <w:rPr>
                <w:b w:val="1"/>
                <w:color w:val="ffffff"/>
              </w:rPr>
            </w:pPr>
            <w:r w:rsidDel="00000000" w:rsidR="00000000" w:rsidRPr="00000000">
              <w:rPr>
                <w:b w:val="1"/>
                <w:color w:val="ffffff"/>
                <w:rtl w:val="0"/>
              </w:rPr>
              <w:t xml:space="preserve">Recurso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05">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06">
            <w:pPr>
              <w:spacing w:after="0" w:line="240" w:lineRule="auto"/>
              <w:ind w:left="0" w:hanging="2"/>
              <w:jc w:val="center"/>
              <w:rPr>
                <w:color w:val="000000"/>
              </w:rPr>
            </w:pPr>
            <w:r w:rsidDel="00000000" w:rsidR="00000000" w:rsidRPr="00000000">
              <w:rPr>
                <w:rtl w:val="0"/>
              </w:rPr>
              <w:t xml:space="preserve">Isaac Encalada</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07">
            <w:pPr>
              <w:ind w:hanging="2"/>
              <w:rPr>
                <w:color w:val="000000"/>
              </w:rPr>
            </w:pPr>
            <w:r w:rsidDel="00000000" w:rsidR="00000000" w:rsidRPr="00000000">
              <w:rPr>
                <w:rtl w:val="0"/>
              </w:rPr>
              <w:t xml:space="preserve">Programación Full stack</w:t>
            </w:r>
            <w:r w:rsidDel="00000000" w:rsidR="00000000" w:rsidRPr="00000000">
              <w:rPr>
                <w:rtl w:val="0"/>
              </w:rPr>
            </w:r>
          </w:p>
        </w:tc>
      </w:tr>
      <w:tr>
        <w:trPr>
          <w:cantSplit w:val="0"/>
          <w:trHeight w:val="215.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8">
            <w:pPr>
              <w:spacing w:after="0" w:line="240" w:lineRule="auto"/>
              <w:ind w:left="0" w:hanging="2"/>
              <w:jc w:val="center"/>
              <w:rPr>
                <w:color w:val="000000"/>
              </w:rPr>
            </w:pPr>
            <w:r w:rsidDel="00000000" w:rsidR="00000000" w:rsidRPr="00000000">
              <w:rPr>
                <w:rtl w:val="0"/>
              </w:rPr>
              <w:t xml:space="preserve">Danilo Cantillana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9">
            <w:pPr>
              <w:ind w:hanging="2"/>
              <w:rPr>
                <w:color w:val="000000"/>
              </w:rPr>
            </w:pPr>
            <w:r w:rsidDel="00000000" w:rsidR="00000000" w:rsidRPr="00000000">
              <w:rPr>
                <w:rtl w:val="0"/>
              </w:rPr>
              <w:t xml:space="preserve">Programación Full stack</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A">
            <w:pPr>
              <w:spacing w:after="0" w:line="240" w:lineRule="auto"/>
              <w:ind w:left="0" w:hanging="2"/>
              <w:jc w:val="center"/>
              <w:rPr>
                <w:color w:val="000000"/>
              </w:rPr>
            </w:pPr>
            <w:r w:rsidDel="00000000" w:rsidR="00000000" w:rsidRPr="00000000">
              <w:rPr>
                <w:rtl w:val="0"/>
              </w:rPr>
              <w:t xml:space="preserve">Marco Ñanculef</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B">
            <w:pPr>
              <w:spacing w:after="0" w:line="240" w:lineRule="auto"/>
              <w:ind w:left="0" w:hanging="2"/>
              <w:jc w:val="left"/>
              <w:rPr>
                <w:color w:val="000000"/>
              </w:rPr>
            </w:pPr>
            <w:r w:rsidDel="00000000" w:rsidR="00000000" w:rsidRPr="00000000">
              <w:rPr>
                <w:rtl w:val="0"/>
              </w:rPr>
              <w:t xml:space="preserve">Programación Full stack</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C">
            <w:pPr>
              <w:spacing w:after="0" w:line="240" w:lineRule="auto"/>
              <w:ind w:left="0" w:hanging="2"/>
              <w:jc w:val="center"/>
              <w:rPr>
                <w:color w:val="000000"/>
              </w:rPr>
            </w:pPr>
            <w:r w:rsidDel="00000000" w:rsidR="00000000" w:rsidRPr="00000000">
              <w:rPr>
                <w:rtl w:val="0"/>
              </w:rPr>
              <w:t xml:space="preserve">Diego Muñoz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D">
            <w:pPr>
              <w:spacing w:after="0" w:line="240" w:lineRule="auto"/>
              <w:ind w:left="0" w:hanging="2"/>
              <w:rPr>
                <w:color w:val="000000"/>
              </w:rPr>
            </w:pPr>
            <w:r w:rsidDel="00000000" w:rsidR="00000000" w:rsidRPr="00000000">
              <w:rPr>
                <w:rtl w:val="0"/>
              </w:rPr>
              <w:t xml:space="preserve">Programación Full stack</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E">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F">
            <w:pPr>
              <w:spacing w:after="0" w:line="240" w:lineRule="auto"/>
              <w:ind w:left="0" w:hanging="2"/>
              <w:jc w:val="center"/>
              <w:rPr>
                <w:color w:val="000000"/>
              </w:rPr>
            </w:pPr>
            <w:r w:rsidDel="00000000" w:rsidR="00000000" w:rsidRPr="00000000">
              <w:rPr>
                <w:rtl w:val="0"/>
              </w:rPr>
            </w:r>
          </w:p>
        </w:tc>
      </w:tr>
    </w:tbl>
    <w:p w:rsidR="00000000" w:rsidDel="00000000" w:rsidP="00000000" w:rsidRDefault="00000000" w:rsidRPr="00000000" w14:paraId="00000110">
      <w:pPr>
        <w:pStyle w:val="Heading1"/>
        <w:spacing w:after="280" w:before="280" w:lineRule="auto"/>
        <w:ind w:left="-1.9999999999999998" w:firstLine="0"/>
        <w:rPr>
          <w:b w:val="0"/>
        </w:rPr>
      </w:pPr>
      <w:bookmarkStart w:colFirst="0" w:colLast="0" w:name="_heading=h.26in1rg" w:id="20"/>
      <w:bookmarkEnd w:id="20"/>
      <w:r w:rsidDel="00000000" w:rsidR="00000000" w:rsidRPr="00000000">
        <w:rPr>
          <w:rtl w:val="0"/>
        </w:rPr>
      </w:r>
    </w:p>
    <w:p w:rsidR="00000000" w:rsidDel="00000000" w:rsidP="00000000" w:rsidRDefault="00000000" w:rsidRPr="00000000" w14:paraId="00000111">
      <w:pPr>
        <w:pStyle w:val="Heading1"/>
        <w:spacing w:after="280" w:before="280" w:lineRule="auto"/>
        <w:ind w:left="1" w:hanging="3"/>
        <w:rPr>
          <w:color w:val="003f6c"/>
        </w:rPr>
      </w:pPr>
      <w:r w:rsidDel="00000000" w:rsidR="00000000" w:rsidRPr="00000000">
        <w:rPr>
          <w:rtl w:val="0"/>
        </w:rPr>
      </w:r>
    </w:p>
    <w:p w:rsidR="00000000" w:rsidDel="00000000" w:rsidP="00000000" w:rsidRDefault="00000000" w:rsidRPr="00000000" w14:paraId="00000112">
      <w:pPr>
        <w:pStyle w:val="Heading1"/>
        <w:spacing w:after="280" w:before="280" w:lineRule="auto"/>
        <w:ind w:left="1" w:hanging="3"/>
        <w:rPr>
          <w:color w:val="003f6c"/>
        </w:rPr>
      </w:pPr>
      <w:r w:rsidDel="00000000" w:rsidR="00000000" w:rsidRPr="00000000">
        <w:rPr>
          <w:rtl w:val="0"/>
        </w:rPr>
      </w:r>
    </w:p>
    <w:p w:rsidR="00000000" w:rsidDel="00000000" w:rsidP="00000000" w:rsidRDefault="00000000" w:rsidRPr="00000000" w14:paraId="00000113">
      <w:pPr>
        <w:pStyle w:val="Heading1"/>
        <w:spacing w:after="280" w:before="280" w:lineRule="auto"/>
        <w:ind w:left="1" w:hanging="3"/>
        <w:rPr>
          <w:color w:val="003f6c"/>
        </w:rPr>
      </w:pPr>
      <w:r w:rsidDel="00000000" w:rsidR="00000000" w:rsidRPr="00000000">
        <w:rPr>
          <w:color w:val="003f6c"/>
          <w:rtl w:val="0"/>
        </w:rPr>
        <w:t xml:space="preserve">Aprobaciones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17">
            <w:pPr>
              <w:pStyle w:val="Heading2"/>
              <w:spacing w:after="280" w:lineRule="auto"/>
              <w:ind w:left="0" w:hanging="2"/>
              <w:rPr>
                <w:b w:val="0"/>
                <w:color w:val="000000"/>
              </w:rPr>
            </w:pPr>
            <w:r w:rsidDel="00000000" w:rsidR="00000000" w:rsidRPr="00000000">
              <w:rPr>
                <w:b w:val="0"/>
                <w:color w:val="000000"/>
                <w:rtl w:val="0"/>
              </w:rPr>
              <w:t xml:space="preserve">Diego Muñoz</w:t>
            </w:r>
          </w:p>
          <w:p w:rsidR="00000000" w:rsidDel="00000000" w:rsidP="00000000" w:rsidRDefault="00000000" w:rsidRPr="00000000" w14:paraId="00000118">
            <w:pPr>
              <w:pStyle w:val="Heading2"/>
              <w:spacing w:before="280" w:lineRule="auto"/>
              <w:ind w:left="0" w:hanging="2"/>
              <w:rPr>
                <w:b w:val="0"/>
                <w:color w:val="00000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19">
            <w:pPr>
              <w:pStyle w:val="Heading2"/>
              <w:ind w:left="0" w:hanging="2"/>
              <w:rPr>
                <w:b w:val="0"/>
                <w:color w:val="000000"/>
              </w:rPr>
            </w:pPr>
            <w:r w:rsidDel="00000000" w:rsidR="00000000" w:rsidRPr="00000000">
              <w:rPr>
                <w:b w:val="0"/>
                <w:color w:val="000000"/>
                <w:rtl w:val="0"/>
              </w:rPr>
              <w:t xml:space="preserve">30/08/2024</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1A">
            <w:pPr>
              <w:pStyle w:val="Heading2"/>
              <w:ind w:left="0" w:hanging="2"/>
              <w:rPr>
                <w:b w:val="0"/>
                <w:color w:val="000000"/>
              </w:rPr>
            </w:pPr>
            <w:r w:rsidDel="00000000" w:rsidR="00000000" w:rsidRPr="00000000">
              <w:rPr>
                <w:b w:val="0"/>
                <w:color w:val="000000"/>
                <w:rtl w:val="0"/>
              </w:rPr>
              <w:t xml:space="preserve">Diego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B">
            <w:pPr>
              <w:pStyle w:val="Heading2"/>
              <w:spacing w:after="280" w:lineRule="auto"/>
              <w:ind w:hanging="2"/>
              <w:rPr>
                <w:b w:val="0"/>
                <w:color w:val="000000"/>
              </w:rPr>
            </w:pPr>
            <w:bookmarkStart w:colFirst="0" w:colLast="0" w:name="_heading=h.k8rwuo7uhqqv" w:id="21"/>
            <w:bookmarkEnd w:id="21"/>
            <w:r w:rsidDel="00000000" w:rsidR="00000000" w:rsidRPr="00000000">
              <w:rPr>
                <w:b w:val="0"/>
                <w:color w:val="000000"/>
                <w:rtl w:val="0"/>
              </w:rPr>
              <w:t xml:space="preserve">Danilo Cantillana</w:t>
            </w:r>
          </w:p>
          <w:p w:rsidR="00000000" w:rsidDel="00000000" w:rsidP="00000000" w:rsidRDefault="00000000" w:rsidRPr="00000000" w14:paraId="0000011C">
            <w:pPr>
              <w:pStyle w:val="Heading2"/>
              <w:spacing w:before="280" w:lineRule="auto"/>
              <w:ind w:left="0" w:hanging="2"/>
              <w:rPr>
                <w:b w:val="0"/>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D">
            <w:pPr>
              <w:pStyle w:val="Heading2"/>
              <w:ind w:hanging="2"/>
              <w:rPr>
                <w:b w:val="0"/>
                <w:color w:val="000000"/>
              </w:rPr>
            </w:pPr>
            <w:bookmarkStart w:colFirst="0" w:colLast="0" w:name="_heading=h.aguayagj0brf" w:id="22"/>
            <w:bookmarkEnd w:id="22"/>
            <w:r w:rsidDel="00000000" w:rsidR="00000000" w:rsidRPr="00000000">
              <w:rPr>
                <w:b w:val="0"/>
                <w:color w:val="000000"/>
                <w:rtl w:val="0"/>
              </w:rPr>
              <w:t xml:space="preserve">30/08/2024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E">
            <w:pPr>
              <w:pStyle w:val="Heading2"/>
              <w:ind w:left="0" w:hanging="2"/>
              <w:rPr>
                <w:b w:val="0"/>
                <w:color w:val="000000"/>
              </w:rPr>
            </w:pPr>
            <w:r w:rsidDel="00000000" w:rsidR="00000000" w:rsidRPr="00000000">
              <w:rPr>
                <w:b w:val="0"/>
                <w:color w:val="000000"/>
                <w:rtl w:val="0"/>
              </w:rPr>
              <w:t xml:space="preserve">Danilo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F">
            <w:pPr>
              <w:pStyle w:val="Heading2"/>
              <w:spacing w:after="280" w:lineRule="auto"/>
              <w:ind w:left="0" w:hanging="2"/>
              <w:rPr>
                <w:b w:val="0"/>
                <w:color w:val="000000"/>
              </w:rPr>
            </w:pPr>
            <w:r w:rsidDel="00000000" w:rsidR="00000000" w:rsidRPr="00000000">
              <w:rPr>
                <w:b w:val="0"/>
                <w:color w:val="000000"/>
                <w:rtl w:val="0"/>
              </w:rPr>
              <w:t xml:space="preserve">Isaac Encalada</w:t>
            </w:r>
          </w:p>
          <w:p w:rsidR="00000000" w:rsidDel="00000000" w:rsidP="00000000" w:rsidRDefault="00000000" w:rsidRPr="00000000" w14:paraId="00000120">
            <w:pPr>
              <w:pStyle w:val="Heading2"/>
              <w:spacing w:before="280" w:lineRule="auto"/>
              <w:ind w:left="0" w:hanging="2"/>
              <w:rPr>
                <w:b w:val="0"/>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1">
            <w:pPr>
              <w:pStyle w:val="Heading2"/>
              <w:ind w:left="0" w:hanging="2"/>
              <w:rPr>
                <w:b w:val="0"/>
                <w:color w:val="000000"/>
              </w:rPr>
            </w:pPr>
            <w:r w:rsidDel="00000000" w:rsidR="00000000" w:rsidRPr="00000000">
              <w:rPr>
                <w:b w:val="0"/>
                <w:color w:val="000000"/>
                <w:rtl w:val="0"/>
              </w:rPr>
              <w:t xml:space="preserve">30/08/2024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2">
            <w:pPr>
              <w:pStyle w:val="Heading2"/>
              <w:ind w:left="0" w:hanging="2"/>
              <w:rPr>
                <w:b w:val="0"/>
                <w:color w:val="000000"/>
              </w:rPr>
            </w:pPr>
            <w:r w:rsidDel="00000000" w:rsidR="00000000" w:rsidRPr="00000000">
              <w:rPr>
                <w:b w:val="0"/>
                <w:color w:val="000000"/>
                <w:rtl w:val="0"/>
              </w:rPr>
              <w:t xml:space="preserve">Isaac </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3">
            <w:pPr>
              <w:pStyle w:val="Heading2"/>
              <w:spacing w:after="280" w:lineRule="auto"/>
              <w:ind w:left="0" w:hanging="2"/>
              <w:rPr>
                <w:b w:val="0"/>
                <w:color w:val="000000"/>
              </w:rPr>
            </w:pPr>
            <w:r w:rsidDel="00000000" w:rsidR="00000000" w:rsidRPr="00000000">
              <w:rPr>
                <w:b w:val="0"/>
                <w:color w:val="000000"/>
                <w:rtl w:val="0"/>
              </w:rPr>
              <w:t xml:space="preserve">Marco Ñanculef</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4">
            <w:pPr>
              <w:pStyle w:val="Heading2"/>
              <w:ind w:left="0" w:hanging="2"/>
              <w:rPr>
                <w:b w:val="0"/>
                <w:color w:val="000000"/>
              </w:rPr>
            </w:pPr>
            <w:r w:rsidDel="00000000" w:rsidR="00000000" w:rsidRPr="00000000">
              <w:rPr>
                <w:b w:val="0"/>
                <w:color w:val="000000"/>
                <w:rtl w:val="0"/>
              </w:rPr>
              <w:t xml:space="preserve">30/08/2024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5">
            <w:pPr>
              <w:pStyle w:val="Heading2"/>
              <w:ind w:left="0" w:hanging="2"/>
              <w:rPr>
                <w:b w:val="0"/>
                <w:color w:val="000000"/>
              </w:rPr>
            </w:pPr>
            <w:r w:rsidDel="00000000" w:rsidR="00000000" w:rsidRPr="00000000">
              <w:rPr>
                <w:b w:val="0"/>
                <w:color w:val="000000"/>
                <w:rtl w:val="0"/>
              </w:rPr>
              <w:t xml:space="preserve">Marco</w:t>
            </w:r>
          </w:p>
        </w:tc>
      </w:tr>
    </w:tbl>
    <w:p w:rsidR="00000000" w:rsidDel="00000000" w:rsidP="00000000" w:rsidRDefault="00000000" w:rsidRPr="00000000" w14:paraId="00000126">
      <w:pPr>
        <w:pStyle w:val="Heading1"/>
        <w:spacing w:before="280" w:lineRule="auto"/>
        <w:ind w:left="-1.9999999999999998" w:firstLine="0"/>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mzUEvK45+qSdj9xxtwj5a/NYxQ==">CgMxLjAyCGguZ2pkZ3hzMgloLjMwajB6bGwyCWguMWZvYjl0ZTIJaC4zem55c2g3Mg5oLnYzd3YyY3YzZ3d5bTIOaC5vdnMwM2RqOGpteHEyDmgudnI5YnRuemdxenRrMgloLjJldDkycDAyDmguZ3hwb21ydjdkdmsyMg5oLnhqNW5kYm03OWJhejIOaC5vd3pzcWtsNGhmMnQyDmguaXI2b210MTgzaTJqMg5oLnUyeG53aXIzb3R0ejIOaC54bDJia3l5aWw5MjgyCWguM2R5NnZrbTIOaC5vOHNkd2xteHV4Z3IyCWguMXQzaDVzZjIJaC4yczhleW8xMgloLjE3ZHA4dnUyCGgudHlqY3d0MgloLjI2aW4xcmcyDmguazhyd3VvN3VocXF2Mg5oLmFndWF5YWdqMGJyZjgAciExUWl4WEJBcjJhNDFqR0x5ZHR2eDNoRXZOSlFqU3JMR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