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1601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3240"/>
        <w:gridCol w:w="1883"/>
        <w:gridCol w:w="3169"/>
        <w:gridCol w:w="2468"/>
        <w:gridCol w:w="4228"/>
      </w:tblGrid>
      <w:tr w:rsidR="00A72239" w:rsidRPr="008714B5" w:rsidTr="00A72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A72239" w:rsidRPr="008714B5" w:rsidRDefault="00A72239">
            <w:pPr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No.</w:t>
            </w:r>
          </w:p>
        </w:tc>
        <w:tc>
          <w:tcPr>
            <w:tcW w:w="3240" w:type="dxa"/>
          </w:tcPr>
          <w:p w:rsidR="00A72239" w:rsidRPr="008714B5" w:rsidRDefault="00A72239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Analysis Statement</w:t>
            </w:r>
          </w:p>
        </w:tc>
        <w:tc>
          <w:tcPr>
            <w:tcW w:w="1883" w:type="dxa"/>
          </w:tcPr>
          <w:p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Name</w:t>
            </w:r>
          </w:p>
        </w:tc>
        <w:tc>
          <w:tcPr>
            <w:tcW w:w="3169" w:type="dxa"/>
          </w:tcPr>
          <w:p w:rsidR="00A72239" w:rsidRPr="0096275A" w:rsidRDefault="00A72239" w:rsidP="008714B5">
            <w:pPr>
              <w:pStyle w:val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275A">
              <w:rPr>
                <w:rFonts w:hint="eastAsia"/>
                <w:b/>
                <w:bCs/>
              </w:rPr>
              <w:t>Variable Types</w:t>
            </w:r>
          </w:p>
        </w:tc>
        <w:tc>
          <w:tcPr>
            <w:tcW w:w="2468" w:type="dxa"/>
          </w:tcPr>
          <w:p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Hypothesis</w:t>
            </w:r>
          </w:p>
        </w:tc>
        <w:tc>
          <w:tcPr>
            <w:tcW w:w="4228" w:type="dxa"/>
          </w:tcPr>
          <w:p w:rsidR="00A72239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Assumption Tests</w:t>
            </w:r>
          </w:p>
        </w:tc>
      </w:tr>
      <w:tr w:rsidR="00A72239" w:rsidRPr="008714B5" w:rsidTr="00A7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A72239" w:rsidRPr="008714B5" w:rsidRDefault="00A72239">
            <w:pPr>
              <w:rPr>
                <w:b w:val="0"/>
                <w:sz w:val="22"/>
              </w:rPr>
            </w:pPr>
            <w:r w:rsidRPr="008714B5"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3240" w:type="dxa"/>
          </w:tcPr>
          <w:p w:rsidR="00A72239" w:rsidRPr="008714B5" w:rsidRDefault="00A72239" w:rsidP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To study the privacy concerns in loyalty</w:t>
            </w:r>
            <w:r w:rsidR="00253013">
              <w:rPr>
                <w:rFonts w:hint="eastAsia"/>
                <w:sz w:val="22"/>
              </w:rPr>
              <w:t xml:space="preserve"> program between gender and sign purpose</w:t>
            </w:r>
          </w:p>
        </w:tc>
        <w:tc>
          <w:tcPr>
            <w:tcW w:w="1883" w:type="dxa"/>
          </w:tcPr>
          <w:p w:rsidR="00A72239" w:rsidRDefault="00253013" w:rsidP="00A722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Two-way</w:t>
            </w:r>
          </w:p>
          <w:p w:rsidR="00253013" w:rsidRPr="008714B5" w:rsidRDefault="00253013" w:rsidP="00A722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ANOVA</w:t>
            </w:r>
          </w:p>
        </w:tc>
        <w:tc>
          <w:tcPr>
            <w:tcW w:w="3169" w:type="dxa"/>
          </w:tcPr>
          <w:p w:rsidR="00A72239" w:rsidRPr="008714B5" w:rsidRDefault="00A72239" w:rsidP="008714B5">
            <w:pPr>
              <w:pStyle w:val="a7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 xml:space="preserve">Privacy Score (Dependent) </w:t>
            </w:r>
          </w:p>
          <w:p w:rsidR="00A72239" w:rsidRDefault="00A72239" w:rsidP="008714B5">
            <w:pPr>
              <w:pStyle w:val="a7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8714B5">
              <w:rPr>
                <w:rFonts w:hint="eastAsia"/>
                <w:sz w:val="22"/>
              </w:rPr>
              <w:t>Gender (Independent)</w:t>
            </w:r>
          </w:p>
          <w:p w:rsidR="00DD70BA" w:rsidRDefault="00DD70BA" w:rsidP="008714B5">
            <w:pPr>
              <w:pStyle w:val="a7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ign purpose </w:t>
            </w:r>
          </w:p>
          <w:p w:rsidR="00DD70BA" w:rsidRPr="008714B5" w:rsidRDefault="00DD70BA" w:rsidP="00DD70BA">
            <w:pPr>
              <w:pStyle w:val="a7"/>
              <w:ind w:leftChars="0" w:left="32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(Independent)</w:t>
            </w:r>
          </w:p>
        </w:tc>
        <w:tc>
          <w:tcPr>
            <w:tcW w:w="2468" w:type="dxa"/>
          </w:tcPr>
          <w:p w:rsidR="00DD70BA" w:rsidRPr="008714B5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All interaction means are the same</w:t>
            </w:r>
          </w:p>
          <w:p w:rsidR="00A72239" w:rsidRPr="008714B5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At least two interaction means are different</w:t>
            </w:r>
          </w:p>
        </w:tc>
        <w:tc>
          <w:tcPr>
            <w:tcW w:w="4228" w:type="dxa"/>
          </w:tcPr>
          <w:p w:rsidR="00A72239" w:rsidRPr="00A72239" w:rsidRDefault="00DD70BA" w:rsidP="00A72239">
            <w:pPr>
              <w:pStyle w:val="a7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</w:rPr>
              <w:t>Know Interaction means</w:t>
            </w:r>
          </w:p>
        </w:tc>
      </w:tr>
      <w:tr w:rsidR="00973B92" w:rsidRPr="008714B5" w:rsidTr="00A72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A72239" w:rsidRDefault="00973B92" w:rsidP="00973B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240" w:type="dxa"/>
          </w:tcPr>
          <w:p w:rsidR="00973B92" w:rsidRPr="00973B92" w:rsidRDefault="00973B92" w:rsidP="00D6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3B92">
              <w:rPr>
                <w:rFonts w:hint="eastAsia"/>
                <w:szCs w:val="20"/>
              </w:rPr>
              <w:t>To study the privacy concerns in loyalty program whether have experience damage</w:t>
            </w:r>
          </w:p>
        </w:tc>
        <w:tc>
          <w:tcPr>
            <w:tcW w:w="1883" w:type="dxa"/>
          </w:tcPr>
          <w:p w:rsidR="00973B92" w:rsidRPr="008714B5" w:rsidRDefault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3169" w:type="dxa"/>
          </w:tcPr>
          <w:p w:rsidR="00253013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253013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 </w:t>
            </w:r>
            <w:r w:rsidRPr="00253013">
              <w:rPr>
                <w:rFonts w:hint="eastAsia"/>
                <w:sz w:val="22"/>
              </w:rPr>
              <w:t>Privacy Score</w:t>
            </w:r>
            <w:r>
              <w:rPr>
                <w:rFonts w:hint="eastAsia"/>
                <w:sz w:val="22"/>
              </w:rPr>
              <w:t xml:space="preserve"> </w:t>
            </w:r>
            <w:r w:rsidRPr="00253013">
              <w:rPr>
                <w:rFonts w:hint="eastAsia"/>
                <w:sz w:val="22"/>
              </w:rPr>
              <w:t>(Dependent)</w:t>
            </w:r>
          </w:p>
          <w:p w:rsidR="00253013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 Experience Damage</w:t>
            </w:r>
          </w:p>
          <w:p w:rsidR="00253013" w:rsidRPr="00253013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(Independent)</w:t>
            </w:r>
            <w:r w:rsidRPr="00253013">
              <w:rPr>
                <w:sz w:val="22"/>
              </w:rPr>
              <w:t xml:space="preserve"> </w:t>
            </w:r>
          </w:p>
        </w:tc>
        <w:tc>
          <w:tcPr>
            <w:tcW w:w="2468" w:type="dxa"/>
          </w:tcPr>
          <w:p w:rsidR="00253013" w:rsidRPr="008714B5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Yes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No</m:t>
                  </m:r>
                </m:sub>
              </m:sSub>
            </m:oMath>
          </w:p>
          <w:p w:rsidR="00973B92" w:rsidRPr="008714B5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Yes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No</m:t>
                  </m:r>
                </m:sub>
              </m:sSub>
            </m:oMath>
          </w:p>
        </w:tc>
        <w:tc>
          <w:tcPr>
            <w:tcW w:w="4228" w:type="dxa"/>
          </w:tcPr>
          <w:p w:rsidR="00973B92" w:rsidRDefault="00DD70BA" w:rsidP="00DD7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DD70BA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 </w:t>
            </w:r>
            <w:r w:rsidRPr="00DD70BA">
              <w:rPr>
                <w:rFonts w:hint="eastAsia"/>
                <w:sz w:val="22"/>
              </w:rPr>
              <w:t>Normality Test</w:t>
            </w:r>
          </w:p>
          <w:p w:rsidR="00DD70BA" w:rsidRPr="00DD70BA" w:rsidRDefault="00DD70BA" w:rsidP="00DD7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2.  </w:t>
            </w:r>
            <w:proofErr w:type="spellStart"/>
            <w:r>
              <w:rPr>
                <w:rFonts w:hint="eastAsia"/>
                <w:sz w:val="22"/>
              </w:rPr>
              <w:t>Homogenity</w:t>
            </w:r>
            <w:proofErr w:type="spellEnd"/>
            <w:r>
              <w:rPr>
                <w:rFonts w:hint="eastAsia"/>
                <w:sz w:val="22"/>
              </w:rPr>
              <w:t xml:space="preserve"> Variance</w:t>
            </w:r>
          </w:p>
          <w:p w:rsidR="00DD70BA" w:rsidRPr="00DD70BA" w:rsidRDefault="00DD70BA" w:rsidP="00DD70BA">
            <w:pPr>
              <w:pStyle w:val="a7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73B92" w:rsidRPr="00DD70BA" w:rsidTr="00A7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8714B5" w:rsidRDefault="00973B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240" w:type="dxa"/>
          </w:tcPr>
          <w:p w:rsidR="00973B92" w:rsidRPr="00973B92" w:rsidRDefault="00973B92" w:rsidP="00D6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73B92">
              <w:rPr>
                <w:rFonts w:hint="eastAsia"/>
                <w:szCs w:val="20"/>
              </w:rPr>
              <w:t>To study the utilization concerns in loyalty program, according to sign purpose, gained control satisfaction to reduce error.</w:t>
            </w:r>
          </w:p>
        </w:tc>
        <w:tc>
          <w:tcPr>
            <w:tcW w:w="1883" w:type="dxa"/>
          </w:tcPr>
          <w:p w:rsidR="00973B92" w:rsidRPr="008714B5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ANCOVA</w:t>
            </w:r>
          </w:p>
        </w:tc>
        <w:tc>
          <w:tcPr>
            <w:tcW w:w="3169" w:type="dxa"/>
          </w:tcPr>
          <w:p w:rsidR="00973B92" w:rsidRDefault="00253013" w:rsidP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253013"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 Utilization (Dependent)</w:t>
            </w:r>
          </w:p>
          <w:p w:rsidR="00253013" w:rsidRDefault="00253013" w:rsidP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 Sign purpose </w:t>
            </w:r>
          </w:p>
          <w:p w:rsidR="00253013" w:rsidRDefault="00253013" w:rsidP="00253013">
            <w:pPr>
              <w:ind w:firstLineChars="150" w:firstLine="3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(Independent)</w:t>
            </w:r>
          </w:p>
          <w:p w:rsidR="00253013" w:rsidRPr="00253013" w:rsidRDefault="00253013" w:rsidP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53013"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 Satisfaction (Covariate)</w:t>
            </w:r>
          </w:p>
        </w:tc>
        <w:tc>
          <w:tcPr>
            <w:tcW w:w="2468" w:type="dxa"/>
          </w:tcPr>
          <w:p w:rsidR="00253013" w:rsidRPr="00253013" w:rsidRDefault="00253013" w:rsidP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All adjusted means are same</w:t>
            </w:r>
          </w:p>
          <w:p w:rsidR="00973B92" w:rsidRPr="00253013" w:rsidRDefault="00253013" w:rsidP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At least two adjusted means are different</w:t>
            </w:r>
          </w:p>
        </w:tc>
        <w:tc>
          <w:tcPr>
            <w:tcW w:w="4228" w:type="dxa"/>
          </w:tcPr>
          <w:p w:rsidR="00973B92" w:rsidRDefault="00DD70BA" w:rsidP="00DD70BA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  Independence of the independent variable and covariate.</w:t>
            </w:r>
          </w:p>
          <w:p w:rsidR="00DD70BA" w:rsidRPr="008714B5" w:rsidRDefault="00DD70BA" w:rsidP="00DD70BA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2.  Regression </w:t>
            </w:r>
            <w:proofErr w:type="spellStart"/>
            <w:r>
              <w:rPr>
                <w:rFonts w:hint="eastAsia"/>
                <w:sz w:val="22"/>
              </w:rPr>
              <w:t>Homogenity</w:t>
            </w:r>
            <w:proofErr w:type="spellEnd"/>
          </w:p>
        </w:tc>
      </w:tr>
      <w:tr w:rsidR="00973B92" w:rsidRPr="008714B5" w:rsidTr="00A72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8714B5" w:rsidRDefault="00973B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240" w:type="dxa"/>
          </w:tcPr>
          <w:p w:rsidR="00973B92" w:rsidRPr="00973B92" w:rsidRDefault="00973B92" w:rsidP="00D6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3B92">
              <w:rPr>
                <w:rFonts w:hint="eastAsia"/>
                <w:szCs w:val="20"/>
              </w:rPr>
              <w:t xml:space="preserve">To study the </w:t>
            </w:r>
            <w:r w:rsidRPr="00973B92">
              <w:rPr>
                <w:szCs w:val="20"/>
              </w:rPr>
              <w:t>awareness</w:t>
            </w:r>
            <w:r w:rsidRPr="00973B92">
              <w:rPr>
                <w:rFonts w:hint="eastAsia"/>
                <w:szCs w:val="20"/>
              </w:rPr>
              <w:t xml:space="preserve"> concerns in loyalty program between age and gender.  </w:t>
            </w:r>
          </w:p>
        </w:tc>
        <w:tc>
          <w:tcPr>
            <w:tcW w:w="1883" w:type="dxa"/>
          </w:tcPr>
          <w:p w:rsidR="00973B92" w:rsidRDefault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Two-way</w:t>
            </w:r>
          </w:p>
          <w:p w:rsidR="00253013" w:rsidRPr="008714B5" w:rsidRDefault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ANOVA</w:t>
            </w:r>
          </w:p>
        </w:tc>
        <w:tc>
          <w:tcPr>
            <w:tcW w:w="3169" w:type="dxa"/>
          </w:tcPr>
          <w:p w:rsidR="00973B92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253013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25301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Awareness (Dependent)</w:t>
            </w:r>
          </w:p>
          <w:p w:rsidR="00253013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 Age (Independent)</w:t>
            </w:r>
          </w:p>
          <w:p w:rsidR="00253013" w:rsidRPr="00253013" w:rsidRDefault="00253013" w:rsidP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 Gender (Independent)</w:t>
            </w:r>
          </w:p>
        </w:tc>
        <w:tc>
          <w:tcPr>
            <w:tcW w:w="2468" w:type="dxa"/>
          </w:tcPr>
          <w:p w:rsidR="00DD70BA" w:rsidRPr="008714B5" w:rsidRDefault="00DD70BA" w:rsidP="00DD7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All interaction means are the same</w:t>
            </w:r>
          </w:p>
          <w:p w:rsidR="00973B92" w:rsidRPr="008714B5" w:rsidRDefault="00DD70BA" w:rsidP="00DD7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At least two interaction means are different</w:t>
            </w:r>
          </w:p>
        </w:tc>
        <w:tc>
          <w:tcPr>
            <w:tcW w:w="4228" w:type="dxa"/>
          </w:tcPr>
          <w:p w:rsidR="00973B92" w:rsidRPr="008714B5" w:rsidRDefault="008D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1.  Know Interaction means</w:t>
            </w:r>
            <w:bookmarkStart w:id="0" w:name="_GoBack"/>
            <w:bookmarkEnd w:id="0"/>
          </w:p>
        </w:tc>
      </w:tr>
      <w:tr w:rsidR="00973B92" w:rsidRPr="008714B5" w:rsidTr="00A7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8714B5" w:rsidRDefault="00973B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3240" w:type="dxa"/>
          </w:tcPr>
          <w:p w:rsidR="00973B92" w:rsidRPr="00973B92" w:rsidRDefault="00973B92" w:rsidP="00D6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73B92">
              <w:rPr>
                <w:rFonts w:hint="eastAsia"/>
                <w:szCs w:val="20"/>
              </w:rPr>
              <w:t xml:space="preserve">To study the satisfaction concerns in loyalty program whether have experience </w:t>
            </w:r>
            <w:r w:rsidRPr="00973B92">
              <w:rPr>
                <w:rFonts w:hint="eastAsia"/>
                <w:szCs w:val="20"/>
              </w:rPr>
              <w:lastRenderedPageBreak/>
              <w:t>damage.</w:t>
            </w:r>
          </w:p>
        </w:tc>
        <w:tc>
          <w:tcPr>
            <w:tcW w:w="1883" w:type="dxa"/>
          </w:tcPr>
          <w:p w:rsidR="00253013" w:rsidRPr="008714B5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Independent T-Test</w:t>
            </w:r>
          </w:p>
        </w:tc>
        <w:tc>
          <w:tcPr>
            <w:tcW w:w="3169" w:type="dxa"/>
          </w:tcPr>
          <w:p w:rsidR="00973B92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 Satisfaction (Dependent)</w:t>
            </w:r>
          </w:p>
          <w:p w:rsidR="00253013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 Experience Damage</w:t>
            </w:r>
          </w:p>
          <w:p w:rsidR="00253013" w:rsidRPr="008714B5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(Independent)</w:t>
            </w:r>
          </w:p>
        </w:tc>
        <w:tc>
          <w:tcPr>
            <w:tcW w:w="2468" w:type="dxa"/>
          </w:tcPr>
          <w:p w:rsidR="00DD70BA" w:rsidRPr="008714B5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Yes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No</m:t>
                  </m:r>
                </m:sub>
              </m:sSub>
            </m:oMath>
          </w:p>
          <w:p w:rsidR="00973B92" w:rsidRPr="008714B5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Yes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No</m:t>
                  </m:r>
                </m:sub>
              </m:sSub>
            </m:oMath>
          </w:p>
        </w:tc>
        <w:tc>
          <w:tcPr>
            <w:tcW w:w="4228" w:type="dxa"/>
          </w:tcPr>
          <w:p w:rsidR="00DD70BA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DD70BA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 </w:t>
            </w:r>
            <w:r w:rsidRPr="00DD70BA">
              <w:rPr>
                <w:rFonts w:hint="eastAsia"/>
                <w:sz w:val="22"/>
              </w:rPr>
              <w:t>Normality Test</w:t>
            </w:r>
          </w:p>
          <w:p w:rsidR="00973B92" w:rsidRPr="008714B5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2.  </w:t>
            </w:r>
            <w:proofErr w:type="spellStart"/>
            <w:r>
              <w:rPr>
                <w:rFonts w:hint="eastAsia"/>
                <w:sz w:val="22"/>
              </w:rPr>
              <w:t>Homogenity</w:t>
            </w:r>
            <w:proofErr w:type="spellEnd"/>
            <w:r>
              <w:rPr>
                <w:rFonts w:hint="eastAsia"/>
                <w:sz w:val="22"/>
              </w:rPr>
              <w:t xml:space="preserve"> Variance</w:t>
            </w:r>
          </w:p>
        </w:tc>
      </w:tr>
      <w:tr w:rsidR="00973B92" w:rsidRPr="008714B5" w:rsidTr="00A72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8714B5" w:rsidRDefault="00973B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6</w:t>
            </w:r>
          </w:p>
        </w:tc>
        <w:tc>
          <w:tcPr>
            <w:tcW w:w="3240" w:type="dxa"/>
          </w:tcPr>
          <w:p w:rsidR="00973B92" w:rsidRPr="00973B92" w:rsidRDefault="00973B92" w:rsidP="00D6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3B92">
              <w:rPr>
                <w:rFonts w:hint="eastAsia"/>
                <w:szCs w:val="20"/>
              </w:rPr>
              <w:t>To study the privacy concerns in loyalty program between awareness and utilization, gained control satisfaction to reduce error.</w:t>
            </w:r>
          </w:p>
        </w:tc>
        <w:tc>
          <w:tcPr>
            <w:tcW w:w="1883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69" w:type="dxa"/>
          </w:tcPr>
          <w:p w:rsidR="00973B92" w:rsidRDefault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 Privacy Score (Dependent)</w:t>
            </w:r>
          </w:p>
          <w:p w:rsidR="00253013" w:rsidRPr="008714B5" w:rsidRDefault="0025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 </w:t>
            </w:r>
          </w:p>
        </w:tc>
        <w:tc>
          <w:tcPr>
            <w:tcW w:w="2468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228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73B92" w:rsidRPr="008714B5" w:rsidTr="00A7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8714B5" w:rsidRDefault="0025301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7.</w:t>
            </w:r>
          </w:p>
        </w:tc>
        <w:tc>
          <w:tcPr>
            <w:tcW w:w="3240" w:type="dxa"/>
          </w:tcPr>
          <w:p w:rsidR="00253013" w:rsidRDefault="00253013" w:rsidP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 study the utilization concerns in loyalty program between male and female.</w:t>
            </w:r>
          </w:p>
          <w:p w:rsidR="00973B92" w:rsidRPr="00253013" w:rsidRDefault="0097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83" w:type="dxa"/>
          </w:tcPr>
          <w:p w:rsidR="00973B92" w:rsidRPr="008714B5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3169" w:type="dxa"/>
          </w:tcPr>
          <w:p w:rsidR="00973B92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 Utilization (Dependent)</w:t>
            </w:r>
          </w:p>
          <w:p w:rsidR="00253013" w:rsidRPr="008714B5" w:rsidRDefault="0025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  Gender (Independent)</w:t>
            </w:r>
          </w:p>
        </w:tc>
        <w:tc>
          <w:tcPr>
            <w:tcW w:w="2468" w:type="dxa"/>
          </w:tcPr>
          <w:p w:rsidR="00DD70BA" w:rsidRPr="008714B5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  <w:p w:rsidR="00973B92" w:rsidRPr="00DD70BA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</w:tc>
        <w:tc>
          <w:tcPr>
            <w:tcW w:w="4228" w:type="dxa"/>
          </w:tcPr>
          <w:p w:rsidR="00DD70BA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DD70BA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 </w:t>
            </w:r>
            <w:r w:rsidRPr="00DD70BA">
              <w:rPr>
                <w:rFonts w:hint="eastAsia"/>
                <w:sz w:val="22"/>
              </w:rPr>
              <w:t>Normality Test</w:t>
            </w:r>
          </w:p>
          <w:p w:rsidR="00973B92" w:rsidRPr="008714B5" w:rsidRDefault="00DD70BA" w:rsidP="00DD7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2.  </w:t>
            </w:r>
            <w:proofErr w:type="spellStart"/>
            <w:r>
              <w:rPr>
                <w:rFonts w:hint="eastAsia"/>
                <w:sz w:val="22"/>
              </w:rPr>
              <w:t>Homogenity</w:t>
            </w:r>
            <w:proofErr w:type="spellEnd"/>
            <w:r>
              <w:rPr>
                <w:rFonts w:hint="eastAsia"/>
                <w:sz w:val="22"/>
              </w:rPr>
              <w:t xml:space="preserve"> Variance</w:t>
            </w:r>
          </w:p>
        </w:tc>
      </w:tr>
      <w:tr w:rsidR="00973B92" w:rsidRPr="008714B5" w:rsidTr="00A72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8714B5" w:rsidRDefault="00973B92">
            <w:pPr>
              <w:rPr>
                <w:sz w:val="22"/>
              </w:rPr>
            </w:pPr>
          </w:p>
        </w:tc>
        <w:tc>
          <w:tcPr>
            <w:tcW w:w="3240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83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69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68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228" w:type="dxa"/>
          </w:tcPr>
          <w:p w:rsidR="00973B92" w:rsidRPr="008714B5" w:rsidRDefault="009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73B92" w:rsidRPr="008714B5" w:rsidTr="00A7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73B92" w:rsidRPr="008714B5" w:rsidRDefault="00973B92">
            <w:pPr>
              <w:rPr>
                <w:sz w:val="22"/>
              </w:rPr>
            </w:pPr>
          </w:p>
        </w:tc>
        <w:tc>
          <w:tcPr>
            <w:tcW w:w="3240" w:type="dxa"/>
          </w:tcPr>
          <w:p w:rsidR="00973B92" w:rsidRPr="008714B5" w:rsidRDefault="0097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83" w:type="dxa"/>
          </w:tcPr>
          <w:p w:rsidR="00973B92" w:rsidRPr="008714B5" w:rsidRDefault="0097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69" w:type="dxa"/>
          </w:tcPr>
          <w:p w:rsidR="00973B92" w:rsidRPr="008714B5" w:rsidRDefault="0097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68" w:type="dxa"/>
          </w:tcPr>
          <w:p w:rsidR="00973B92" w:rsidRPr="008714B5" w:rsidRDefault="0097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228" w:type="dxa"/>
          </w:tcPr>
          <w:p w:rsidR="00973B92" w:rsidRPr="008714B5" w:rsidRDefault="0097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F016F6" w:rsidRPr="00E12E4B" w:rsidRDefault="00F016F6">
      <w:pPr>
        <w:rPr>
          <w:sz w:val="24"/>
        </w:rPr>
      </w:pPr>
    </w:p>
    <w:p w:rsidR="00F016F6" w:rsidRPr="00E12E4B" w:rsidRDefault="00F016F6">
      <w:pPr>
        <w:rPr>
          <w:sz w:val="24"/>
        </w:rPr>
      </w:pPr>
    </w:p>
    <w:sectPr w:rsidR="00F016F6" w:rsidRPr="00E12E4B" w:rsidSect="00A72239">
      <w:headerReference w:type="default" r:id="rId8"/>
      <w:pgSz w:w="16838" w:h="11906" w:orient="landscape"/>
      <w:pgMar w:top="1440" w:right="25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1F9" w:rsidRDefault="000411F9" w:rsidP="00BE4DDF">
      <w:pPr>
        <w:spacing w:after="0" w:line="240" w:lineRule="auto"/>
      </w:pPr>
      <w:r>
        <w:separator/>
      </w:r>
    </w:p>
  </w:endnote>
  <w:endnote w:type="continuationSeparator" w:id="0">
    <w:p w:rsidR="000411F9" w:rsidRDefault="000411F9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1F9" w:rsidRDefault="000411F9" w:rsidP="00BE4DDF">
      <w:pPr>
        <w:spacing w:after="0" w:line="240" w:lineRule="auto"/>
      </w:pPr>
      <w:r>
        <w:separator/>
      </w:r>
    </w:p>
  </w:footnote>
  <w:footnote w:type="continuationSeparator" w:id="0">
    <w:p w:rsidR="000411F9" w:rsidRDefault="000411F9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DDF" w:rsidRPr="00BE4DDF" w:rsidRDefault="004B57A2" w:rsidP="00A72239">
    <w:pPr>
      <w:pStyle w:val="a4"/>
      <w:ind w:leftChars="-567" w:left="-1134"/>
      <w:rPr>
        <w:b/>
        <w:sz w:val="24"/>
      </w:rPr>
    </w:pPr>
    <w:r>
      <w:rPr>
        <w:rFonts w:hint="eastAsia"/>
        <w:b/>
        <w:sz w:val="24"/>
      </w:rPr>
      <w:t xml:space="preserve">Project Template </w:t>
    </w:r>
    <w:r w:rsidR="008714B5">
      <w:rPr>
        <w:rFonts w:hint="eastAsia"/>
        <w:b/>
        <w:sz w:val="24"/>
      </w:rPr>
      <w:t>B</w:t>
    </w:r>
    <w:r>
      <w:rPr>
        <w:rFonts w:hint="eastAsia"/>
        <w:b/>
        <w:sz w:val="24"/>
      </w:rPr>
      <w:t xml:space="preserve">: </w:t>
    </w:r>
    <w:r w:rsidR="00BE4DDF" w:rsidRPr="00BE4DDF">
      <w:rPr>
        <w:rFonts w:hint="eastAsia"/>
        <w:b/>
        <w:sz w:val="24"/>
      </w:rPr>
      <w:t xml:space="preserve">Analysis </w:t>
    </w:r>
    <w:r w:rsidR="008714B5">
      <w:rPr>
        <w:rFonts w:hint="eastAsia"/>
        <w:b/>
        <w:sz w:val="24"/>
      </w:rPr>
      <w:t>Setting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0A04"/>
    <w:multiLevelType w:val="hybridMultilevel"/>
    <w:tmpl w:val="18444CCE"/>
    <w:lvl w:ilvl="0" w:tplc="33FCC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3C34CD"/>
    <w:multiLevelType w:val="hybridMultilevel"/>
    <w:tmpl w:val="26063A2E"/>
    <w:lvl w:ilvl="0" w:tplc="4D342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9B77DBF"/>
    <w:multiLevelType w:val="hybridMultilevel"/>
    <w:tmpl w:val="5906B9BC"/>
    <w:lvl w:ilvl="0" w:tplc="A8D68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D907D57"/>
    <w:multiLevelType w:val="hybridMultilevel"/>
    <w:tmpl w:val="D0ACE3CA"/>
    <w:lvl w:ilvl="0" w:tplc="C6261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4974FF"/>
    <w:multiLevelType w:val="hybridMultilevel"/>
    <w:tmpl w:val="75C8F5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CD27CCC"/>
    <w:multiLevelType w:val="hybridMultilevel"/>
    <w:tmpl w:val="72386DBC"/>
    <w:lvl w:ilvl="0" w:tplc="8E664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467821"/>
    <w:multiLevelType w:val="hybridMultilevel"/>
    <w:tmpl w:val="CDEA44B2"/>
    <w:lvl w:ilvl="0" w:tplc="3078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411F9"/>
    <w:rsid w:val="00106CC0"/>
    <w:rsid w:val="00253013"/>
    <w:rsid w:val="0032577D"/>
    <w:rsid w:val="003543A8"/>
    <w:rsid w:val="00443C6C"/>
    <w:rsid w:val="004B57A2"/>
    <w:rsid w:val="005A4BB3"/>
    <w:rsid w:val="006418D5"/>
    <w:rsid w:val="006F135B"/>
    <w:rsid w:val="008714B5"/>
    <w:rsid w:val="008D3035"/>
    <w:rsid w:val="0092273B"/>
    <w:rsid w:val="0096275A"/>
    <w:rsid w:val="00973B92"/>
    <w:rsid w:val="00A72239"/>
    <w:rsid w:val="00BC016C"/>
    <w:rsid w:val="00BE28CE"/>
    <w:rsid w:val="00BE4DDF"/>
    <w:rsid w:val="00BF44F1"/>
    <w:rsid w:val="00C730C9"/>
    <w:rsid w:val="00DD70BA"/>
    <w:rsid w:val="00E12E4B"/>
    <w:rsid w:val="00EB5DE2"/>
    <w:rsid w:val="00F016F6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DDF"/>
  </w:style>
  <w:style w:type="paragraph" w:styleId="a5">
    <w:name w:val="footer"/>
    <w:basedOn w:val="a"/>
    <w:link w:val="Char0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DDF"/>
  </w:style>
  <w:style w:type="paragraph" w:styleId="a6">
    <w:name w:val="Balloon Text"/>
    <w:basedOn w:val="a"/>
    <w:link w:val="Char1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714B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714B5"/>
    <w:rPr>
      <w:b/>
      <w:bCs/>
      <w:color w:val="FFFFFF" w:themeColor="background1"/>
      <w:sz w:val="22"/>
    </w:rPr>
  </w:style>
  <w:style w:type="character" w:styleId="a8">
    <w:name w:val="Placeholder Text"/>
    <w:basedOn w:val="a0"/>
    <w:uiPriority w:val="99"/>
    <w:semiHidden/>
    <w:rsid w:val="008714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DDF"/>
  </w:style>
  <w:style w:type="paragraph" w:styleId="a5">
    <w:name w:val="footer"/>
    <w:basedOn w:val="a"/>
    <w:link w:val="Char0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DDF"/>
  </w:style>
  <w:style w:type="paragraph" w:styleId="a6">
    <w:name w:val="Balloon Text"/>
    <w:basedOn w:val="a"/>
    <w:link w:val="Char1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714B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714B5"/>
    <w:rPr>
      <w:b/>
      <w:bCs/>
      <w:color w:val="FFFFFF" w:themeColor="background1"/>
      <w:sz w:val="22"/>
    </w:rPr>
  </w:style>
  <w:style w:type="character" w:styleId="a8">
    <w:name w:val="Placeholder Text"/>
    <w:basedOn w:val="a0"/>
    <w:uiPriority w:val="99"/>
    <w:semiHidden/>
    <w:rsid w:val="00871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Park</cp:lastModifiedBy>
  <cp:revision>10</cp:revision>
  <dcterms:created xsi:type="dcterms:W3CDTF">2015-12-01T23:29:00Z</dcterms:created>
  <dcterms:modified xsi:type="dcterms:W3CDTF">2015-12-20T16:34:00Z</dcterms:modified>
</cp:coreProperties>
</file>