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D99" w:rsidRPr="006A7C24" w:rsidRDefault="006711FC" w:rsidP="006A7C24">
      <w:pPr>
        <w:jc w:val="center"/>
        <w:rPr>
          <w:rFonts w:ascii="Times New Roman" w:hint="eastAsia"/>
          <w:color w:val="000000"/>
        </w:rPr>
      </w:pPr>
      <w:r>
        <w:rPr>
          <w:rFonts w:ascii="Times New Roman"/>
          <w:b/>
          <w:bCs/>
          <w:color w:val="000000"/>
          <w:sz w:val="36"/>
          <w:szCs w:val="36"/>
        </w:rPr>
        <w:t xml:space="preserve">SPSS </w:t>
      </w:r>
      <w:r>
        <w:rPr>
          <w:rFonts w:ascii="Times New Roman" w:hint="eastAsia"/>
          <w:b/>
          <w:bCs/>
          <w:color w:val="000000"/>
          <w:sz w:val="36"/>
          <w:szCs w:val="36"/>
        </w:rPr>
        <w:t xml:space="preserve">Practical </w:t>
      </w:r>
      <w:r w:rsidR="0097187A">
        <w:rPr>
          <w:rFonts w:ascii="Times New Roman"/>
          <w:b/>
          <w:bCs/>
          <w:color w:val="000000"/>
          <w:sz w:val="36"/>
          <w:szCs w:val="36"/>
        </w:rPr>
        <w:t>9</w:t>
      </w:r>
      <w:r>
        <w:rPr>
          <w:rFonts w:ascii="Times New Roman"/>
          <w:b/>
          <w:bCs/>
          <w:color w:val="000000"/>
          <w:sz w:val="36"/>
          <w:szCs w:val="36"/>
        </w:rPr>
        <w:t>:</w:t>
      </w:r>
    </w:p>
    <w:p w:rsidR="006A7C24" w:rsidRDefault="006A7C24" w:rsidP="006711FC">
      <w:pPr>
        <w:rPr>
          <w:rFonts w:ascii="Times New Roman" w:hint="eastAsia"/>
          <w:b/>
          <w:color w:val="000000"/>
          <w:sz w:val="24"/>
        </w:rPr>
      </w:pPr>
      <w:r>
        <w:rPr>
          <w:rFonts w:ascii="Times New Roman" w:hint="eastAsia"/>
          <w:b/>
          <w:color w:val="000000"/>
          <w:sz w:val="24"/>
        </w:rPr>
        <w:t>// one-way = one independent variable</w:t>
      </w:r>
    </w:p>
    <w:p w:rsidR="006A7C24" w:rsidRPr="006A7C24" w:rsidRDefault="006A7C24" w:rsidP="006711FC">
      <w:pPr>
        <w:rPr>
          <w:rFonts w:ascii="Times New Roman"/>
          <w:b/>
          <w:color w:val="000000"/>
          <w:sz w:val="24"/>
        </w:rPr>
      </w:pPr>
    </w:p>
    <w:p w:rsidR="00DA0644" w:rsidRPr="003E7D99" w:rsidRDefault="003E7D99" w:rsidP="006711FC">
      <w:pPr>
        <w:rPr>
          <w:rFonts w:ascii="Times New Roman"/>
          <w:b/>
          <w:color w:val="000000"/>
          <w:sz w:val="24"/>
        </w:rPr>
      </w:pPr>
      <w:r w:rsidRPr="003E7D99">
        <w:rPr>
          <w:rFonts w:ascii="Times New Roman" w:hint="eastAsia"/>
          <w:b/>
          <w:color w:val="000000"/>
          <w:sz w:val="24"/>
        </w:rPr>
        <w:t>Part A</w:t>
      </w:r>
    </w:p>
    <w:p w:rsidR="005B4648" w:rsidRDefault="00312780" w:rsidP="006711FC">
      <w:pPr>
        <w:rPr>
          <w:rFonts w:ascii="Times New Roman"/>
          <w:color w:val="000000"/>
          <w:sz w:val="24"/>
        </w:rPr>
      </w:pPr>
      <w:r>
        <w:rPr>
          <w:rFonts w:ascii="Times New Roman"/>
          <w:color w:val="000000"/>
          <w:sz w:val="24"/>
        </w:rPr>
        <w:t>A professor is interested to know how different teaching methods affected students’ knowledge. Three different methods (punishment, indifferent, and reward) have been applied on three different groups of students and their exam scores are recorded as follow:</w:t>
      </w:r>
    </w:p>
    <w:p w:rsidR="00EE64BF" w:rsidRDefault="00033AEC" w:rsidP="006711FC">
      <w:pPr>
        <w:rPr>
          <w:rFonts w:ascii="Times New Roman"/>
          <w:color w:val="000000"/>
          <w:sz w:val="24"/>
        </w:rPr>
      </w:pPr>
      <w:r>
        <w:rPr>
          <w:rFonts w:ascii="Times New Roman"/>
          <w:color w:val="000000"/>
          <w:sz w:val="24"/>
        </w:rPr>
        <w:t xml:space="preserve">      </w:t>
      </w:r>
      <w:r w:rsidR="00196862">
        <w:rPr>
          <w:rFonts w:ascii="Times New Roman"/>
          <w:noProof/>
          <w:color w:val="000000"/>
          <w:sz w:val="24"/>
        </w:rPr>
        <w:drawing>
          <wp:inline distT="0" distB="0" distL="0" distR="0">
            <wp:extent cx="1358253" cy="1772130"/>
            <wp:effectExtent l="38100" t="19050" r="13347" b="1857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358739" cy="1772764"/>
                    </a:xfrm>
                    <a:prstGeom prst="rect">
                      <a:avLst/>
                    </a:prstGeom>
                    <a:noFill/>
                    <a:ln w="9525">
                      <a:solidFill>
                        <a:schemeClr val="accent1"/>
                      </a:solidFill>
                      <a:miter lim="800000"/>
                      <a:headEnd/>
                      <a:tailEnd/>
                    </a:ln>
                  </pic:spPr>
                </pic:pic>
              </a:graphicData>
            </a:graphic>
          </wp:inline>
        </w:drawing>
      </w:r>
      <w:r w:rsidR="00196862">
        <w:rPr>
          <w:rFonts w:ascii="Times New Roman"/>
          <w:color w:val="000000"/>
          <w:sz w:val="24"/>
        </w:rPr>
        <w:t xml:space="preserve">   </w:t>
      </w:r>
      <w:r w:rsidR="00196862">
        <w:rPr>
          <w:rFonts w:ascii="Times New Roman"/>
          <w:noProof/>
          <w:color w:val="000000"/>
          <w:sz w:val="24"/>
        </w:rPr>
        <w:drawing>
          <wp:inline distT="0" distB="0" distL="0" distR="0">
            <wp:extent cx="1314740" cy="1768323"/>
            <wp:effectExtent l="38100" t="19050" r="18760" b="22377"/>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314200" cy="1767596"/>
                    </a:xfrm>
                    <a:prstGeom prst="rect">
                      <a:avLst/>
                    </a:prstGeom>
                    <a:noFill/>
                    <a:ln w="9525">
                      <a:solidFill>
                        <a:schemeClr val="accent1"/>
                      </a:solidFill>
                      <a:miter lim="800000"/>
                      <a:headEnd/>
                      <a:tailEnd/>
                    </a:ln>
                  </pic:spPr>
                </pic:pic>
              </a:graphicData>
            </a:graphic>
          </wp:inline>
        </w:drawing>
      </w:r>
      <w:r w:rsidR="00196862">
        <w:rPr>
          <w:rFonts w:ascii="Times New Roman"/>
          <w:color w:val="000000"/>
          <w:sz w:val="24"/>
        </w:rPr>
        <w:t xml:space="preserve">  </w:t>
      </w:r>
      <w:r w:rsidR="00522384">
        <w:rPr>
          <w:rFonts w:ascii="Times New Roman"/>
          <w:color w:val="000000"/>
          <w:sz w:val="24"/>
        </w:rPr>
        <w:t xml:space="preserve"> </w:t>
      </w:r>
      <w:r w:rsidR="00196862">
        <w:rPr>
          <w:rFonts w:ascii="Times New Roman"/>
          <w:noProof/>
          <w:color w:val="000000"/>
          <w:sz w:val="24"/>
        </w:rPr>
        <w:drawing>
          <wp:inline distT="0" distB="0" distL="0" distR="0">
            <wp:extent cx="1329001" cy="1775602"/>
            <wp:effectExtent l="38100" t="19050" r="23549" b="15098"/>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332323" cy="1780041"/>
                    </a:xfrm>
                    <a:prstGeom prst="rect">
                      <a:avLst/>
                    </a:prstGeom>
                    <a:noFill/>
                    <a:ln w="9525">
                      <a:solidFill>
                        <a:schemeClr val="accent1"/>
                      </a:solidFill>
                      <a:miter lim="800000"/>
                      <a:headEnd/>
                      <a:tailEnd/>
                    </a:ln>
                  </pic:spPr>
                </pic:pic>
              </a:graphicData>
            </a:graphic>
          </wp:inline>
        </w:drawing>
      </w:r>
    </w:p>
    <w:p w:rsidR="00941E9A" w:rsidRDefault="00941E9A" w:rsidP="00F354AB">
      <w:pPr>
        <w:rPr>
          <w:rFonts w:ascii="Times New Roman"/>
          <w:color w:val="000000"/>
          <w:sz w:val="24"/>
        </w:rPr>
      </w:pPr>
    </w:p>
    <w:p w:rsidR="00C80533" w:rsidRDefault="00F354AB" w:rsidP="00F354AB">
      <w:pPr>
        <w:rPr>
          <w:rFonts w:ascii="Times New Roman" w:hint="eastAsia"/>
          <w:color w:val="000000"/>
          <w:sz w:val="24"/>
        </w:rPr>
      </w:pPr>
      <w:r>
        <w:rPr>
          <w:rFonts w:ascii="Times New Roman"/>
          <w:color w:val="000000"/>
          <w:sz w:val="24"/>
        </w:rPr>
        <w:t xml:space="preserve">Carry out </w:t>
      </w:r>
      <w:r w:rsidR="0015706E">
        <w:rPr>
          <w:rFonts w:ascii="Times New Roman"/>
          <w:color w:val="000000"/>
          <w:sz w:val="24"/>
        </w:rPr>
        <w:t>a</w:t>
      </w:r>
      <w:r>
        <w:rPr>
          <w:rFonts w:ascii="Times New Roman"/>
          <w:color w:val="000000"/>
          <w:sz w:val="24"/>
        </w:rPr>
        <w:t xml:space="preserve"> </w:t>
      </w:r>
      <w:r w:rsidR="0015706E">
        <w:rPr>
          <w:rFonts w:ascii="Times New Roman"/>
          <w:color w:val="000000"/>
          <w:sz w:val="24"/>
        </w:rPr>
        <w:t>O</w:t>
      </w:r>
      <w:r>
        <w:rPr>
          <w:rFonts w:ascii="Times New Roman"/>
          <w:color w:val="000000"/>
          <w:sz w:val="24"/>
        </w:rPr>
        <w:t xml:space="preserve">ne-way </w:t>
      </w:r>
      <w:r w:rsidR="0015706E">
        <w:rPr>
          <w:rFonts w:ascii="Times New Roman"/>
          <w:color w:val="000000"/>
          <w:sz w:val="24"/>
        </w:rPr>
        <w:t xml:space="preserve">Independent </w:t>
      </w:r>
      <w:r>
        <w:rPr>
          <w:rFonts w:ascii="Times New Roman"/>
          <w:color w:val="000000"/>
          <w:sz w:val="24"/>
        </w:rPr>
        <w:t>ANOVA to test the hypotheses that:</w:t>
      </w:r>
    </w:p>
    <w:p w:rsidR="00374693" w:rsidRPr="00F354AB" w:rsidRDefault="00374693" w:rsidP="00F354AB">
      <w:pPr>
        <w:rPr>
          <w:rFonts w:ascii="Times New Roman"/>
          <w:color w:val="000000"/>
          <w:sz w:val="24"/>
        </w:rPr>
      </w:pPr>
      <w:r>
        <w:rPr>
          <w:rFonts w:ascii="Times New Roman" w:hint="eastAsia"/>
          <w:color w:val="000000"/>
          <w:sz w:val="24"/>
        </w:rPr>
        <w:t xml:space="preserve">// </w:t>
      </w:r>
      <w:proofErr w:type="spellStart"/>
      <w:r>
        <w:rPr>
          <w:rFonts w:ascii="Times New Roman" w:hint="eastAsia"/>
          <w:color w:val="000000"/>
          <w:sz w:val="24"/>
        </w:rPr>
        <w:t>planeed</w:t>
      </w:r>
      <w:proofErr w:type="spellEnd"/>
      <w:r>
        <w:rPr>
          <w:rFonts w:ascii="Times New Roman" w:hint="eastAsia"/>
          <w:color w:val="000000"/>
          <w:sz w:val="24"/>
        </w:rPr>
        <w:t xml:space="preserve"> comparison to test</w:t>
      </w:r>
    </w:p>
    <w:p w:rsidR="004E5301" w:rsidRDefault="00F354AB" w:rsidP="004E5301">
      <w:pPr>
        <w:pStyle w:val="a3"/>
        <w:numPr>
          <w:ilvl w:val="0"/>
          <w:numId w:val="13"/>
        </w:numPr>
        <w:rPr>
          <w:rFonts w:ascii="Times New Roman" w:hint="eastAsia"/>
          <w:color w:val="000000"/>
          <w:sz w:val="24"/>
        </w:rPr>
      </w:pPr>
      <w:r>
        <w:rPr>
          <w:rFonts w:ascii="Times New Roman"/>
          <w:color w:val="000000"/>
          <w:sz w:val="24"/>
        </w:rPr>
        <w:t xml:space="preserve">reward results in better exam </w:t>
      </w:r>
      <w:r w:rsidR="006D7F2D">
        <w:rPr>
          <w:rFonts w:ascii="Times New Roman"/>
          <w:color w:val="000000"/>
          <w:sz w:val="24"/>
        </w:rPr>
        <w:t>scores</w:t>
      </w:r>
      <w:r>
        <w:rPr>
          <w:rFonts w:ascii="Times New Roman"/>
          <w:color w:val="000000"/>
          <w:sz w:val="24"/>
        </w:rPr>
        <w:t xml:space="preserve"> than ei</w:t>
      </w:r>
      <w:r w:rsidR="00416BF9">
        <w:rPr>
          <w:rFonts w:ascii="Times New Roman"/>
          <w:color w:val="000000"/>
          <w:sz w:val="24"/>
        </w:rPr>
        <w:t>ther punishment or indifference</w:t>
      </w:r>
    </w:p>
    <w:p w:rsidR="006A7C24" w:rsidRDefault="006A7C24" w:rsidP="006A7C24">
      <w:pPr>
        <w:rPr>
          <w:rFonts w:ascii="Times New Roman" w:hint="eastAsia"/>
          <w:color w:val="FF0000"/>
          <w:sz w:val="24"/>
        </w:rPr>
      </w:pPr>
    </w:p>
    <w:p w:rsidR="006A7C24" w:rsidRDefault="006A7C24" w:rsidP="006A7C24">
      <w:pPr>
        <w:rPr>
          <w:rFonts w:ascii="Times New Roman" w:hint="eastAsia"/>
          <w:color w:val="FF0000"/>
          <w:sz w:val="24"/>
        </w:rPr>
      </w:pPr>
      <w:r w:rsidRPr="006A7C24">
        <w:rPr>
          <w:rFonts w:ascii="Times New Roman" w:hint="eastAsia"/>
          <w:color w:val="FF0000"/>
          <w:sz w:val="24"/>
        </w:rPr>
        <w:t>Normality test</w:t>
      </w:r>
    </w:p>
    <w:p w:rsidR="006A7C24" w:rsidRDefault="006A7C24" w:rsidP="00CC75E5">
      <w:pPr>
        <w:jc w:val="center"/>
        <w:rPr>
          <w:rFonts w:ascii="Times New Roman" w:hint="eastAsia"/>
          <w:color w:val="FF0000"/>
          <w:sz w:val="24"/>
        </w:rPr>
      </w:pPr>
    </w:p>
    <w:p w:rsidR="006A7C24" w:rsidRDefault="006A7C24" w:rsidP="00CC75E5">
      <w:pPr>
        <w:jc w:val="center"/>
        <w:rPr>
          <w:rFonts w:ascii="Times New Roman" w:hint="eastAsia"/>
          <w:color w:val="FF0000"/>
          <w:sz w:val="24"/>
        </w:rPr>
      </w:pPr>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0</m:t>
            </m:r>
          </m:sub>
        </m:sSub>
      </m:oMath>
      <w:r>
        <w:rPr>
          <w:rFonts w:ascii="Times New Roman" w:hint="eastAsia"/>
          <w:color w:val="FF0000"/>
          <w:sz w:val="24"/>
        </w:rPr>
        <w:t xml:space="preserve"> : Normality can be assumed</w:t>
      </w:r>
    </w:p>
    <w:p w:rsidR="006A7C24" w:rsidRPr="006A7C24" w:rsidRDefault="006A7C24" w:rsidP="00CC75E5">
      <w:pPr>
        <w:jc w:val="center"/>
        <w:rPr>
          <w:rFonts w:ascii="Times New Roman" w:hint="eastAsia"/>
          <w:color w:val="FF0000"/>
          <w:sz w:val="24"/>
        </w:rPr>
      </w:pPr>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1</m:t>
            </m:r>
          </m:sub>
        </m:sSub>
      </m:oMath>
      <w:r>
        <w:rPr>
          <w:rFonts w:ascii="Times New Roman" w:hint="eastAsia"/>
          <w:color w:val="FF0000"/>
          <w:sz w:val="24"/>
        </w:rPr>
        <w:t xml:space="preserve"> : Normality </w:t>
      </w:r>
      <w:proofErr w:type="spellStart"/>
      <w:r>
        <w:rPr>
          <w:rFonts w:ascii="Times New Roman" w:hint="eastAsia"/>
          <w:color w:val="FF0000"/>
          <w:sz w:val="24"/>
        </w:rPr>
        <w:t>can not</w:t>
      </w:r>
      <w:proofErr w:type="spellEnd"/>
      <w:r>
        <w:rPr>
          <w:rFonts w:ascii="Times New Roman" w:hint="eastAsia"/>
          <w:color w:val="FF0000"/>
          <w:sz w:val="24"/>
        </w:rPr>
        <w:t xml:space="preserve"> be assume</w:t>
      </w:r>
    </w:p>
    <w:p w:rsidR="006A7C24" w:rsidRPr="006A7C24" w:rsidRDefault="006A7C24" w:rsidP="006A7C24">
      <w:pPr>
        <w:wordWrap/>
        <w:adjustRightInd w:val="0"/>
        <w:jc w:val="left"/>
        <w:rPr>
          <w:rFonts w:ascii="Times New Roman" w:hint="eastAsia"/>
          <w:kern w:val="0"/>
          <w:sz w:val="24"/>
        </w:rPr>
      </w:pPr>
    </w:p>
    <w:tbl>
      <w:tblPr>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68"/>
        <w:gridCol w:w="1122"/>
        <w:gridCol w:w="1030"/>
        <w:gridCol w:w="1030"/>
        <w:gridCol w:w="1030"/>
        <w:gridCol w:w="1030"/>
        <w:gridCol w:w="1030"/>
        <w:gridCol w:w="1030"/>
      </w:tblGrid>
      <w:tr w:rsidR="006A7C24" w:rsidRPr="006A7C24">
        <w:tblPrEx>
          <w:tblCellMar>
            <w:top w:w="0" w:type="dxa"/>
            <w:bottom w:w="0" w:type="dxa"/>
          </w:tblCellMar>
        </w:tblPrEx>
        <w:trPr>
          <w:cantSplit/>
        </w:trPr>
        <w:tc>
          <w:tcPr>
            <w:tcW w:w="8064" w:type="dxa"/>
            <w:gridSpan w:val="8"/>
            <w:tcBorders>
              <w:top w:val="nil"/>
              <w:left w:val="nil"/>
              <w:bottom w:val="nil"/>
              <w:right w:val="nil"/>
            </w:tcBorders>
            <w:shd w:val="clear" w:color="auto" w:fill="FFFFFF"/>
            <w:vAlign w:val="center"/>
          </w:tcPr>
          <w:p w:rsidR="006A7C24" w:rsidRPr="006A7C24" w:rsidRDefault="006A7C24" w:rsidP="006A7C24">
            <w:pPr>
              <w:wordWrap/>
              <w:adjustRightInd w:val="0"/>
              <w:spacing w:line="320" w:lineRule="atLeast"/>
              <w:ind w:left="60" w:right="60"/>
              <w:jc w:val="center"/>
              <w:rPr>
                <w:rFonts w:ascii="Arial" w:hAnsi="Arial" w:cs="Arial"/>
                <w:color w:val="000000"/>
                <w:kern w:val="0"/>
                <w:sz w:val="18"/>
                <w:szCs w:val="18"/>
                <w:lang w:eastAsia="zh-CN"/>
              </w:rPr>
            </w:pPr>
            <w:r w:rsidRPr="006A7C24">
              <w:rPr>
                <w:rFonts w:ascii="Arial" w:hAnsi="Arial" w:cs="Arial"/>
                <w:b/>
                <w:bCs/>
                <w:color w:val="000000"/>
                <w:kern w:val="0"/>
                <w:sz w:val="18"/>
                <w:szCs w:val="18"/>
                <w:lang w:eastAsia="zh-CN"/>
              </w:rPr>
              <w:t>Tests of Normality</w:t>
            </w:r>
          </w:p>
        </w:tc>
      </w:tr>
      <w:tr w:rsidR="006A7C24" w:rsidRPr="006A7C24">
        <w:tblPrEx>
          <w:tblCellMar>
            <w:top w:w="0" w:type="dxa"/>
            <w:bottom w:w="0" w:type="dxa"/>
          </w:tblCellMar>
        </w:tblPrEx>
        <w:trPr>
          <w:cantSplit/>
        </w:trPr>
        <w:tc>
          <w:tcPr>
            <w:tcW w:w="768" w:type="dxa"/>
          </w:tcPr>
          <w:p w:rsidR="006A7C24" w:rsidRPr="006A7C24" w:rsidRDefault="006A7C24" w:rsidP="006A7C24">
            <w:pPr>
              <w:wordWrap/>
              <w:adjustRightInd w:val="0"/>
              <w:jc w:val="left"/>
              <w:rPr>
                <w:rFonts w:ascii="Arial" w:hAnsi="Arial" w:cs="Arial"/>
                <w:color w:val="000000"/>
                <w:kern w:val="0"/>
                <w:sz w:val="18"/>
                <w:szCs w:val="18"/>
                <w:lang w:eastAsia="zh-CN"/>
              </w:rPr>
            </w:pPr>
          </w:p>
        </w:tc>
        <w:tc>
          <w:tcPr>
            <w:tcW w:w="1122" w:type="dxa"/>
            <w:vMerge w:val="restart"/>
            <w:tcBorders>
              <w:top w:val="single" w:sz="16" w:space="0" w:color="000000"/>
              <w:left w:val="nil"/>
              <w:bottom w:val="nil"/>
              <w:right w:val="single" w:sz="16" w:space="0" w:color="000000"/>
            </w:tcBorders>
            <w:shd w:val="clear" w:color="auto" w:fill="FFFFFF"/>
            <w:vAlign w:val="bottom"/>
          </w:tcPr>
          <w:p w:rsidR="006A7C24" w:rsidRPr="006A7C24" w:rsidRDefault="006A7C24" w:rsidP="006A7C24">
            <w:pPr>
              <w:wordWrap/>
              <w:adjustRightInd w:val="0"/>
              <w:spacing w:line="320" w:lineRule="atLeast"/>
              <w:ind w:left="60" w:right="60"/>
              <w:jc w:val="left"/>
              <w:rPr>
                <w:rFonts w:ascii="Arial" w:hAnsi="Arial" w:cs="Arial"/>
                <w:color w:val="000000"/>
                <w:kern w:val="0"/>
                <w:sz w:val="18"/>
                <w:szCs w:val="18"/>
                <w:lang w:eastAsia="zh-CN"/>
              </w:rPr>
            </w:pPr>
            <w:r w:rsidRPr="006A7C24">
              <w:rPr>
                <w:rFonts w:ascii="Arial" w:hAnsi="Arial" w:cs="Arial"/>
                <w:color w:val="000000"/>
                <w:kern w:val="0"/>
                <w:sz w:val="18"/>
                <w:szCs w:val="18"/>
                <w:lang w:eastAsia="zh-CN"/>
              </w:rPr>
              <w:t>method</w:t>
            </w:r>
          </w:p>
        </w:tc>
        <w:tc>
          <w:tcPr>
            <w:tcW w:w="3087" w:type="dxa"/>
            <w:gridSpan w:val="3"/>
            <w:tcBorders>
              <w:top w:val="single" w:sz="16" w:space="0" w:color="000000"/>
              <w:left w:val="single" w:sz="16" w:space="0" w:color="000000"/>
            </w:tcBorders>
            <w:shd w:val="clear" w:color="auto" w:fill="FFFFFF"/>
            <w:vAlign w:val="bottom"/>
          </w:tcPr>
          <w:p w:rsidR="006A7C24" w:rsidRPr="006A7C24" w:rsidRDefault="006A7C24" w:rsidP="006A7C24">
            <w:pPr>
              <w:wordWrap/>
              <w:adjustRightInd w:val="0"/>
              <w:spacing w:line="320" w:lineRule="atLeast"/>
              <w:ind w:left="60" w:right="60"/>
              <w:jc w:val="center"/>
              <w:rPr>
                <w:rFonts w:ascii="Arial" w:hAnsi="Arial" w:cs="Arial"/>
                <w:color w:val="000000"/>
                <w:kern w:val="0"/>
                <w:sz w:val="18"/>
                <w:szCs w:val="18"/>
                <w:lang w:eastAsia="zh-CN"/>
              </w:rPr>
            </w:pPr>
            <w:r w:rsidRPr="006A7C24">
              <w:rPr>
                <w:rFonts w:ascii="Arial" w:hAnsi="Arial" w:cs="Arial"/>
                <w:color w:val="000000"/>
                <w:kern w:val="0"/>
                <w:sz w:val="18"/>
                <w:szCs w:val="18"/>
                <w:lang w:eastAsia="zh-CN"/>
              </w:rPr>
              <w:t>Kolmogorov-</w:t>
            </w:r>
            <w:proofErr w:type="spellStart"/>
            <w:r w:rsidRPr="006A7C24">
              <w:rPr>
                <w:rFonts w:ascii="Arial" w:hAnsi="Arial" w:cs="Arial"/>
                <w:color w:val="000000"/>
                <w:kern w:val="0"/>
                <w:sz w:val="18"/>
                <w:szCs w:val="18"/>
                <w:lang w:eastAsia="zh-CN"/>
              </w:rPr>
              <w:t>Smirnov</w:t>
            </w:r>
            <w:r w:rsidRPr="006A7C24">
              <w:rPr>
                <w:rFonts w:ascii="Arial" w:hAnsi="Arial" w:cs="Arial"/>
                <w:color w:val="000000"/>
                <w:kern w:val="0"/>
                <w:sz w:val="18"/>
                <w:szCs w:val="18"/>
                <w:vertAlign w:val="superscript"/>
                <w:lang w:eastAsia="zh-CN"/>
              </w:rPr>
              <w:t>a</w:t>
            </w:r>
            <w:proofErr w:type="spellEnd"/>
          </w:p>
        </w:tc>
        <w:tc>
          <w:tcPr>
            <w:tcW w:w="3087" w:type="dxa"/>
            <w:gridSpan w:val="3"/>
            <w:tcBorders>
              <w:top w:val="single" w:sz="16" w:space="0" w:color="000000"/>
              <w:right w:val="single" w:sz="16" w:space="0" w:color="000000"/>
            </w:tcBorders>
            <w:shd w:val="clear" w:color="auto" w:fill="FFFFFF"/>
            <w:vAlign w:val="bottom"/>
          </w:tcPr>
          <w:p w:rsidR="006A7C24" w:rsidRPr="006A7C24" w:rsidRDefault="006A7C24" w:rsidP="006A7C24">
            <w:pPr>
              <w:wordWrap/>
              <w:adjustRightInd w:val="0"/>
              <w:spacing w:line="320" w:lineRule="atLeast"/>
              <w:ind w:left="60" w:right="60"/>
              <w:jc w:val="center"/>
              <w:rPr>
                <w:rFonts w:ascii="Arial" w:hAnsi="Arial" w:cs="Arial"/>
                <w:color w:val="000000"/>
                <w:kern w:val="0"/>
                <w:sz w:val="18"/>
                <w:szCs w:val="18"/>
                <w:lang w:eastAsia="zh-CN"/>
              </w:rPr>
            </w:pPr>
            <w:r w:rsidRPr="006A7C24">
              <w:rPr>
                <w:rFonts w:ascii="Arial" w:hAnsi="Arial" w:cs="Arial"/>
                <w:color w:val="000000"/>
                <w:kern w:val="0"/>
                <w:sz w:val="18"/>
                <w:szCs w:val="18"/>
                <w:lang w:eastAsia="zh-CN"/>
              </w:rPr>
              <w:t>Shapiro-</w:t>
            </w:r>
            <w:proofErr w:type="spellStart"/>
            <w:r w:rsidRPr="006A7C24">
              <w:rPr>
                <w:rFonts w:ascii="Arial" w:hAnsi="Arial" w:cs="Arial"/>
                <w:color w:val="000000"/>
                <w:kern w:val="0"/>
                <w:sz w:val="18"/>
                <w:szCs w:val="18"/>
                <w:lang w:eastAsia="zh-CN"/>
              </w:rPr>
              <w:t>Wilk</w:t>
            </w:r>
            <w:proofErr w:type="spellEnd"/>
          </w:p>
        </w:tc>
      </w:tr>
      <w:tr w:rsidR="006A7C24" w:rsidRPr="006A7C24">
        <w:tblPrEx>
          <w:tblCellMar>
            <w:top w:w="0" w:type="dxa"/>
            <w:bottom w:w="0" w:type="dxa"/>
          </w:tblCellMar>
        </w:tblPrEx>
        <w:trPr>
          <w:cantSplit/>
        </w:trPr>
        <w:tc>
          <w:tcPr>
            <w:tcW w:w="768" w:type="dxa"/>
          </w:tcPr>
          <w:p w:rsidR="006A7C24" w:rsidRPr="006A7C24" w:rsidRDefault="006A7C24" w:rsidP="006A7C24">
            <w:pPr>
              <w:wordWrap/>
              <w:adjustRightInd w:val="0"/>
              <w:jc w:val="left"/>
              <w:rPr>
                <w:rFonts w:ascii="Arial" w:hAnsi="Arial" w:cs="Arial"/>
                <w:color w:val="000000"/>
                <w:kern w:val="0"/>
                <w:sz w:val="18"/>
                <w:szCs w:val="18"/>
                <w:lang w:eastAsia="zh-CN"/>
              </w:rPr>
            </w:pPr>
          </w:p>
        </w:tc>
        <w:tc>
          <w:tcPr>
            <w:tcW w:w="1122" w:type="dxa"/>
            <w:vMerge/>
            <w:tcBorders>
              <w:top w:val="single" w:sz="16" w:space="0" w:color="000000"/>
              <w:left w:val="nil"/>
              <w:bottom w:val="nil"/>
              <w:right w:val="single" w:sz="16" w:space="0" w:color="000000"/>
            </w:tcBorders>
            <w:shd w:val="clear" w:color="auto" w:fill="FFFFFF"/>
            <w:vAlign w:val="bottom"/>
          </w:tcPr>
          <w:p w:rsidR="006A7C24" w:rsidRPr="006A7C24" w:rsidRDefault="006A7C24" w:rsidP="006A7C24">
            <w:pPr>
              <w:wordWrap/>
              <w:adjustRightInd w:val="0"/>
              <w:jc w:val="left"/>
              <w:rPr>
                <w:rFonts w:ascii="Arial" w:hAnsi="Arial" w:cs="Arial"/>
                <w:color w:val="000000"/>
                <w:kern w:val="0"/>
                <w:sz w:val="18"/>
                <w:szCs w:val="18"/>
                <w:lang w:eastAsia="zh-CN"/>
              </w:rPr>
            </w:pPr>
          </w:p>
        </w:tc>
        <w:tc>
          <w:tcPr>
            <w:tcW w:w="1029" w:type="dxa"/>
            <w:tcBorders>
              <w:left w:val="single" w:sz="16" w:space="0" w:color="000000"/>
              <w:bottom w:val="single" w:sz="16" w:space="0" w:color="000000"/>
            </w:tcBorders>
            <w:shd w:val="clear" w:color="auto" w:fill="FFFFFF"/>
            <w:vAlign w:val="bottom"/>
          </w:tcPr>
          <w:p w:rsidR="006A7C24" w:rsidRPr="006A7C24" w:rsidRDefault="006A7C24" w:rsidP="006A7C24">
            <w:pPr>
              <w:wordWrap/>
              <w:adjustRightInd w:val="0"/>
              <w:spacing w:line="320" w:lineRule="atLeast"/>
              <w:ind w:left="60" w:right="60"/>
              <w:jc w:val="center"/>
              <w:rPr>
                <w:rFonts w:ascii="Arial" w:hAnsi="Arial" w:cs="Arial"/>
                <w:color w:val="000000"/>
                <w:kern w:val="0"/>
                <w:sz w:val="18"/>
                <w:szCs w:val="18"/>
                <w:lang w:eastAsia="zh-CN"/>
              </w:rPr>
            </w:pPr>
            <w:r w:rsidRPr="006A7C24">
              <w:rPr>
                <w:rFonts w:ascii="Arial" w:hAnsi="Arial" w:cs="Arial"/>
                <w:color w:val="000000"/>
                <w:kern w:val="0"/>
                <w:sz w:val="18"/>
                <w:szCs w:val="18"/>
                <w:lang w:eastAsia="zh-CN"/>
              </w:rPr>
              <w:t>Statistic</w:t>
            </w:r>
          </w:p>
        </w:tc>
        <w:tc>
          <w:tcPr>
            <w:tcW w:w="1029" w:type="dxa"/>
            <w:tcBorders>
              <w:bottom w:val="single" w:sz="16" w:space="0" w:color="000000"/>
            </w:tcBorders>
            <w:shd w:val="clear" w:color="auto" w:fill="FFFFFF"/>
            <w:vAlign w:val="bottom"/>
          </w:tcPr>
          <w:p w:rsidR="006A7C24" w:rsidRPr="006A7C24" w:rsidRDefault="006A7C24" w:rsidP="006A7C24">
            <w:pPr>
              <w:wordWrap/>
              <w:adjustRightInd w:val="0"/>
              <w:spacing w:line="320" w:lineRule="atLeast"/>
              <w:ind w:left="60" w:right="60"/>
              <w:jc w:val="center"/>
              <w:rPr>
                <w:rFonts w:ascii="Arial" w:hAnsi="Arial" w:cs="Arial"/>
                <w:color w:val="000000"/>
                <w:kern w:val="0"/>
                <w:sz w:val="18"/>
                <w:szCs w:val="18"/>
                <w:lang w:eastAsia="zh-CN"/>
              </w:rPr>
            </w:pPr>
            <w:proofErr w:type="spellStart"/>
            <w:r w:rsidRPr="006A7C24">
              <w:rPr>
                <w:rFonts w:ascii="Arial" w:hAnsi="Arial" w:cs="Arial"/>
                <w:color w:val="000000"/>
                <w:kern w:val="0"/>
                <w:sz w:val="18"/>
                <w:szCs w:val="18"/>
                <w:lang w:eastAsia="zh-CN"/>
              </w:rPr>
              <w:t>df</w:t>
            </w:r>
            <w:proofErr w:type="spellEnd"/>
          </w:p>
        </w:tc>
        <w:tc>
          <w:tcPr>
            <w:tcW w:w="1029" w:type="dxa"/>
            <w:tcBorders>
              <w:bottom w:val="single" w:sz="16" w:space="0" w:color="000000"/>
            </w:tcBorders>
            <w:shd w:val="clear" w:color="auto" w:fill="FFFFFF"/>
            <w:vAlign w:val="bottom"/>
          </w:tcPr>
          <w:p w:rsidR="006A7C24" w:rsidRPr="006A7C24" w:rsidRDefault="006A7C24" w:rsidP="006A7C24">
            <w:pPr>
              <w:wordWrap/>
              <w:adjustRightInd w:val="0"/>
              <w:spacing w:line="320" w:lineRule="atLeast"/>
              <w:ind w:left="60" w:right="60"/>
              <w:jc w:val="center"/>
              <w:rPr>
                <w:rFonts w:ascii="Arial" w:hAnsi="Arial" w:cs="Arial"/>
                <w:color w:val="000000"/>
                <w:kern w:val="0"/>
                <w:sz w:val="18"/>
                <w:szCs w:val="18"/>
                <w:lang w:eastAsia="zh-CN"/>
              </w:rPr>
            </w:pPr>
            <w:r w:rsidRPr="006A7C24">
              <w:rPr>
                <w:rFonts w:ascii="Arial" w:hAnsi="Arial" w:cs="Arial"/>
                <w:color w:val="000000"/>
                <w:kern w:val="0"/>
                <w:sz w:val="18"/>
                <w:szCs w:val="18"/>
                <w:lang w:eastAsia="zh-CN"/>
              </w:rPr>
              <w:t>Sig.</w:t>
            </w:r>
          </w:p>
        </w:tc>
        <w:tc>
          <w:tcPr>
            <w:tcW w:w="1029" w:type="dxa"/>
            <w:tcBorders>
              <w:bottom w:val="single" w:sz="16" w:space="0" w:color="000000"/>
            </w:tcBorders>
            <w:shd w:val="clear" w:color="auto" w:fill="FFFFFF"/>
            <w:vAlign w:val="bottom"/>
          </w:tcPr>
          <w:p w:rsidR="006A7C24" w:rsidRPr="006A7C24" w:rsidRDefault="006A7C24" w:rsidP="006A7C24">
            <w:pPr>
              <w:wordWrap/>
              <w:adjustRightInd w:val="0"/>
              <w:spacing w:line="320" w:lineRule="atLeast"/>
              <w:ind w:left="60" w:right="60"/>
              <w:jc w:val="center"/>
              <w:rPr>
                <w:rFonts w:ascii="Arial" w:hAnsi="Arial" w:cs="Arial"/>
                <w:color w:val="000000"/>
                <w:kern w:val="0"/>
                <w:sz w:val="18"/>
                <w:szCs w:val="18"/>
                <w:lang w:eastAsia="zh-CN"/>
              </w:rPr>
            </w:pPr>
            <w:r w:rsidRPr="006A7C24">
              <w:rPr>
                <w:rFonts w:ascii="Arial" w:hAnsi="Arial" w:cs="Arial"/>
                <w:color w:val="000000"/>
                <w:kern w:val="0"/>
                <w:sz w:val="18"/>
                <w:szCs w:val="18"/>
                <w:lang w:eastAsia="zh-CN"/>
              </w:rPr>
              <w:t>Statistic</w:t>
            </w:r>
          </w:p>
        </w:tc>
        <w:tc>
          <w:tcPr>
            <w:tcW w:w="1029" w:type="dxa"/>
            <w:tcBorders>
              <w:bottom w:val="single" w:sz="16" w:space="0" w:color="000000"/>
            </w:tcBorders>
            <w:shd w:val="clear" w:color="auto" w:fill="FFFFFF"/>
            <w:vAlign w:val="bottom"/>
          </w:tcPr>
          <w:p w:rsidR="006A7C24" w:rsidRPr="006A7C24" w:rsidRDefault="006A7C24" w:rsidP="006A7C24">
            <w:pPr>
              <w:wordWrap/>
              <w:adjustRightInd w:val="0"/>
              <w:spacing w:line="320" w:lineRule="atLeast"/>
              <w:ind w:left="60" w:right="60"/>
              <w:jc w:val="center"/>
              <w:rPr>
                <w:rFonts w:ascii="Arial" w:hAnsi="Arial" w:cs="Arial"/>
                <w:color w:val="000000"/>
                <w:kern w:val="0"/>
                <w:sz w:val="18"/>
                <w:szCs w:val="18"/>
                <w:lang w:eastAsia="zh-CN"/>
              </w:rPr>
            </w:pPr>
            <w:proofErr w:type="spellStart"/>
            <w:r w:rsidRPr="006A7C24">
              <w:rPr>
                <w:rFonts w:ascii="Arial" w:hAnsi="Arial" w:cs="Arial"/>
                <w:color w:val="000000"/>
                <w:kern w:val="0"/>
                <w:sz w:val="18"/>
                <w:szCs w:val="18"/>
                <w:lang w:eastAsia="zh-CN"/>
              </w:rPr>
              <w:t>df</w:t>
            </w:r>
            <w:proofErr w:type="spellEnd"/>
          </w:p>
        </w:tc>
        <w:tc>
          <w:tcPr>
            <w:tcW w:w="1029" w:type="dxa"/>
            <w:tcBorders>
              <w:bottom w:val="single" w:sz="16" w:space="0" w:color="000000"/>
              <w:right w:val="single" w:sz="16" w:space="0" w:color="000000"/>
            </w:tcBorders>
            <w:shd w:val="clear" w:color="auto" w:fill="FFFFFF"/>
            <w:vAlign w:val="bottom"/>
          </w:tcPr>
          <w:p w:rsidR="006A7C24" w:rsidRPr="006A7C24" w:rsidRDefault="006A7C24" w:rsidP="006A7C24">
            <w:pPr>
              <w:wordWrap/>
              <w:adjustRightInd w:val="0"/>
              <w:spacing w:line="320" w:lineRule="atLeast"/>
              <w:ind w:left="60" w:right="60"/>
              <w:jc w:val="center"/>
              <w:rPr>
                <w:rFonts w:ascii="Arial" w:hAnsi="Arial" w:cs="Arial"/>
                <w:color w:val="000000"/>
                <w:kern w:val="0"/>
                <w:sz w:val="18"/>
                <w:szCs w:val="18"/>
                <w:lang w:eastAsia="zh-CN"/>
              </w:rPr>
            </w:pPr>
            <w:r w:rsidRPr="006A7C24">
              <w:rPr>
                <w:rFonts w:ascii="Arial" w:hAnsi="Arial" w:cs="Arial"/>
                <w:color w:val="000000"/>
                <w:kern w:val="0"/>
                <w:sz w:val="18"/>
                <w:szCs w:val="18"/>
                <w:lang w:eastAsia="zh-CN"/>
              </w:rPr>
              <w:t>Sig.</w:t>
            </w:r>
          </w:p>
        </w:tc>
      </w:tr>
      <w:tr w:rsidR="006A7C24" w:rsidRPr="006A7C24">
        <w:tblPrEx>
          <w:tblCellMar>
            <w:top w:w="0" w:type="dxa"/>
            <w:bottom w:w="0" w:type="dxa"/>
          </w:tblCellMar>
        </w:tblPrEx>
        <w:trPr>
          <w:cantSplit/>
        </w:trPr>
        <w:tc>
          <w:tcPr>
            <w:tcW w:w="768" w:type="dxa"/>
            <w:vMerge w:val="restart"/>
            <w:tcBorders>
              <w:top w:val="single" w:sz="16" w:space="0" w:color="000000"/>
              <w:left w:val="single" w:sz="16" w:space="0" w:color="000000"/>
              <w:bottom w:val="single" w:sz="16" w:space="0" w:color="000000"/>
              <w:right w:val="nil"/>
            </w:tcBorders>
            <w:shd w:val="clear" w:color="auto" w:fill="FFFFFF"/>
          </w:tcPr>
          <w:p w:rsidR="006A7C24" w:rsidRPr="006A7C24" w:rsidRDefault="006A7C24" w:rsidP="006A7C24">
            <w:pPr>
              <w:wordWrap/>
              <w:adjustRightInd w:val="0"/>
              <w:spacing w:line="320" w:lineRule="atLeast"/>
              <w:ind w:left="60" w:right="60"/>
              <w:jc w:val="left"/>
              <w:rPr>
                <w:rFonts w:ascii="Arial" w:hAnsi="Arial" w:cs="Arial"/>
                <w:color w:val="000000"/>
                <w:kern w:val="0"/>
                <w:sz w:val="18"/>
                <w:szCs w:val="18"/>
                <w:lang w:eastAsia="zh-CN"/>
              </w:rPr>
            </w:pPr>
            <w:r w:rsidRPr="006A7C24">
              <w:rPr>
                <w:rFonts w:ascii="Arial" w:hAnsi="Arial" w:cs="Arial"/>
                <w:color w:val="000000"/>
                <w:kern w:val="0"/>
                <w:sz w:val="18"/>
                <w:szCs w:val="18"/>
                <w:lang w:eastAsia="zh-CN"/>
              </w:rPr>
              <w:t>score</w:t>
            </w:r>
          </w:p>
        </w:tc>
        <w:tc>
          <w:tcPr>
            <w:tcW w:w="1122" w:type="dxa"/>
            <w:tcBorders>
              <w:top w:val="single" w:sz="16" w:space="0" w:color="000000"/>
              <w:left w:val="nil"/>
              <w:bottom w:val="nil"/>
              <w:right w:val="single" w:sz="16" w:space="0" w:color="000000"/>
            </w:tcBorders>
            <w:shd w:val="clear" w:color="auto" w:fill="FFFFFF"/>
          </w:tcPr>
          <w:p w:rsidR="006A7C24" w:rsidRPr="006A7C24" w:rsidRDefault="006A7C24" w:rsidP="006A7C24">
            <w:pPr>
              <w:wordWrap/>
              <w:adjustRightInd w:val="0"/>
              <w:spacing w:line="320" w:lineRule="atLeast"/>
              <w:ind w:left="60" w:right="60"/>
              <w:jc w:val="left"/>
              <w:rPr>
                <w:rFonts w:ascii="Arial" w:hAnsi="Arial" w:cs="Arial"/>
                <w:color w:val="000000"/>
                <w:kern w:val="0"/>
                <w:sz w:val="18"/>
                <w:szCs w:val="18"/>
                <w:lang w:eastAsia="zh-CN"/>
              </w:rPr>
            </w:pPr>
            <w:r w:rsidRPr="006A7C24">
              <w:rPr>
                <w:rFonts w:ascii="Arial" w:hAnsi="Arial" w:cs="Arial"/>
                <w:color w:val="000000"/>
                <w:kern w:val="0"/>
                <w:sz w:val="18"/>
                <w:szCs w:val="18"/>
                <w:lang w:eastAsia="zh-CN"/>
              </w:rPr>
              <w:t>Punish</w:t>
            </w:r>
          </w:p>
        </w:tc>
        <w:tc>
          <w:tcPr>
            <w:tcW w:w="1029" w:type="dxa"/>
            <w:tcBorders>
              <w:top w:val="single" w:sz="16" w:space="0" w:color="000000"/>
              <w:left w:val="single" w:sz="16" w:space="0" w:color="000000"/>
              <w:bottom w:val="nil"/>
            </w:tcBorders>
            <w:shd w:val="clear" w:color="auto" w:fill="FFFFFF"/>
            <w:vAlign w:val="center"/>
          </w:tcPr>
          <w:p w:rsidR="006A7C24" w:rsidRPr="006A7C24" w:rsidRDefault="006A7C24" w:rsidP="006A7C24">
            <w:pPr>
              <w:wordWrap/>
              <w:adjustRightInd w:val="0"/>
              <w:spacing w:line="320" w:lineRule="atLeast"/>
              <w:ind w:left="60" w:right="60"/>
              <w:jc w:val="right"/>
              <w:rPr>
                <w:rFonts w:ascii="Arial" w:hAnsi="Arial" w:cs="Arial"/>
                <w:color w:val="000000"/>
                <w:kern w:val="0"/>
                <w:sz w:val="18"/>
                <w:szCs w:val="18"/>
                <w:lang w:eastAsia="zh-CN"/>
              </w:rPr>
            </w:pPr>
            <w:r w:rsidRPr="006A7C24">
              <w:rPr>
                <w:rFonts w:ascii="Arial" w:hAnsi="Arial" w:cs="Arial"/>
                <w:color w:val="000000"/>
                <w:kern w:val="0"/>
                <w:sz w:val="18"/>
                <w:szCs w:val="18"/>
                <w:lang w:eastAsia="zh-CN"/>
              </w:rPr>
              <w:t>.200</w:t>
            </w:r>
          </w:p>
        </w:tc>
        <w:tc>
          <w:tcPr>
            <w:tcW w:w="1029" w:type="dxa"/>
            <w:tcBorders>
              <w:top w:val="single" w:sz="16" w:space="0" w:color="000000"/>
              <w:bottom w:val="nil"/>
            </w:tcBorders>
            <w:shd w:val="clear" w:color="auto" w:fill="FFFFFF"/>
            <w:vAlign w:val="center"/>
          </w:tcPr>
          <w:p w:rsidR="006A7C24" w:rsidRPr="006A7C24" w:rsidRDefault="006A7C24" w:rsidP="006A7C24">
            <w:pPr>
              <w:wordWrap/>
              <w:adjustRightInd w:val="0"/>
              <w:spacing w:line="320" w:lineRule="atLeast"/>
              <w:ind w:left="60" w:right="60"/>
              <w:jc w:val="right"/>
              <w:rPr>
                <w:rFonts w:ascii="Arial" w:hAnsi="Arial" w:cs="Arial"/>
                <w:color w:val="000000"/>
                <w:kern w:val="0"/>
                <w:sz w:val="18"/>
                <w:szCs w:val="18"/>
                <w:lang w:eastAsia="zh-CN"/>
              </w:rPr>
            </w:pPr>
            <w:r w:rsidRPr="006A7C24">
              <w:rPr>
                <w:rFonts w:ascii="Arial" w:hAnsi="Arial" w:cs="Arial"/>
                <w:color w:val="000000"/>
                <w:kern w:val="0"/>
                <w:sz w:val="18"/>
                <w:szCs w:val="18"/>
                <w:lang w:eastAsia="zh-CN"/>
              </w:rPr>
              <w:t>10</w:t>
            </w:r>
          </w:p>
        </w:tc>
        <w:tc>
          <w:tcPr>
            <w:tcW w:w="1029" w:type="dxa"/>
            <w:tcBorders>
              <w:top w:val="single" w:sz="16" w:space="0" w:color="000000"/>
              <w:bottom w:val="nil"/>
            </w:tcBorders>
            <w:shd w:val="clear" w:color="auto" w:fill="FFFFFF"/>
            <w:vAlign w:val="center"/>
          </w:tcPr>
          <w:p w:rsidR="006A7C24" w:rsidRPr="006A7C24" w:rsidRDefault="006A7C24" w:rsidP="006A7C24">
            <w:pPr>
              <w:wordWrap/>
              <w:adjustRightInd w:val="0"/>
              <w:spacing w:line="320" w:lineRule="atLeast"/>
              <w:ind w:left="60" w:right="60"/>
              <w:jc w:val="right"/>
              <w:rPr>
                <w:rFonts w:ascii="Arial" w:hAnsi="Arial" w:cs="Arial"/>
                <w:color w:val="000000"/>
                <w:kern w:val="0"/>
                <w:sz w:val="18"/>
                <w:szCs w:val="18"/>
                <w:lang w:eastAsia="zh-CN"/>
              </w:rPr>
            </w:pPr>
            <w:r w:rsidRPr="006A7C24">
              <w:rPr>
                <w:rFonts w:ascii="Arial" w:hAnsi="Arial" w:cs="Arial"/>
                <w:color w:val="000000"/>
                <w:kern w:val="0"/>
                <w:sz w:val="18"/>
                <w:szCs w:val="18"/>
                <w:lang w:eastAsia="zh-CN"/>
              </w:rPr>
              <w:t>.200</w:t>
            </w:r>
            <w:r w:rsidRPr="006A7C24">
              <w:rPr>
                <w:rFonts w:ascii="Arial" w:hAnsi="Arial" w:cs="Arial"/>
                <w:color w:val="000000"/>
                <w:kern w:val="0"/>
                <w:sz w:val="18"/>
                <w:szCs w:val="18"/>
                <w:vertAlign w:val="superscript"/>
                <w:lang w:eastAsia="zh-CN"/>
              </w:rPr>
              <w:t>*</w:t>
            </w:r>
          </w:p>
        </w:tc>
        <w:tc>
          <w:tcPr>
            <w:tcW w:w="1029" w:type="dxa"/>
            <w:tcBorders>
              <w:top w:val="single" w:sz="16" w:space="0" w:color="000000"/>
              <w:bottom w:val="nil"/>
            </w:tcBorders>
            <w:shd w:val="clear" w:color="auto" w:fill="FFFFFF"/>
            <w:vAlign w:val="center"/>
          </w:tcPr>
          <w:p w:rsidR="006A7C24" w:rsidRPr="006A7C24" w:rsidRDefault="006A7C24" w:rsidP="006A7C24">
            <w:pPr>
              <w:wordWrap/>
              <w:adjustRightInd w:val="0"/>
              <w:spacing w:line="320" w:lineRule="atLeast"/>
              <w:ind w:left="60" w:right="60"/>
              <w:jc w:val="right"/>
              <w:rPr>
                <w:rFonts w:ascii="Arial" w:hAnsi="Arial" w:cs="Arial"/>
                <w:color w:val="000000"/>
                <w:kern w:val="0"/>
                <w:sz w:val="18"/>
                <w:szCs w:val="18"/>
                <w:lang w:eastAsia="zh-CN"/>
              </w:rPr>
            </w:pPr>
            <w:r w:rsidRPr="006A7C24">
              <w:rPr>
                <w:rFonts w:ascii="Arial" w:hAnsi="Arial" w:cs="Arial"/>
                <w:color w:val="000000"/>
                <w:kern w:val="0"/>
                <w:sz w:val="18"/>
                <w:szCs w:val="18"/>
                <w:lang w:eastAsia="zh-CN"/>
              </w:rPr>
              <w:t>.929</w:t>
            </w:r>
          </w:p>
        </w:tc>
        <w:tc>
          <w:tcPr>
            <w:tcW w:w="1029" w:type="dxa"/>
            <w:tcBorders>
              <w:top w:val="single" w:sz="16" w:space="0" w:color="000000"/>
              <w:bottom w:val="nil"/>
            </w:tcBorders>
            <w:shd w:val="clear" w:color="auto" w:fill="FFFFFF"/>
            <w:vAlign w:val="center"/>
          </w:tcPr>
          <w:p w:rsidR="006A7C24" w:rsidRPr="006A7C24" w:rsidRDefault="006A7C24" w:rsidP="006A7C24">
            <w:pPr>
              <w:wordWrap/>
              <w:adjustRightInd w:val="0"/>
              <w:spacing w:line="320" w:lineRule="atLeast"/>
              <w:ind w:left="60" w:right="60"/>
              <w:jc w:val="right"/>
              <w:rPr>
                <w:rFonts w:ascii="Arial" w:hAnsi="Arial" w:cs="Arial"/>
                <w:color w:val="000000"/>
                <w:kern w:val="0"/>
                <w:sz w:val="18"/>
                <w:szCs w:val="18"/>
                <w:lang w:eastAsia="zh-CN"/>
              </w:rPr>
            </w:pPr>
            <w:r w:rsidRPr="006A7C24">
              <w:rPr>
                <w:rFonts w:ascii="Arial" w:hAnsi="Arial" w:cs="Arial"/>
                <w:color w:val="000000"/>
                <w:kern w:val="0"/>
                <w:sz w:val="18"/>
                <w:szCs w:val="18"/>
                <w:lang w:eastAsia="zh-CN"/>
              </w:rPr>
              <w:t>10</w:t>
            </w:r>
          </w:p>
        </w:tc>
        <w:tc>
          <w:tcPr>
            <w:tcW w:w="1029" w:type="dxa"/>
            <w:tcBorders>
              <w:top w:val="single" w:sz="16" w:space="0" w:color="000000"/>
              <w:bottom w:val="nil"/>
              <w:right w:val="single" w:sz="16" w:space="0" w:color="000000"/>
            </w:tcBorders>
            <w:shd w:val="clear" w:color="auto" w:fill="FFFFFF"/>
            <w:vAlign w:val="center"/>
          </w:tcPr>
          <w:p w:rsidR="006A7C24" w:rsidRPr="006A7C24" w:rsidRDefault="006A7C24" w:rsidP="006A7C24">
            <w:pPr>
              <w:wordWrap/>
              <w:adjustRightInd w:val="0"/>
              <w:spacing w:line="320" w:lineRule="atLeast"/>
              <w:ind w:left="60" w:right="60"/>
              <w:jc w:val="right"/>
              <w:rPr>
                <w:rFonts w:ascii="Arial" w:hAnsi="Arial" w:cs="Arial"/>
                <w:color w:val="000000"/>
                <w:kern w:val="0"/>
                <w:sz w:val="18"/>
                <w:szCs w:val="18"/>
                <w:lang w:eastAsia="zh-CN"/>
              </w:rPr>
            </w:pPr>
            <w:r w:rsidRPr="006A7C24">
              <w:rPr>
                <w:rFonts w:ascii="Arial" w:hAnsi="Arial" w:cs="Arial"/>
                <w:color w:val="000000"/>
                <w:kern w:val="0"/>
                <w:sz w:val="18"/>
                <w:szCs w:val="18"/>
                <w:lang w:eastAsia="zh-CN"/>
              </w:rPr>
              <w:t>.437</w:t>
            </w:r>
          </w:p>
        </w:tc>
      </w:tr>
      <w:tr w:rsidR="006A7C24" w:rsidRPr="006A7C24">
        <w:tblPrEx>
          <w:tblCellMar>
            <w:top w:w="0" w:type="dxa"/>
            <w:bottom w:w="0" w:type="dxa"/>
          </w:tblCellMar>
        </w:tblPrEx>
        <w:trPr>
          <w:cantSplit/>
        </w:trPr>
        <w:tc>
          <w:tcPr>
            <w:tcW w:w="768" w:type="dxa"/>
            <w:vMerge/>
            <w:tcBorders>
              <w:top w:val="single" w:sz="16" w:space="0" w:color="000000"/>
              <w:left w:val="single" w:sz="16" w:space="0" w:color="000000"/>
              <w:bottom w:val="single" w:sz="16" w:space="0" w:color="000000"/>
              <w:right w:val="nil"/>
            </w:tcBorders>
            <w:shd w:val="clear" w:color="auto" w:fill="FFFFFF"/>
          </w:tcPr>
          <w:p w:rsidR="006A7C24" w:rsidRPr="006A7C24" w:rsidRDefault="006A7C24" w:rsidP="006A7C24">
            <w:pPr>
              <w:wordWrap/>
              <w:adjustRightInd w:val="0"/>
              <w:jc w:val="left"/>
              <w:rPr>
                <w:rFonts w:ascii="Arial" w:hAnsi="Arial" w:cs="Arial"/>
                <w:color w:val="000000"/>
                <w:kern w:val="0"/>
                <w:sz w:val="18"/>
                <w:szCs w:val="18"/>
                <w:lang w:eastAsia="zh-CN"/>
              </w:rPr>
            </w:pPr>
          </w:p>
        </w:tc>
        <w:tc>
          <w:tcPr>
            <w:tcW w:w="1122" w:type="dxa"/>
            <w:tcBorders>
              <w:top w:val="nil"/>
              <w:left w:val="nil"/>
              <w:bottom w:val="nil"/>
              <w:right w:val="single" w:sz="16" w:space="0" w:color="000000"/>
            </w:tcBorders>
            <w:shd w:val="clear" w:color="auto" w:fill="FFFFFF"/>
          </w:tcPr>
          <w:p w:rsidR="006A7C24" w:rsidRPr="006A7C24" w:rsidRDefault="006A7C24" w:rsidP="006A7C24">
            <w:pPr>
              <w:wordWrap/>
              <w:adjustRightInd w:val="0"/>
              <w:spacing w:line="320" w:lineRule="atLeast"/>
              <w:ind w:left="60" w:right="60"/>
              <w:jc w:val="left"/>
              <w:rPr>
                <w:rFonts w:ascii="Arial" w:hAnsi="Arial" w:cs="Arial"/>
                <w:color w:val="000000"/>
                <w:kern w:val="0"/>
                <w:sz w:val="18"/>
                <w:szCs w:val="18"/>
                <w:lang w:eastAsia="zh-CN"/>
              </w:rPr>
            </w:pPr>
            <w:r w:rsidRPr="006A7C24">
              <w:rPr>
                <w:rFonts w:ascii="Arial" w:hAnsi="Arial" w:cs="Arial"/>
                <w:color w:val="000000"/>
                <w:kern w:val="0"/>
                <w:sz w:val="18"/>
                <w:szCs w:val="18"/>
                <w:lang w:eastAsia="zh-CN"/>
              </w:rPr>
              <w:t>Indifferent</w:t>
            </w:r>
          </w:p>
        </w:tc>
        <w:tc>
          <w:tcPr>
            <w:tcW w:w="1029" w:type="dxa"/>
            <w:tcBorders>
              <w:top w:val="nil"/>
              <w:left w:val="single" w:sz="16" w:space="0" w:color="000000"/>
              <w:bottom w:val="nil"/>
            </w:tcBorders>
            <w:shd w:val="clear" w:color="auto" w:fill="FFFFFF"/>
            <w:vAlign w:val="center"/>
          </w:tcPr>
          <w:p w:rsidR="006A7C24" w:rsidRPr="006A7C24" w:rsidRDefault="006A7C24" w:rsidP="006A7C24">
            <w:pPr>
              <w:wordWrap/>
              <w:adjustRightInd w:val="0"/>
              <w:spacing w:line="320" w:lineRule="atLeast"/>
              <w:ind w:left="60" w:right="60"/>
              <w:jc w:val="right"/>
              <w:rPr>
                <w:rFonts w:ascii="Arial" w:hAnsi="Arial" w:cs="Arial"/>
                <w:color w:val="000000"/>
                <w:kern w:val="0"/>
                <w:sz w:val="18"/>
                <w:szCs w:val="18"/>
                <w:lang w:eastAsia="zh-CN"/>
              </w:rPr>
            </w:pPr>
            <w:r w:rsidRPr="006A7C24">
              <w:rPr>
                <w:rFonts w:ascii="Arial" w:hAnsi="Arial" w:cs="Arial"/>
                <w:color w:val="000000"/>
                <w:kern w:val="0"/>
                <w:sz w:val="18"/>
                <w:szCs w:val="18"/>
                <w:lang w:eastAsia="zh-CN"/>
              </w:rPr>
              <w:t>.156</w:t>
            </w:r>
          </w:p>
        </w:tc>
        <w:tc>
          <w:tcPr>
            <w:tcW w:w="1029" w:type="dxa"/>
            <w:tcBorders>
              <w:top w:val="nil"/>
              <w:bottom w:val="nil"/>
            </w:tcBorders>
            <w:shd w:val="clear" w:color="auto" w:fill="FFFFFF"/>
            <w:vAlign w:val="center"/>
          </w:tcPr>
          <w:p w:rsidR="006A7C24" w:rsidRPr="006A7C24" w:rsidRDefault="006A7C24" w:rsidP="006A7C24">
            <w:pPr>
              <w:wordWrap/>
              <w:adjustRightInd w:val="0"/>
              <w:spacing w:line="320" w:lineRule="atLeast"/>
              <w:ind w:left="60" w:right="60"/>
              <w:jc w:val="right"/>
              <w:rPr>
                <w:rFonts w:ascii="Arial" w:hAnsi="Arial" w:cs="Arial"/>
                <w:color w:val="000000"/>
                <w:kern w:val="0"/>
                <w:sz w:val="18"/>
                <w:szCs w:val="18"/>
                <w:lang w:eastAsia="zh-CN"/>
              </w:rPr>
            </w:pPr>
            <w:r w:rsidRPr="006A7C24">
              <w:rPr>
                <w:rFonts w:ascii="Arial" w:hAnsi="Arial" w:cs="Arial"/>
                <w:color w:val="000000"/>
                <w:kern w:val="0"/>
                <w:sz w:val="18"/>
                <w:szCs w:val="18"/>
                <w:lang w:eastAsia="zh-CN"/>
              </w:rPr>
              <w:t>10</w:t>
            </w:r>
          </w:p>
        </w:tc>
        <w:tc>
          <w:tcPr>
            <w:tcW w:w="1029" w:type="dxa"/>
            <w:tcBorders>
              <w:top w:val="nil"/>
              <w:bottom w:val="nil"/>
            </w:tcBorders>
            <w:shd w:val="clear" w:color="auto" w:fill="FFFFFF"/>
            <w:vAlign w:val="center"/>
          </w:tcPr>
          <w:p w:rsidR="006A7C24" w:rsidRPr="006A7C24" w:rsidRDefault="006A7C24" w:rsidP="006A7C24">
            <w:pPr>
              <w:wordWrap/>
              <w:adjustRightInd w:val="0"/>
              <w:spacing w:line="320" w:lineRule="atLeast"/>
              <w:ind w:left="60" w:right="60"/>
              <w:jc w:val="right"/>
              <w:rPr>
                <w:rFonts w:ascii="Arial" w:hAnsi="Arial" w:cs="Arial"/>
                <w:color w:val="000000"/>
                <w:kern w:val="0"/>
                <w:sz w:val="18"/>
                <w:szCs w:val="18"/>
                <w:lang w:eastAsia="zh-CN"/>
              </w:rPr>
            </w:pPr>
            <w:r w:rsidRPr="006A7C24">
              <w:rPr>
                <w:rFonts w:ascii="Arial" w:hAnsi="Arial" w:cs="Arial"/>
                <w:color w:val="000000"/>
                <w:kern w:val="0"/>
                <w:sz w:val="18"/>
                <w:szCs w:val="18"/>
                <w:lang w:eastAsia="zh-CN"/>
              </w:rPr>
              <w:t>.200</w:t>
            </w:r>
            <w:r w:rsidRPr="006A7C24">
              <w:rPr>
                <w:rFonts w:ascii="Arial" w:hAnsi="Arial" w:cs="Arial"/>
                <w:color w:val="000000"/>
                <w:kern w:val="0"/>
                <w:sz w:val="18"/>
                <w:szCs w:val="18"/>
                <w:vertAlign w:val="superscript"/>
                <w:lang w:eastAsia="zh-CN"/>
              </w:rPr>
              <w:t>*</w:t>
            </w:r>
          </w:p>
        </w:tc>
        <w:tc>
          <w:tcPr>
            <w:tcW w:w="1029" w:type="dxa"/>
            <w:tcBorders>
              <w:top w:val="nil"/>
              <w:bottom w:val="nil"/>
            </w:tcBorders>
            <w:shd w:val="clear" w:color="auto" w:fill="FFFFFF"/>
            <w:vAlign w:val="center"/>
          </w:tcPr>
          <w:p w:rsidR="006A7C24" w:rsidRPr="006A7C24" w:rsidRDefault="006A7C24" w:rsidP="006A7C24">
            <w:pPr>
              <w:wordWrap/>
              <w:adjustRightInd w:val="0"/>
              <w:spacing w:line="320" w:lineRule="atLeast"/>
              <w:ind w:left="60" w:right="60"/>
              <w:jc w:val="right"/>
              <w:rPr>
                <w:rFonts w:ascii="Arial" w:hAnsi="Arial" w:cs="Arial"/>
                <w:color w:val="000000"/>
                <w:kern w:val="0"/>
                <w:sz w:val="18"/>
                <w:szCs w:val="18"/>
                <w:lang w:eastAsia="zh-CN"/>
              </w:rPr>
            </w:pPr>
            <w:r w:rsidRPr="006A7C24">
              <w:rPr>
                <w:rFonts w:ascii="Arial" w:hAnsi="Arial" w:cs="Arial"/>
                <w:color w:val="000000"/>
                <w:kern w:val="0"/>
                <w:sz w:val="18"/>
                <w:szCs w:val="18"/>
                <w:lang w:eastAsia="zh-CN"/>
              </w:rPr>
              <w:t>.949</w:t>
            </w:r>
          </w:p>
        </w:tc>
        <w:tc>
          <w:tcPr>
            <w:tcW w:w="1029" w:type="dxa"/>
            <w:tcBorders>
              <w:top w:val="nil"/>
              <w:bottom w:val="nil"/>
            </w:tcBorders>
            <w:shd w:val="clear" w:color="auto" w:fill="FFFFFF"/>
            <w:vAlign w:val="center"/>
          </w:tcPr>
          <w:p w:rsidR="006A7C24" w:rsidRPr="006A7C24" w:rsidRDefault="006A7C24" w:rsidP="006A7C24">
            <w:pPr>
              <w:wordWrap/>
              <w:adjustRightInd w:val="0"/>
              <w:spacing w:line="320" w:lineRule="atLeast"/>
              <w:ind w:left="60" w:right="60"/>
              <w:jc w:val="right"/>
              <w:rPr>
                <w:rFonts w:ascii="Arial" w:hAnsi="Arial" w:cs="Arial"/>
                <w:color w:val="000000"/>
                <w:kern w:val="0"/>
                <w:sz w:val="18"/>
                <w:szCs w:val="18"/>
                <w:lang w:eastAsia="zh-CN"/>
              </w:rPr>
            </w:pPr>
            <w:r w:rsidRPr="006A7C24">
              <w:rPr>
                <w:rFonts w:ascii="Arial" w:hAnsi="Arial" w:cs="Arial"/>
                <w:color w:val="000000"/>
                <w:kern w:val="0"/>
                <w:sz w:val="18"/>
                <w:szCs w:val="18"/>
                <w:lang w:eastAsia="zh-CN"/>
              </w:rPr>
              <w:t>10</w:t>
            </w:r>
          </w:p>
        </w:tc>
        <w:tc>
          <w:tcPr>
            <w:tcW w:w="1029" w:type="dxa"/>
            <w:tcBorders>
              <w:top w:val="nil"/>
              <w:bottom w:val="nil"/>
              <w:right w:val="single" w:sz="16" w:space="0" w:color="000000"/>
            </w:tcBorders>
            <w:shd w:val="clear" w:color="auto" w:fill="FFFFFF"/>
            <w:vAlign w:val="center"/>
          </w:tcPr>
          <w:p w:rsidR="006A7C24" w:rsidRPr="006A7C24" w:rsidRDefault="006A7C24" w:rsidP="006A7C24">
            <w:pPr>
              <w:wordWrap/>
              <w:adjustRightInd w:val="0"/>
              <w:spacing w:line="320" w:lineRule="atLeast"/>
              <w:ind w:left="60" w:right="60"/>
              <w:jc w:val="right"/>
              <w:rPr>
                <w:rFonts w:ascii="Arial" w:hAnsi="Arial" w:cs="Arial"/>
                <w:color w:val="000000"/>
                <w:kern w:val="0"/>
                <w:sz w:val="18"/>
                <w:szCs w:val="18"/>
                <w:lang w:eastAsia="zh-CN"/>
              </w:rPr>
            </w:pPr>
            <w:r w:rsidRPr="006A7C24">
              <w:rPr>
                <w:rFonts w:ascii="Arial" w:hAnsi="Arial" w:cs="Arial"/>
                <w:color w:val="000000"/>
                <w:kern w:val="0"/>
                <w:sz w:val="18"/>
                <w:szCs w:val="18"/>
                <w:lang w:eastAsia="zh-CN"/>
              </w:rPr>
              <w:t>.652</w:t>
            </w:r>
          </w:p>
        </w:tc>
      </w:tr>
      <w:tr w:rsidR="006A7C24" w:rsidRPr="006A7C24">
        <w:tblPrEx>
          <w:tblCellMar>
            <w:top w:w="0" w:type="dxa"/>
            <w:bottom w:w="0" w:type="dxa"/>
          </w:tblCellMar>
        </w:tblPrEx>
        <w:trPr>
          <w:cantSplit/>
        </w:trPr>
        <w:tc>
          <w:tcPr>
            <w:tcW w:w="768" w:type="dxa"/>
            <w:vMerge/>
            <w:tcBorders>
              <w:top w:val="single" w:sz="16" w:space="0" w:color="000000"/>
              <w:left w:val="single" w:sz="16" w:space="0" w:color="000000"/>
              <w:bottom w:val="single" w:sz="16" w:space="0" w:color="000000"/>
              <w:right w:val="nil"/>
            </w:tcBorders>
            <w:shd w:val="clear" w:color="auto" w:fill="FFFFFF"/>
          </w:tcPr>
          <w:p w:rsidR="006A7C24" w:rsidRPr="006A7C24" w:rsidRDefault="006A7C24" w:rsidP="006A7C24">
            <w:pPr>
              <w:wordWrap/>
              <w:adjustRightInd w:val="0"/>
              <w:jc w:val="left"/>
              <w:rPr>
                <w:rFonts w:ascii="Arial" w:hAnsi="Arial" w:cs="Arial"/>
                <w:color w:val="000000"/>
                <w:kern w:val="0"/>
                <w:sz w:val="18"/>
                <w:szCs w:val="18"/>
                <w:lang w:eastAsia="zh-CN"/>
              </w:rPr>
            </w:pPr>
          </w:p>
        </w:tc>
        <w:tc>
          <w:tcPr>
            <w:tcW w:w="1122" w:type="dxa"/>
            <w:tcBorders>
              <w:top w:val="nil"/>
              <w:left w:val="nil"/>
              <w:bottom w:val="single" w:sz="16" w:space="0" w:color="000000"/>
              <w:right w:val="single" w:sz="16" w:space="0" w:color="000000"/>
            </w:tcBorders>
            <w:shd w:val="clear" w:color="auto" w:fill="FFFFFF"/>
          </w:tcPr>
          <w:p w:rsidR="006A7C24" w:rsidRPr="006A7C24" w:rsidRDefault="006A7C24" w:rsidP="006A7C24">
            <w:pPr>
              <w:wordWrap/>
              <w:adjustRightInd w:val="0"/>
              <w:spacing w:line="320" w:lineRule="atLeast"/>
              <w:ind w:left="60" w:right="60"/>
              <w:jc w:val="left"/>
              <w:rPr>
                <w:rFonts w:ascii="Arial" w:hAnsi="Arial" w:cs="Arial"/>
                <w:color w:val="000000"/>
                <w:kern w:val="0"/>
                <w:sz w:val="18"/>
                <w:szCs w:val="18"/>
                <w:lang w:eastAsia="zh-CN"/>
              </w:rPr>
            </w:pPr>
            <w:r w:rsidRPr="006A7C24">
              <w:rPr>
                <w:rFonts w:ascii="Arial" w:hAnsi="Arial" w:cs="Arial"/>
                <w:color w:val="000000"/>
                <w:kern w:val="0"/>
                <w:sz w:val="18"/>
                <w:szCs w:val="18"/>
                <w:lang w:eastAsia="zh-CN"/>
              </w:rPr>
              <w:t>Reward</w:t>
            </w:r>
          </w:p>
        </w:tc>
        <w:tc>
          <w:tcPr>
            <w:tcW w:w="1029" w:type="dxa"/>
            <w:tcBorders>
              <w:top w:val="nil"/>
              <w:left w:val="single" w:sz="16" w:space="0" w:color="000000"/>
              <w:bottom w:val="single" w:sz="16" w:space="0" w:color="000000"/>
            </w:tcBorders>
            <w:shd w:val="clear" w:color="auto" w:fill="FFFFFF"/>
            <w:vAlign w:val="center"/>
          </w:tcPr>
          <w:p w:rsidR="006A7C24" w:rsidRPr="006A7C24" w:rsidRDefault="006A7C24" w:rsidP="006A7C24">
            <w:pPr>
              <w:wordWrap/>
              <w:adjustRightInd w:val="0"/>
              <w:spacing w:line="320" w:lineRule="atLeast"/>
              <w:ind w:left="60" w:right="60"/>
              <w:jc w:val="right"/>
              <w:rPr>
                <w:rFonts w:ascii="Arial" w:hAnsi="Arial" w:cs="Arial"/>
                <w:color w:val="000000"/>
                <w:kern w:val="0"/>
                <w:sz w:val="18"/>
                <w:szCs w:val="18"/>
                <w:lang w:eastAsia="zh-CN"/>
              </w:rPr>
            </w:pPr>
            <w:r w:rsidRPr="006A7C24">
              <w:rPr>
                <w:rFonts w:ascii="Arial" w:hAnsi="Arial" w:cs="Arial"/>
                <w:color w:val="000000"/>
                <w:kern w:val="0"/>
                <w:sz w:val="18"/>
                <w:szCs w:val="18"/>
                <w:lang w:eastAsia="zh-CN"/>
              </w:rPr>
              <w:t>.145</w:t>
            </w:r>
          </w:p>
        </w:tc>
        <w:tc>
          <w:tcPr>
            <w:tcW w:w="1029" w:type="dxa"/>
            <w:tcBorders>
              <w:top w:val="nil"/>
              <w:bottom w:val="single" w:sz="16" w:space="0" w:color="000000"/>
            </w:tcBorders>
            <w:shd w:val="clear" w:color="auto" w:fill="FFFFFF"/>
            <w:vAlign w:val="center"/>
          </w:tcPr>
          <w:p w:rsidR="006A7C24" w:rsidRPr="006A7C24" w:rsidRDefault="006A7C24" w:rsidP="006A7C24">
            <w:pPr>
              <w:wordWrap/>
              <w:adjustRightInd w:val="0"/>
              <w:spacing w:line="320" w:lineRule="atLeast"/>
              <w:ind w:left="60" w:right="60"/>
              <w:jc w:val="right"/>
              <w:rPr>
                <w:rFonts w:ascii="Arial" w:hAnsi="Arial" w:cs="Arial"/>
                <w:color w:val="000000"/>
                <w:kern w:val="0"/>
                <w:sz w:val="18"/>
                <w:szCs w:val="18"/>
                <w:lang w:eastAsia="zh-CN"/>
              </w:rPr>
            </w:pPr>
            <w:r w:rsidRPr="006A7C24">
              <w:rPr>
                <w:rFonts w:ascii="Arial" w:hAnsi="Arial" w:cs="Arial"/>
                <w:color w:val="000000"/>
                <w:kern w:val="0"/>
                <w:sz w:val="18"/>
                <w:szCs w:val="18"/>
                <w:lang w:eastAsia="zh-CN"/>
              </w:rPr>
              <w:t>10</w:t>
            </w:r>
          </w:p>
        </w:tc>
        <w:tc>
          <w:tcPr>
            <w:tcW w:w="1029" w:type="dxa"/>
            <w:tcBorders>
              <w:top w:val="nil"/>
              <w:bottom w:val="single" w:sz="16" w:space="0" w:color="000000"/>
            </w:tcBorders>
            <w:shd w:val="clear" w:color="auto" w:fill="FFFFFF"/>
            <w:vAlign w:val="center"/>
          </w:tcPr>
          <w:p w:rsidR="006A7C24" w:rsidRPr="006A7C24" w:rsidRDefault="006A7C24" w:rsidP="006A7C24">
            <w:pPr>
              <w:wordWrap/>
              <w:adjustRightInd w:val="0"/>
              <w:spacing w:line="320" w:lineRule="atLeast"/>
              <w:ind w:left="60" w:right="60"/>
              <w:jc w:val="right"/>
              <w:rPr>
                <w:rFonts w:ascii="Arial" w:hAnsi="Arial" w:cs="Arial"/>
                <w:color w:val="000000"/>
                <w:kern w:val="0"/>
                <w:sz w:val="18"/>
                <w:szCs w:val="18"/>
                <w:lang w:eastAsia="zh-CN"/>
              </w:rPr>
            </w:pPr>
            <w:r w:rsidRPr="006A7C24">
              <w:rPr>
                <w:rFonts w:ascii="Arial" w:hAnsi="Arial" w:cs="Arial"/>
                <w:color w:val="000000"/>
                <w:kern w:val="0"/>
                <w:sz w:val="18"/>
                <w:szCs w:val="18"/>
                <w:lang w:eastAsia="zh-CN"/>
              </w:rPr>
              <w:t>.200</w:t>
            </w:r>
            <w:r w:rsidRPr="006A7C24">
              <w:rPr>
                <w:rFonts w:ascii="Arial" w:hAnsi="Arial" w:cs="Arial"/>
                <w:color w:val="000000"/>
                <w:kern w:val="0"/>
                <w:sz w:val="18"/>
                <w:szCs w:val="18"/>
                <w:vertAlign w:val="superscript"/>
                <w:lang w:eastAsia="zh-CN"/>
              </w:rPr>
              <w:t>*</w:t>
            </w:r>
          </w:p>
        </w:tc>
        <w:tc>
          <w:tcPr>
            <w:tcW w:w="1029" w:type="dxa"/>
            <w:tcBorders>
              <w:top w:val="nil"/>
              <w:bottom w:val="single" w:sz="16" w:space="0" w:color="000000"/>
            </w:tcBorders>
            <w:shd w:val="clear" w:color="auto" w:fill="FFFFFF"/>
            <w:vAlign w:val="center"/>
          </w:tcPr>
          <w:p w:rsidR="006A7C24" w:rsidRPr="006A7C24" w:rsidRDefault="006A7C24" w:rsidP="006A7C24">
            <w:pPr>
              <w:wordWrap/>
              <w:adjustRightInd w:val="0"/>
              <w:spacing w:line="320" w:lineRule="atLeast"/>
              <w:ind w:left="60" w:right="60"/>
              <w:jc w:val="right"/>
              <w:rPr>
                <w:rFonts w:ascii="Arial" w:hAnsi="Arial" w:cs="Arial"/>
                <w:color w:val="000000"/>
                <w:kern w:val="0"/>
                <w:sz w:val="18"/>
                <w:szCs w:val="18"/>
                <w:lang w:eastAsia="zh-CN"/>
              </w:rPr>
            </w:pPr>
            <w:r w:rsidRPr="006A7C24">
              <w:rPr>
                <w:rFonts w:ascii="Arial" w:hAnsi="Arial" w:cs="Arial"/>
                <w:color w:val="000000"/>
                <w:kern w:val="0"/>
                <w:sz w:val="18"/>
                <w:szCs w:val="18"/>
                <w:lang w:eastAsia="zh-CN"/>
              </w:rPr>
              <w:t>.956</w:t>
            </w:r>
          </w:p>
        </w:tc>
        <w:tc>
          <w:tcPr>
            <w:tcW w:w="1029" w:type="dxa"/>
            <w:tcBorders>
              <w:top w:val="nil"/>
              <w:bottom w:val="single" w:sz="16" w:space="0" w:color="000000"/>
            </w:tcBorders>
            <w:shd w:val="clear" w:color="auto" w:fill="FFFFFF"/>
            <w:vAlign w:val="center"/>
          </w:tcPr>
          <w:p w:rsidR="006A7C24" w:rsidRPr="006A7C24" w:rsidRDefault="006A7C24" w:rsidP="006A7C24">
            <w:pPr>
              <w:wordWrap/>
              <w:adjustRightInd w:val="0"/>
              <w:spacing w:line="320" w:lineRule="atLeast"/>
              <w:ind w:left="60" w:right="60"/>
              <w:jc w:val="right"/>
              <w:rPr>
                <w:rFonts w:ascii="Arial" w:hAnsi="Arial" w:cs="Arial"/>
                <w:color w:val="000000"/>
                <w:kern w:val="0"/>
                <w:sz w:val="18"/>
                <w:szCs w:val="18"/>
                <w:lang w:eastAsia="zh-CN"/>
              </w:rPr>
            </w:pPr>
            <w:r w:rsidRPr="006A7C24">
              <w:rPr>
                <w:rFonts w:ascii="Arial" w:hAnsi="Arial" w:cs="Arial"/>
                <w:color w:val="000000"/>
                <w:kern w:val="0"/>
                <w:sz w:val="18"/>
                <w:szCs w:val="18"/>
                <w:lang w:eastAsia="zh-CN"/>
              </w:rPr>
              <w:t>10</w:t>
            </w:r>
          </w:p>
        </w:tc>
        <w:tc>
          <w:tcPr>
            <w:tcW w:w="1029" w:type="dxa"/>
            <w:tcBorders>
              <w:top w:val="nil"/>
              <w:bottom w:val="single" w:sz="16" w:space="0" w:color="000000"/>
              <w:right w:val="single" w:sz="16" w:space="0" w:color="000000"/>
            </w:tcBorders>
            <w:shd w:val="clear" w:color="auto" w:fill="FFFFFF"/>
            <w:vAlign w:val="center"/>
          </w:tcPr>
          <w:p w:rsidR="006A7C24" w:rsidRPr="006A7C24" w:rsidRDefault="006A7C24" w:rsidP="006A7C24">
            <w:pPr>
              <w:wordWrap/>
              <w:adjustRightInd w:val="0"/>
              <w:spacing w:line="320" w:lineRule="atLeast"/>
              <w:ind w:left="60" w:right="60"/>
              <w:jc w:val="right"/>
              <w:rPr>
                <w:rFonts w:ascii="Arial" w:hAnsi="Arial" w:cs="Arial"/>
                <w:color w:val="000000"/>
                <w:kern w:val="0"/>
                <w:sz w:val="18"/>
                <w:szCs w:val="18"/>
                <w:lang w:eastAsia="zh-CN"/>
              </w:rPr>
            </w:pPr>
            <w:r w:rsidRPr="006A7C24">
              <w:rPr>
                <w:rFonts w:ascii="Arial" w:hAnsi="Arial" w:cs="Arial"/>
                <w:color w:val="000000"/>
                <w:kern w:val="0"/>
                <w:sz w:val="18"/>
                <w:szCs w:val="18"/>
                <w:lang w:eastAsia="zh-CN"/>
              </w:rPr>
              <w:t>.741</w:t>
            </w:r>
          </w:p>
        </w:tc>
      </w:tr>
      <w:tr w:rsidR="006A7C24" w:rsidRPr="006A7C24">
        <w:tblPrEx>
          <w:tblCellMar>
            <w:top w:w="0" w:type="dxa"/>
            <w:bottom w:w="0" w:type="dxa"/>
          </w:tblCellMar>
        </w:tblPrEx>
        <w:trPr>
          <w:cantSplit/>
        </w:trPr>
        <w:tc>
          <w:tcPr>
            <w:tcW w:w="8064" w:type="dxa"/>
            <w:gridSpan w:val="8"/>
            <w:tcBorders>
              <w:top w:val="nil"/>
              <w:left w:val="nil"/>
              <w:bottom w:val="nil"/>
              <w:right w:val="nil"/>
            </w:tcBorders>
            <w:shd w:val="clear" w:color="auto" w:fill="FFFFFF"/>
          </w:tcPr>
          <w:p w:rsidR="006A7C24" w:rsidRPr="006A7C24" w:rsidRDefault="006A7C24" w:rsidP="006A7C24">
            <w:pPr>
              <w:wordWrap/>
              <w:adjustRightInd w:val="0"/>
              <w:spacing w:line="320" w:lineRule="atLeast"/>
              <w:ind w:left="60" w:right="60"/>
              <w:jc w:val="left"/>
              <w:rPr>
                <w:rFonts w:ascii="Arial" w:hAnsi="Arial" w:cs="Arial"/>
                <w:color w:val="000000"/>
                <w:kern w:val="0"/>
                <w:sz w:val="18"/>
                <w:szCs w:val="18"/>
                <w:lang w:eastAsia="zh-CN"/>
              </w:rPr>
            </w:pPr>
            <w:r w:rsidRPr="006A7C24">
              <w:rPr>
                <w:rFonts w:ascii="Arial" w:hAnsi="Arial" w:cs="Arial"/>
                <w:color w:val="000000"/>
                <w:kern w:val="0"/>
                <w:sz w:val="18"/>
                <w:szCs w:val="18"/>
                <w:lang w:eastAsia="zh-CN"/>
              </w:rPr>
              <w:t>*. This is a lower bound of the true significance.</w:t>
            </w:r>
          </w:p>
        </w:tc>
      </w:tr>
      <w:tr w:rsidR="006A7C24" w:rsidRPr="006A7C24">
        <w:tblPrEx>
          <w:tblCellMar>
            <w:top w:w="0" w:type="dxa"/>
            <w:bottom w:w="0" w:type="dxa"/>
          </w:tblCellMar>
        </w:tblPrEx>
        <w:trPr>
          <w:cantSplit/>
        </w:trPr>
        <w:tc>
          <w:tcPr>
            <w:tcW w:w="8064" w:type="dxa"/>
            <w:gridSpan w:val="8"/>
            <w:tcBorders>
              <w:top w:val="nil"/>
              <w:left w:val="nil"/>
              <w:bottom w:val="nil"/>
              <w:right w:val="nil"/>
            </w:tcBorders>
            <w:shd w:val="clear" w:color="auto" w:fill="FFFFFF"/>
          </w:tcPr>
          <w:p w:rsidR="006A7C24" w:rsidRPr="006A7C24" w:rsidRDefault="006A7C24" w:rsidP="006A7C24">
            <w:pPr>
              <w:wordWrap/>
              <w:adjustRightInd w:val="0"/>
              <w:spacing w:line="320" w:lineRule="atLeast"/>
              <w:ind w:left="60" w:right="60"/>
              <w:jc w:val="left"/>
              <w:rPr>
                <w:rFonts w:ascii="Arial" w:hAnsi="Arial" w:cs="Arial"/>
                <w:color w:val="000000"/>
                <w:kern w:val="0"/>
                <w:sz w:val="18"/>
                <w:szCs w:val="18"/>
                <w:lang w:eastAsia="zh-CN"/>
              </w:rPr>
            </w:pPr>
            <w:r w:rsidRPr="006A7C24">
              <w:rPr>
                <w:rFonts w:ascii="Arial" w:hAnsi="Arial" w:cs="Arial"/>
                <w:color w:val="000000"/>
                <w:kern w:val="0"/>
                <w:sz w:val="18"/>
                <w:szCs w:val="18"/>
                <w:lang w:eastAsia="zh-CN"/>
              </w:rPr>
              <w:t xml:space="preserve">a. </w:t>
            </w:r>
            <w:proofErr w:type="spellStart"/>
            <w:r w:rsidRPr="006A7C24">
              <w:rPr>
                <w:rFonts w:ascii="Arial" w:hAnsi="Arial" w:cs="Arial"/>
                <w:color w:val="000000"/>
                <w:kern w:val="0"/>
                <w:sz w:val="18"/>
                <w:szCs w:val="18"/>
                <w:lang w:eastAsia="zh-CN"/>
              </w:rPr>
              <w:t>Lilliefors</w:t>
            </w:r>
            <w:proofErr w:type="spellEnd"/>
            <w:r w:rsidRPr="006A7C24">
              <w:rPr>
                <w:rFonts w:ascii="Arial" w:hAnsi="Arial" w:cs="Arial"/>
                <w:color w:val="000000"/>
                <w:kern w:val="0"/>
                <w:sz w:val="18"/>
                <w:szCs w:val="18"/>
                <w:lang w:eastAsia="zh-CN"/>
              </w:rPr>
              <w:t xml:space="preserve"> Significance Correction</w:t>
            </w:r>
          </w:p>
        </w:tc>
      </w:tr>
    </w:tbl>
    <w:p w:rsidR="006A7C24" w:rsidRDefault="006A7C24" w:rsidP="006A7C24">
      <w:pPr>
        <w:wordWrap/>
        <w:adjustRightInd w:val="0"/>
        <w:spacing w:line="400" w:lineRule="atLeast"/>
        <w:jc w:val="left"/>
        <w:rPr>
          <w:rFonts w:ascii="Times New Roman" w:hint="eastAsia"/>
          <w:kern w:val="0"/>
          <w:sz w:val="24"/>
        </w:rPr>
      </w:pPr>
    </w:p>
    <w:p w:rsidR="006A7C24" w:rsidRPr="006A7C24" w:rsidRDefault="006A7C24" w:rsidP="006A7C24">
      <w:pPr>
        <w:wordWrap/>
        <w:adjustRightInd w:val="0"/>
        <w:spacing w:line="400" w:lineRule="atLeast"/>
        <w:jc w:val="left"/>
        <w:rPr>
          <w:rFonts w:ascii="Times New Roman" w:hint="eastAsia"/>
          <w:color w:val="FF0000"/>
          <w:kern w:val="0"/>
          <w:sz w:val="24"/>
        </w:rPr>
      </w:pPr>
      <w:r w:rsidRPr="006A7C24">
        <w:rPr>
          <w:rFonts w:ascii="Times New Roman" w:hint="eastAsia"/>
          <w:color w:val="FF0000"/>
          <w:kern w:val="0"/>
          <w:sz w:val="24"/>
        </w:rPr>
        <w:t xml:space="preserve">K-S </w:t>
      </w:r>
      <w:proofErr w:type="gramStart"/>
      <w:r w:rsidRPr="006A7C24">
        <w:rPr>
          <w:rFonts w:ascii="Times New Roman" w:hint="eastAsia"/>
          <w:color w:val="FF0000"/>
          <w:kern w:val="0"/>
          <w:sz w:val="24"/>
        </w:rPr>
        <w:t>test(</w:t>
      </w:r>
      <w:proofErr w:type="gramEnd"/>
      <w:r w:rsidRPr="006A7C24">
        <w:rPr>
          <w:rFonts w:ascii="Times New Roman" w:hint="eastAsia"/>
          <w:color w:val="FF0000"/>
          <w:kern w:val="0"/>
          <w:sz w:val="24"/>
        </w:rPr>
        <w:t>Punish)</w:t>
      </w:r>
    </w:p>
    <w:p w:rsidR="006A7C24" w:rsidRPr="006A7C24" w:rsidRDefault="006A7C24" w:rsidP="006A7C24">
      <w:pPr>
        <w:wordWrap/>
        <w:adjustRightInd w:val="0"/>
        <w:spacing w:line="400" w:lineRule="atLeast"/>
        <w:jc w:val="left"/>
        <w:rPr>
          <w:rFonts w:ascii="Times New Roman" w:hint="eastAsia"/>
          <w:color w:val="FF0000"/>
          <w:kern w:val="0"/>
          <w:sz w:val="24"/>
        </w:rPr>
      </w:pPr>
      <w:proofErr w:type="gramStart"/>
      <w:r w:rsidRPr="006A7C24">
        <w:rPr>
          <w:rFonts w:ascii="Times New Roman" w:hint="eastAsia"/>
          <w:color w:val="FF0000"/>
          <w:kern w:val="0"/>
          <w:sz w:val="24"/>
        </w:rPr>
        <w:t>D(</w:t>
      </w:r>
      <w:proofErr w:type="gramEnd"/>
      <w:r w:rsidRPr="006A7C24">
        <w:rPr>
          <w:rFonts w:ascii="Times New Roman" w:hint="eastAsia"/>
          <w:color w:val="FF0000"/>
          <w:kern w:val="0"/>
          <w:sz w:val="24"/>
        </w:rPr>
        <w:t>10) = 0.200, sig = 0.200(&gt; 0.05)</w:t>
      </w:r>
    </w:p>
    <w:p w:rsidR="006A7C24" w:rsidRPr="006A7C24" w:rsidRDefault="006A7C24" w:rsidP="006A7C24">
      <w:pPr>
        <w:wordWrap/>
        <w:adjustRightInd w:val="0"/>
        <w:spacing w:line="400" w:lineRule="atLeast"/>
        <w:jc w:val="left"/>
        <w:rPr>
          <w:rFonts w:ascii="Times New Roman" w:hint="eastAsia"/>
          <w:color w:val="FF0000"/>
          <w:kern w:val="0"/>
          <w:sz w:val="24"/>
        </w:rPr>
      </w:pPr>
      <w:r w:rsidRPr="006A7C24">
        <w:rPr>
          <w:rFonts w:ascii="Times New Roman" w:hint="eastAsia"/>
          <w:color w:val="FF0000"/>
          <w:kern w:val="0"/>
          <w:sz w:val="24"/>
        </w:rPr>
        <w:t>This is Non-Significant</w:t>
      </w:r>
      <m:oMath>
        <m:r>
          <m:rPr>
            <m:sty m:val="p"/>
          </m:rPr>
          <w:rPr>
            <w:rFonts w:ascii="Cambria Math" w:hAnsi="Cambria Math"/>
            <w:color w:val="FF0000"/>
            <w:sz w:val="24"/>
          </w:rPr>
          <w:br/>
        </m:r>
      </m:oMath>
      <m:oMathPara>
        <m:oMathParaPr>
          <m:jc m:val="left"/>
        </m:oMathParaPr>
        <m:oMath>
          <m:r>
            <w:rPr>
              <w:rFonts w:ascii="Cambria Math" w:hAnsi="Cambria Math"/>
              <w:color w:val="FF0000"/>
              <w:sz w:val="24"/>
            </w:rPr>
            <m:t xml:space="preserve">Accept </m:t>
          </m:r>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0</m:t>
              </m:r>
            </m:sub>
          </m:sSub>
          <m:r>
            <m:rPr>
              <m:sty m:val="p"/>
            </m:rPr>
            <w:rPr>
              <w:rFonts w:ascii="Cambria Math" w:hAnsi="Cambria Math"/>
              <w:color w:val="FF0000"/>
              <w:sz w:val="24"/>
            </w:rPr>
            <w:br/>
          </m:r>
        </m:oMath>
      </m:oMathPara>
      <w:proofErr w:type="gramStart"/>
      <w:r w:rsidRPr="006A7C24">
        <w:rPr>
          <w:rFonts w:ascii="Times New Roman" w:hint="eastAsia"/>
          <w:color w:val="FF0000"/>
          <w:kern w:val="0"/>
          <w:sz w:val="24"/>
        </w:rPr>
        <w:t>Conclusion :</w:t>
      </w:r>
      <w:proofErr w:type="gramEnd"/>
      <w:r w:rsidRPr="006A7C24">
        <w:rPr>
          <w:rFonts w:ascii="Times New Roman" w:hint="eastAsia"/>
          <w:color w:val="FF0000"/>
          <w:kern w:val="0"/>
          <w:sz w:val="24"/>
        </w:rPr>
        <w:t xml:space="preserve"> Punish is a </w:t>
      </w:r>
      <w:r w:rsidRPr="006A7C24">
        <w:rPr>
          <w:rFonts w:ascii="Times New Roman"/>
          <w:color w:val="FF0000"/>
          <w:kern w:val="0"/>
          <w:sz w:val="24"/>
        </w:rPr>
        <w:t>normal</w:t>
      </w:r>
      <w:r w:rsidRPr="006A7C24">
        <w:rPr>
          <w:rFonts w:ascii="Times New Roman" w:hint="eastAsia"/>
          <w:color w:val="FF0000"/>
          <w:kern w:val="0"/>
          <w:sz w:val="24"/>
        </w:rPr>
        <w:t xml:space="preserve"> distribution</w:t>
      </w:r>
    </w:p>
    <w:p w:rsidR="006A7C24" w:rsidRPr="006A7C24" w:rsidRDefault="006A7C24" w:rsidP="006A7C24">
      <w:pPr>
        <w:wordWrap/>
        <w:adjustRightInd w:val="0"/>
        <w:spacing w:line="400" w:lineRule="atLeast"/>
        <w:jc w:val="left"/>
        <w:rPr>
          <w:rFonts w:ascii="Times New Roman" w:hint="eastAsia"/>
          <w:color w:val="FF0000"/>
          <w:kern w:val="0"/>
          <w:sz w:val="24"/>
        </w:rPr>
      </w:pPr>
    </w:p>
    <w:p w:rsidR="006A7C24" w:rsidRPr="006A7C24" w:rsidRDefault="006A7C24" w:rsidP="006A7C24">
      <w:pPr>
        <w:wordWrap/>
        <w:adjustRightInd w:val="0"/>
        <w:spacing w:line="400" w:lineRule="atLeast"/>
        <w:jc w:val="left"/>
        <w:rPr>
          <w:rFonts w:ascii="Times New Roman" w:hint="eastAsia"/>
          <w:color w:val="FF0000"/>
          <w:kern w:val="0"/>
          <w:sz w:val="24"/>
        </w:rPr>
      </w:pPr>
      <w:r w:rsidRPr="006A7C24">
        <w:rPr>
          <w:rFonts w:ascii="Times New Roman" w:hint="eastAsia"/>
          <w:color w:val="FF0000"/>
          <w:kern w:val="0"/>
          <w:sz w:val="24"/>
        </w:rPr>
        <w:t xml:space="preserve">K-S </w:t>
      </w:r>
      <w:proofErr w:type="gramStart"/>
      <w:r w:rsidRPr="006A7C24">
        <w:rPr>
          <w:rFonts w:ascii="Times New Roman" w:hint="eastAsia"/>
          <w:color w:val="FF0000"/>
          <w:kern w:val="0"/>
          <w:sz w:val="24"/>
        </w:rPr>
        <w:t>test(</w:t>
      </w:r>
      <w:proofErr w:type="gramEnd"/>
      <w:r w:rsidRPr="006A7C24">
        <w:rPr>
          <w:rFonts w:ascii="Times New Roman" w:hint="eastAsia"/>
          <w:color w:val="FF0000"/>
          <w:kern w:val="0"/>
          <w:sz w:val="24"/>
        </w:rPr>
        <w:t>Indifferent)</w:t>
      </w:r>
    </w:p>
    <w:p w:rsidR="006A7C24" w:rsidRPr="006A7C24" w:rsidRDefault="006A7C24" w:rsidP="006A7C24">
      <w:pPr>
        <w:wordWrap/>
        <w:adjustRightInd w:val="0"/>
        <w:spacing w:line="400" w:lineRule="atLeast"/>
        <w:jc w:val="left"/>
        <w:rPr>
          <w:rFonts w:ascii="Times New Roman" w:hint="eastAsia"/>
          <w:color w:val="FF0000"/>
          <w:kern w:val="0"/>
          <w:sz w:val="24"/>
        </w:rPr>
      </w:pPr>
      <w:proofErr w:type="gramStart"/>
      <w:r w:rsidRPr="006A7C24">
        <w:rPr>
          <w:rFonts w:ascii="Times New Roman" w:hint="eastAsia"/>
          <w:color w:val="FF0000"/>
          <w:kern w:val="0"/>
          <w:sz w:val="24"/>
        </w:rPr>
        <w:t>D(</w:t>
      </w:r>
      <w:proofErr w:type="gramEnd"/>
      <w:r w:rsidRPr="006A7C24">
        <w:rPr>
          <w:rFonts w:ascii="Times New Roman" w:hint="eastAsia"/>
          <w:color w:val="FF0000"/>
          <w:kern w:val="0"/>
          <w:sz w:val="24"/>
        </w:rPr>
        <w:t>10) = 0.156, sig = 0.200(&gt; 0.05)</w:t>
      </w:r>
    </w:p>
    <w:p w:rsidR="006A7C24" w:rsidRPr="006A7C24" w:rsidRDefault="006A7C24" w:rsidP="006A7C24">
      <w:pPr>
        <w:wordWrap/>
        <w:adjustRightInd w:val="0"/>
        <w:spacing w:line="400" w:lineRule="atLeast"/>
        <w:jc w:val="left"/>
        <w:rPr>
          <w:rFonts w:ascii="Times New Roman"/>
          <w:color w:val="FF0000"/>
          <w:sz w:val="24"/>
        </w:rPr>
      </w:pPr>
      <w:r w:rsidRPr="006A7C24">
        <w:rPr>
          <w:rFonts w:ascii="Times New Roman" w:hint="eastAsia"/>
          <w:color w:val="FF0000"/>
          <w:kern w:val="0"/>
          <w:sz w:val="24"/>
        </w:rPr>
        <w:t>This is Non-Significant</w:t>
      </w:r>
      <m:oMath>
        <m:r>
          <m:rPr>
            <m:sty m:val="p"/>
          </m:rPr>
          <w:rPr>
            <w:rFonts w:ascii="Cambria Math" w:hAnsi="Cambria Math"/>
            <w:color w:val="FF0000"/>
            <w:sz w:val="24"/>
          </w:rPr>
          <w:br/>
        </m:r>
      </m:oMath>
      <m:oMathPara>
        <m:oMathParaPr>
          <m:jc m:val="left"/>
        </m:oMathParaPr>
        <m:oMath>
          <m:r>
            <w:rPr>
              <w:rFonts w:ascii="Cambria Math" w:hAnsi="Cambria Math"/>
              <w:color w:val="FF0000"/>
              <w:sz w:val="24"/>
            </w:rPr>
            <m:t xml:space="preserve">Accept </m:t>
          </m:r>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0</m:t>
              </m:r>
            </m:sub>
          </m:sSub>
          <m:r>
            <m:rPr>
              <m:sty m:val="p"/>
            </m:rPr>
            <w:rPr>
              <w:rFonts w:ascii="Cambria Math" w:hAnsi="Cambria Math"/>
              <w:color w:val="FF0000"/>
              <w:sz w:val="24"/>
            </w:rPr>
            <w:br/>
          </m:r>
        </m:oMath>
      </m:oMathPara>
      <w:proofErr w:type="gramStart"/>
      <w:r w:rsidRPr="006A7C24">
        <w:rPr>
          <w:rFonts w:ascii="Times New Roman" w:hint="eastAsia"/>
          <w:color w:val="FF0000"/>
          <w:kern w:val="0"/>
          <w:sz w:val="24"/>
        </w:rPr>
        <w:t>Conclusion :</w:t>
      </w:r>
      <w:proofErr w:type="gramEnd"/>
      <w:r w:rsidRPr="006A7C24">
        <w:rPr>
          <w:rFonts w:ascii="Times New Roman" w:hint="eastAsia"/>
          <w:color w:val="FF0000"/>
          <w:kern w:val="0"/>
          <w:sz w:val="24"/>
        </w:rPr>
        <w:t xml:space="preserve"> Indifferent is a </w:t>
      </w:r>
      <w:r w:rsidRPr="006A7C24">
        <w:rPr>
          <w:rFonts w:ascii="Times New Roman"/>
          <w:color w:val="FF0000"/>
          <w:kern w:val="0"/>
          <w:sz w:val="24"/>
        </w:rPr>
        <w:t>normal</w:t>
      </w:r>
      <w:r w:rsidRPr="006A7C24">
        <w:rPr>
          <w:rFonts w:ascii="Times New Roman" w:hint="eastAsia"/>
          <w:color w:val="FF0000"/>
          <w:kern w:val="0"/>
          <w:sz w:val="24"/>
        </w:rPr>
        <w:t xml:space="preserve"> distribution</w:t>
      </w:r>
    </w:p>
    <w:p w:rsidR="006A7C24" w:rsidRPr="006A7C24" w:rsidRDefault="006A7C24" w:rsidP="006A7C24">
      <w:pPr>
        <w:wordWrap/>
        <w:adjustRightInd w:val="0"/>
        <w:spacing w:line="400" w:lineRule="atLeast"/>
        <w:jc w:val="left"/>
        <w:rPr>
          <w:rFonts w:ascii="Times New Roman" w:hint="eastAsia"/>
          <w:color w:val="FF0000"/>
          <w:sz w:val="24"/>
        </w:rPr>
      </w:pPr>
    </w:p>
    <w:p w:rsidR="006A7C24" w:rsidRPr="006A7C24" w:rsidRDefault="006A7C24" w:rsidP="006A7C24">
      <w:pPr>
        <w:wordWrap/>
        <w:adjustRightInd w:val="0"/>
        <w:spacing w:line="400" w:lineRule="atLeast"/>
        <w:jc w:val="left"/>
        <w:rPr>
          <w:rFonts w:ascii="Times New Roman" w:hint="eastAsia"/>
          <w:color w:val="FF0000"/>
          <w:sz w:val="24"/>
        </w:rPr>
      </w:pPr>
    </w:p>
    <w:p w:rsidR="006A7C24" w:rsidRPr="006A7C24" w:rsidRDefault="006A7C24" w:rsidP="006A7C24">
      <w:pPr>
        <w:wordWrap/>
        <w:adjustRightInd w:val="0"/>
        <w:spacing w:line="400" w:lineRule="atLeast"/>
        <w:jc w:val="left"/>
        <w:rPr>
          <w:rFonts w:ascii="Times New Roman" w:hint="eastAsia"/>
          <w:color w:val="FF0000"/>
          <w:kern w:val="0"/>
          <w:sz w:val="24"/>
        </w:rPr>
      </w:pPr>
      <w:r w:rsidRPr="006A7C24">
        <w:rPr>
          <w:rFonts w:ascii="Times New Roman" w:hint="eastAsia"/>
          <w:color w:val="FF0000"/>
          <w:kern w:val="0"/>
          <w:sz w:val="24"/>
        </w:rPr>
        <w:t xml:space="preserve">K-S </w:t>
      </w:r>
      <w:proofErr w:type="gramStart"/>
      <w:r w:rsidRPr="006A7C24">
        <w:rPr>
          <w:rFonts w:ascii="Times New Roman" w:hint="eastAsia"/>
          <w:color w:val="FF0000"/>
          <w:kern w:val="0"/>
          <w:sz w:val="24"/>
        </w:rPr>
        <w:t>test(</w:t>
      </w:r>
      <w:proofErr w:type="gramEnd"/>
      <w:r w:rsidRPr="006A7C24">
        <w:rPr>
          <w:rFonts w:ascii="Times New Roman" w:hint="eastAsia"/>
          <w:color w:val="FF0000"/>
          <w:kern w:val="0"/>
          <w:sz w:val="24"/>
        </w:rPr>
        <w:t>Reward)</w:t>
      </w:r>
    </w:p>
    <w:p w:rsidR="006A7C24" w:rsidRPr="006A7C24" w:rsidRDefault="006A7C24" w:rsidP="006A7C24">
      <w:pPr>
        <w:wordWrap/>
        <w:adjustRightInd w:val="0"/>
        <w:spacing w:line="400" w:lineRule="atLeast"/>
        <w:jc w:val="left"/>
        <w:rPr>
          <w:rFonts w:ascii="Times New Roman" w:hint="eastAsia"/>
          <w:color w:val="FF0000"/>
          <w:kern w:val="0"/>
          <w:sz w:val="24"/>
        </w:rPr>
      </w:pPr>
      <w:proofErr w:type="gramStart"/>
      <w:r w:rsidRPr="006A7C24">
        <w:rPr>
          <w:rFonts w:ascii="Times New Roman" w:hint="eastAsia"/>
          <w:color w:val="FF0000"/>
          <w:kern w:val="0"/>
          <w:sz w:val="24"/>
        </w:rPr>
        <w:t>D(</w:t>
      </w:r>
      <w:proofErr w:type="gramEnd"/>
      <w:r w:rsidRPr="006A7C24">
        <w:rPr>
          <w:rFonts w:ascii="Times New Roman" w:hint="eastAsia"/>
          <w:color w:val="FF0000"/>
          <w:kern w:val="0"/>
          <w:sz w:val="24"/>
        </w:rPr>
        <w:t>10) = 0.145, sig = 0.200(&gt; 0.05)</w:t>
      </w:r>
    </w:p>
    <w:p w:rsidR="006A7C24" w:rsidRPr="006A7C24" w:rsidRDefault="006A7C24" w:rsidP="006A7C24">
      <w:pPr>
        <w:wordWrap/>
        <w:adjustRightInd w:val="0"/>
        <w:spacing w:line="400" w:lineRule="atLeast"/>
        <w:jc w:val="left"/>
        <w:rPr>
          <w:rFonts w:ascii="Times New Roman" w:hint="eastAsia"/>
          <w:color w:val="FF0000"/>
          <w:kern w:val="0"/>
          <w:sz w:val="24"/>
        </w:rPr>
      </w:pPr>
      <w:r w:rsidRPr="006A7C24">
        <w:rPr>
          <w:rFonts w:ascii="Times New Roman" w:hint="eastAsia"/>
          <w:color w:val="FF0000"/>
          <w:kern w:val="0"/>
          <w:sz w:val="24"/>
        </w:rPr>
        <w:t>This is Non-Significant</w:t>
      </w:r>
      <m:oMath>
        <m:r>
          <m:rPr>
            <m:sty m:val="p"/>
          </m:rPr>
          <w:rPr>
            <w:rFonts w:ascii="Cambria Math" w:hAnsi="Cambria Math"/>
            <w:color w:val="FF0000"/>
            <w:sz w:val="24"/>
          </w:rPr>
          <w:br/>
        </m:r>
      </m:oMath>
      <m:oMathPara>
        <m:oMathParaPr>
          <m:jc m:val="left"/>
        </m:oMathParaPr>
        <m:oMath>
          <m:r>
            <w:rPr>
              <w:rFonts w:ascii="Cambria Math" w:hAnsi="Cambria Math"/>
              <w:color w:val="FF0000"/>
              <w:sz w:val="24"/>
            </w:rPr>
            <m:t xml:space="preserve">Accept </m:t>
          </m:r>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0</m:t>
              </m:r>
            </m:sub>
          </m:sSub>
          <m:r>
            <m:rPr>
              <m:sty m:val="p"/>
            </m:rPr>
            <w:rPr>
              <w:rFonts w:ascii="Cambria Math" w:hAnsi="Cambria Math"/>
              <w:color w:val="FF0000"/>
              <w:sz w:val="24"/>
            </w:rPr>
            <w:br/>
          </m:r>
        </m:oMath>
      </m:oMathPara>
      <w:proofErr w:type="gramStart"/>
      <w:r w:rsidRPr="006A7C24">
        <w:rPr>
          <w:rFonts w:ascii="Times New Roman" w:hint="eastAsia"/>
          <w:color w:val="FF0000"/>
          <w:kern w:val="0"/>
          <w:sz w:val="24"/>
        </w:rPr>
        <w:t>Conclusion :</w:t>
      </w:r>
      <w:proofErr w:type="gramEnd"/>
      <w:r w:rsidRPr="006A7C24">
        <w:rPr>
          <w:rFonts w:ascii="Times New Roman" w:hint="eastAsia"/>
          <w:color w:val="FF0000"/>
          <w:kern w:val="0"/>
          <w:sz w:val="24"/>
        </w:rPr>
        <w:t xml:space="preserve"> Reward is a </w:t>
      </w:r>
      <w:r w:rsidRPr="006A7C24">
        <w:rPr>
          <w:rFonts w:ascii="Times New Roman"/>
          <w:color w:val="FF0000"/>
          <w:kern w:val="0"/>
          <w:sz w:val="24"/>
        </w:rPr>
        <w:t>normal</w:t>
      </w:r>
      <w:r w:rsidRPr="006A7C24">
        <w:rPr>
          <w:rFonts w:ascii="Times New Roman" w:hint="eastAsia"/>
          <w:color w:val="FF0000"/>
          <w:kern w:val="0"/>
          <w:sz w:val="24"/>
        </w:rPr>
        <w:t xml:space="preserve"> distribution</w:t>
      </w:r>
    </w:p>
    <w:p w:rsidR="006A7C24" w:rsidRDefault="006A7C24" w:rsidP="006A7C24">
      <w:pPr>
        <w:wordWrap/>
        <w:adjustRightInd w:val="0"/>
        <w:spacing w:line="400" w:lineRule="atLeast"/>
        <w:jc w:val="left"/>
        <w:rPr>
          <w:rFonts w:ascii="Times New Roman" w:hint="eastAsia"/>
          <w:kern w:val="0"/>
          <w:sz w:val="24"/>
        </w:rPr>
      </w:pPr>
    </w:p>
    <w:p w:rsidR="006A7C24" w:rsidRDefault="006A7C24" w:rsidP="006A7C24">
      <w:pPr>
        <w:wordWrap/>
        <w:adjustRightInd w:val="0"/>
        <w:spacing w:line="400" w:lineRule="atLeast"/>
        <w:jc w:val="left"/>
        <w:rPr>
          <w:rFonts w:ascii="Times New Roman" w:hint="eastAsia"/>
          <w:kern w:val="0"/>
          <w:sz w:val="24"/>
        </w:rPr>
      </w:pPr>
      <w:r>
        <w:rPr>
          <w:rFonts w:ascii="Times New Roman" w:hint="eastAsia"/>
          <w:kern w:val="0"/>
          <w:sz w:val="24"/>
        </w:rPr>
        <w:t xml:space="preserve">// one way </w:t>
      </w:r>
      <w:proofErr w:type="spellStart"/>
      <w:r>
        <w:rPr>
          <w:rFonts w:ascii="Times New Roman" w:hint="eastAsia"/>
          <w:kern w:val="0"/>
          <w:sz w:val="24"/>
        </w:rPr>
        <w:t>anova</w:t>
      </w:r>
      <w:proofErr w:type="spellEnd"/>
      <w:r>
        <w:rPr>
          <w:rFonts w:ascii="Times New Roman" w:hint="eastAsia"/>
          <w:kern w:val="0"/>
          <w:sz w:val="24"/>
        </w:rPr>
        <w:t xml:space="preserve"> </w:t>
      </w:r>
      <w:r>
        <w:rPr>
          <w:rFonts w:ascii="Times New Roman"/>
          <w:kern w:val="0"/>
          <w:sz w:val="24"/>
        </w:rPr>
        <w:t>–</w:t>
      </w:r>
      <w:r>
        <w:rPr>
          <w:rFonts w:ascii="Times New Roman" w:hint="eastAsia"/>
          <w:kern w:val="0"/>
          <w:sz w:val="24"/>
        </w:rPr>
        <w:t xml:space="preserve"> Analyze -&gt; compare -&gt; one-way </w:t>
      </w:r>
      <w:proofErr w:type="spellStart"/>
      <w:r>
        <w:rPr>
          <w:rFonts w:ascii="Times New Roman" w:hint="eastAsia"/>
          <w:kern w:val="0"/>
          <w:sz w:val="24"/>
        </w:rPr>
        <w:t>anova</w:t>
      </w:r>
      <w:proofErr w:type="spellEnd"/>
      <w:r>
        <w:rPr>
          <w:rFonts w:ascii="Times New Roman" w:hint="eastAsia"/>
          <w:kern w:val="0"/>
          <w:sz w:val="24"/>
        </w:rPr>
        <w:t xml:space="preserve"> -&gt; option -&gt; 1,3,4,5 check</w:t>
      </w:r>
    </w:p>
    <w:p w:rsidR="006A7C24" w:rsidRDefault="00374693" w:rsidP="006A7C24">
      <w:pPr>
        <w:wordWrap/>
        <w:adjustRightInd w:val="0"/>
        <w:spacing w:line="400" w:lineRule="atLeast"/>
        <w:jc w:val="left"/>
        <w:rPr>
          <w:rFonts w:ascii="Times New Roman" w:hint="eastAsia"/>
          <w:kern w:val="0"/>
          <w:sz w:val="24"/>
        </w:rPr>
      </w:pPr>
      <w:r>
        <w:rPr>
          <w:rFonts w:ascii="Times New Roman" w:hint="eastAsia"/>
          <w:kern w:val="0"/>
          <w:sz w:val="24"/>
        </w:rPr>
        <w:t xml:space="preserve">// </w:t>
      </w:r>
      <w:r>
        <w:rPr>
          <w:rFonts w:ascii="Times New Roman"/>
          <w:kern w:val="0"/>
          <w:sz w:val="24"/>
        </w:rPr>
        <w:t>homogeneity</w:t>
      </w:r>
      <w:r>
        <w:rPr>
          <w:rFonts w:ascii="Times New Roman" w:hint="eastAsia"/>
          <w:kern w:val="0"/>
          <w:sz w:val="24"/>
        </w:rPr>
        <w:t xml:space="preserve"> of </w:t>
      </w:r>
      <w:proofErr w:type="spellStart"/>
      <w:r>
        <w:rPr>
          <w:rFonts w:ascii="Times New Roman" w:hint="eastAsia"/>
          <w:kern w:val="0"/>
          <w:sz w:val="24"/>
        </w:rPr>
        <w:t>variane</w:t>
      </w:r>
      <w:proofErr w:type="spellEnd"/>
      <w:r>
        <w:rPr>
          <w:rFonts w:ascii="Times New Roman" w:hint="eastAsia"/>
          <w:kern w:val="0"/>
          <w:sz w:val="24"/>
        </w:rPr>
        <w:t xml:space="preserve"> </w:t>
      </w:r>
      <w:r>
        <w:rPr>
          <w:rFonts w:ascii="Times New Roman" w:hint="eastAsia"/>
          <w:kern w:val="0"/>
          <w:sz w:val="24"/>
        </w:rPr>
        <w:t>하면</w:t>
      </w:r>
      <w:r>
        <w:rPr>
          <w:rFonts w:ascii="Times New Roman" w:hint="eastAsia"/>
          <w:kern w:val="0"/>
          <w:sz w:val="24"/>
        </w:rPr>
        <w:t xml:space="preserve"> </w:t>
      </w:r>
      <w:proofErr w:type="spellStart"/>
      <w:r>
        <w:rPr>
          <w:rFonts w:ascii="Times New Roman" w:hint="eastAsia"/>
          <w:kern w:val="0"/>
          <w:sz w:val="24"/>
        </w:rPr>
        <w:t>anova</w:t>
      </w:r>
      <w:proofErr w:type="spellEnd"/>
      <w:r>
        <w:rPr>
          <w:rFonts w:ascii="Times New Roman" w:hint="eastAsia"/>
          <w:kern w:val="0"/>
          <w:sz w:val="24"/>
        </w:rPr>
        <w:t xml:space="preserve">, </w:t>
      </w:r>
      <w:r>
        <w:rPr>
          <w:rFonts w:ascii="Times New Roman" w:hint="eastAsia"/>
          <w:kern w:val="0"/>
          <w:sz w:val="24"/>
        </w:rPr>
        <w:t>아니면</w:t>
      </w:r>
      <w:r>
        <w:rPr>
          <w:rFonts w:ascii="Times New Roman" w:hint="eastAsia"/>
          <w:kern w:val="0"/>
          <w:sz w:val="24"/>
        </w:rPr>
        <w:t xml:space="preserve"> robust</w:t>
      </w:r>
    </w:p>
    <w:p w:rsidR="00374693" w:rsidRDefault="00374693" w:rsidP="006A7C24">
      <w:pPr>
        <w:wordWrap/>
        <w:adjustRightInd w:val="0"/>
        <w:spacing w:line="400" w:lineRule="atLeast"/>
        <w:jc w:val="left"/>
        <w:rPr>
          <w:rFonts w:ascii="Times New Roman" w:hint="eastAsia"/>
          <w:kern w:val="0"/>
          <w:sz w:val="24"/>
        </w:rPr>
      </w:pPr>
    </w:p>
    <w:p w:rsidR="00374693" w:rsidRPr="00374693" w:rsidRDefault="00374693" w:rsidP="006A7C24">
      <w:pPr>
        <w:wordWrap/>
        <w:adjustRightInd w:val="0"/>
        <w:spacing w:line="400" w:lineRule="atLeast"/>
        <w:jc w:val="left"/>
        <w:rPr>
          <w:rFonts w:ascii="Times New Roman" w:hint="eastAsia"/>
          <w:color w:val="FF0000"/>
          <w:kern w:val="0"/>
          <w:sz w:val="24"/>
        </w:rPr>
      </w:pPr>
      <w:r w:rsidRPr="00374693">
        <w:rPr>
          <w:rFonts w:ascii="Times New Roman" w:hint="eastAsia"/>
          <w:color w:val="FF0000"/>
          <w:kern w:val="0"/>
          <w:sz w:val="24"/>
        </w:rPr>
        <w:t>Homogeneity of variance test</w:t>
      </w:r>
    </w:p>
    <w:p w:rsidR="00374693" w:rsidRPr="00374693" w:rsidRDefault="00374693" w:rsidP="006A7C24">
      <w:pPr>
        <w:wordWrap/>
        <w:adjustRightInd w:val="0"/>
        <w:spacing w:line="400" w:lineRule="atLeast"/>
        <w:jc w:val="left"/>
        <w:rPr>
          <w:rFonts w:ascii="Times New Roman" w:hint="eastAsia"/>
          <w:color w:val="FF0000"/>
          <w:kern w:val="0"/>
          <w:sz w:val="24"/>
        </w:rPr>
      </w:pPr>
    </w:p>
    <w:p w:rsidR="006A7C24" w:rsidRPr="00374693" w:rsidRDefault="006A7C24" w:rsidP="006A7C24">
      <w:pPr>
        <w:wordWrap/>
        <w:adjustRightInd w:val="0"/>
        <w:spacing w:line="400" w:lineRule="atLeast"/>
        <w:jc w:val="left"/>
        <w:rPr>
          <w:rFonts w:ascii="Times New Roman" w:hint="eastAsia"/>
          <w:color w:val="FF0000"/>
          <w:kern w:val="0"/>
          <w:sz w:val="24"/>
        </w:rPr>
      </w:pPr>
      <w:r w:rsidRPr="00374693">
        <w:rPr>
          <w:rFonts w:ascii="Times New Roman" w:hint="eastAsia"/>
          <w:color w:val="FF0000"/>
          <w:kern w:val="0"/>
          <w:sz w:val="24"/>
        </w:rPr>
        <w:t>Leven test</w:t>
      </w:r>
    </w:p>
    <w:p w:rsidR="00374693" w:rsidRDefault="00374693" w:rsidP="006A7C24">
      <w:pPr>
        <w:wordWrap/>
        <w:adjustRightInd w:val="0"/>
        <w:spacing w:line="400" w:lineRule="atLeast"/>
        <w:jc w:val="left"/>
        <w:rPr>
          <w:rFonts w:ascii="Times New Roman" w:hint="eastAsia"/>
          <w:kern w:val="0"/>
          <w:sz w:val="24"/>
        </w:rPr>
      </w:pPr>
    </w:p>
    <w:bookmarkStart w:id="0" w:name="_GoBack"/>
    <w:p w:rsidR="00374693" w:rsidRDefault="00374693" w:rsidP="00CC75E5">
      <w:pPr>
        <w:jc w:val="center"/>
        <w:rPr>
          <w:rFonts w:ascii="Times New Roman" w:hint="eastAsia"/>
          <w:color w:val="FF0000"/>
          <w:sz w:val="24"/>
        </w:rPr>
      </w:pPr>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0</m:t>
            </m:r>
          </m:sub>
        </m:sSub>
      </m:oMath>
      <w:r>
        <w:rPr>
          <w:rFonts w:ascii="Times New Roman" w:hint="eastAsia"/>
          <w:color w:val="FF0000"/>
          <w:sz w:val="24"/>
        </w:rPr>
        <w:t xml:space="preserve"> : Homogeneity can be assumed</w:t>
      </w:r>
    </w:p>
    <w:p w:rsidR="00374693" w:rsidRPr="006A7C24" w:rsidRDefault="00374693" w:rsidP="00CC75E5">
      <w:pPr>
        <w:jc w:val="center"/>
        <w:rPr>
          <w:rFonts w:ascii="Times New Roman" w:hint="eastAsia"/>
          <w:color w:val="FF0000"/>
          <w:sz w:val="24"/>
        </w:rPr>
      </w:pPr>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1</m:t>
            </m:r>
          </m:sub>
        </m:sSub>
      </m:oMath>
      <w:r>
        <w:rPr>
          <w:rFonts w:ascii="Times New Roman" w:hint="eastAsia"/>
          <w:color w:val="FF0000"/>
          <w:sz w:val="24"/>
        </w:rPr>
        <w:t xml:space="preserve"> : Homogeneity </w:t>
      </w:r>
      <w:proofErr w:type="spellStart"/>
      <w:r>
        <w:rPr>
          <w:rFonts w:ascii="Times New Roman" w:hint="eastAsia"/>
          <w:color w:val="FF0000"/>
          <w:sz w:val="24"/>
        </w:rPr>
        <w:t>can not</w:t>
      </w:r>
      <w:proofErr w:type="spellEnd"/>
      <w:r>
        <w:rPr>
          <w:rFonts w:ascii="Times New Roman" w:hint="eastAsia"/>
          <w:color w:val="FF0000"/>
          <w:sz w:val="24"/>
        </w:rPr>
        <w:t xml:space="preserve"> be assume</w:t>
      </w:r>
    </w:p>
    <w:bookmarkEnd w:id="0"/>
    <w:p w:rsidR="00374693" w:rsidRDefault="00374693" w:rsidP="006A7C24">
      <w:pPr>
        <w:wordWrap/>
        <w:adjustRightInd w:val="0"/>
        <w:spacing w:line="400" w:lineRule="atLeast"/>
        <w:jc w:val="left"/>
        <w:rPr>
          <w:rFonts w:ascii="Times New Roman" w:hint="eastAsia"/>
          <w:color w:val="000000"/>
          <w:sz w:val="24"/>
        </w:rPr>
      </w:pPr>
    </w:p>
    <w:p w:rsidR="00374693" w:rsidRDefault="00374693">
      <w:pPr>
        <w:widowControl/>
        <w:wordWrap/>
        <w:autoSpaceDE/>
        <w:autoSpaceDN/>
        <w:jc w:val="left"/>
        <w:rPr>
          <w:rFonts w:ascii="Times New Roman"/>
          <w:color w:val="000000"/>
          <w:sz w:val="24"/>
        </w:rPr>
      </w:pPr>
      <w:r>
        <w:rPr>
          <w:rFonts w:ascii="Times New Roman"/>
          <w:color w:val="000000"/>
          <w:sz w:val="24"/>
        </w:rPr>
        <w:br w:type="page"/>
      </w:r>
    </w:p>
    <w:p w:rsidR="00374693" w:rsidRPr="00374693" w:rsidRDefault="00374693" w:rsidP="006A7C24">
      <w:pPr>
        <w:wordWrap/>
        <w:adjustRightInd w:val="0"/>
        <w:spacing w:line="400" w:lineRule="atLeast"/>
        <w:jc w:val="left"/>
        <w:rPr>
          <w:rFonts w:ascii="Times New Roman" w:hint="eastAsia"/>
          <w:color w:val="000000"/>
          <w:sz w:val="24"/>
        </w:rPr>
      </w:pPr>
    </w:p>
    <w:p w:rsidR="00374693" w:rsidRPr="00374693" w:rsidRDefault="00374693" w:rsidP="00374693">
      <w:pPr>
        <w:wordWrap/>
        <w:adjustRightInd w:val="0"/>
        <w:jc w:val="left"/>
        <w:rPr>
          <w:rFonts w:ascii="Times New Roman"/>
          <w:kern w:val="0"/>
          <w:sz w:val="24"/>
          <w:lang w:eastAsia="zh-CN"/>
        </w:rPr>
      </w:pPr>
    </w:p>
    <w:tbl>
      <w:tblPr>
        <w:tblW w:w="46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1"/>
        <w:gridCol w:w="1047"/>
        <w:gridCol w:w="1047"/>
        <w:gridCol w:w="1047"/>
      </w:tblGrid>
      <w:tr w:rsidR="00374693" w:rsidRPr="00374693">
        <w:tblPrEx>
          <w:tblCellMar>
            <w:top w:w="0" w:type="dxa"/>
            <w:bottom w:w="0" w:type="dxa"/>
          </w:tblCellMar>
        </w:tblPrEx>
        <w:trPr>
          <w:cantSplit/>
        </w:trPr>
        <w:tc>
          <w:tcPr>
            <w:tcW w:w="4641" w:type="dxa"/>
            <w:gridSpan w:val="4"/>
            <w:tcBorders>
              <w:top w:val="nil"/>
              <w:left w:val="nil"/>
              <w:bottom w:val="nil"/>
              <w:right w:val="nil"/>
            </w:tcBorders>
            <w:shd w:val="clear" w:color="auto" w:fill="FFFFFF"/>
            <w:vAlign w:val="center"/>
          </w:tcPr>
          <w:p w:rsidR="00374693" w:rsidRPr="00374693" w:rsidRDefault="00374693" w:rsidP="00374693">
            <w:pPr>
              <w:wordWrap/>
              <w:adjustRightInd w:val="0"/>
              <w:spacing w:line="320" w:lineRule="atLeast"/>
              <w:ind w:left="60" w:right="60"/>
              <w:jc w:val="center"/>
              <w:rPr>
                <w:rFonts w:ascii="Arial" w:hAnsi="Arial" w:cs="Arial"/>
                <w:color w:val="000000"/>
                <w:kern w:val="0"/>
                <w:sz w:val="18"/>
                <w:szCs w:val="18"/>
                <w:lang w:eastAsia="zh-CN"/>
              </w:rPr>
            </w:pPr>
            <w:r w:rsidRPr="00374693">
              <w:rPr>
                <w:rFonts w:ascii="Arial" w:hAnsi="Arial" w:cs="Arial"/>
                <w:b/>
                <w:bCs/>
                <w:color w:val="000000"/>
                <w:kern w:val="0"/>
                <w:sz w:val="18"/>
                <w:szCs w:val="18"/>
                <w:lang w:eastAsia="zh-CN"/>
              </w:rPr>
              <w:t>Test of Homogeneity of Variances</w:t>
            </w:r>
          </w:p>
        </w:tc>
      </w:tr>
      <w:tr w:rsidR="00374693" w:rsidRPr="00374693">
        <w:tblPrEx>
          <w:tblCellMar>
            <w:top w:w="0" w:type="dxa"/>
            <w:bottom w:w="0" w:type="dxa"/>
          </w:tblCellMar>
        </w:tblPrEx>
        <w:trPr>
          <w:cantSplit/>
        </w:trPr>
        <w:tc>
          <w:tcPr>
            <w:tcW w:w="4641" w:type="dxa"/>
            <w:gridSpan w:val="4"/>
            <w:tcBorders>
              <w:top w:val="nil"/>
              <w:left w:val="nil"/>
              <w:bottom w:val="nil"/>
              <w:right w:val="nil"/>
            </w:tcBorders>
            <w:shd w:val="clear" w:color="auto" w:fill="FFFFFF"/>
            <w:vAlign w:val="bottom"/>
          </w:tcPr>
          <w:p w:rsidR="00374693" w:rsidRPr="00374693" w:rsidRDefault="00374693" w:rsidP="00374693">
            <w:pPr>
              <w:wordWrap/>
              <w:adjustRightInd w:val="0"/>
              <w:spacing w:line="320" w:lineRule="atLeast"/>
              <w:jc w:val="left"/>
              <w:rPr>
                <w:rFonts w:ascii="Times New Roman"/>
                <w:kern w:val="0"/>
                <w:sz w:val="24"/>
                <w:lang w:eastAsia="zh-CN"/>
              </w:rPr>
            </w:pPr>
            <w:r w:rsidRPr="00374693">
              <w:rPr>
                <w:rFonts w:ascii="Arial" w:hAnsi="Arial" w:cs="Arial"/>
                <w:color w:val="000000"/>
                <w:kern w:val="0"/>
                <w:sz w:val="18"/>
                <w:szCs w:val="18"/>
                <w:shd w:val="clear" w:color="auto" w:fill="FFFFFF"/>
                <w:lang w:eastAsia="zh-CN"/>
              </w:rPr>
              <w:t xml:space="preserve">score  </w:t>
            </w:r>
          </w:p>
        </w:tc>
      </w:tr>
      <w:tr w:rsidR="00374693" w:rsidRPr="00374693">
        <w:tblPrEx>
          <w:tblCellMar>
            <w:top w:w="0" w:type="dxa"/>
            <w:bottom w:w="0" w:type="dxa"/>
          </w:tblCellMar>
        </w:tblPrEx>
        <w:trPr>
          <w:cantSplit/>
        </w:trPr>
        <w:tc>
          <w:tcPr>
            <w:tcW w:w="1500" w:type="dxa"/>
            <w:tcBorders>
              <w:top w:val="single" w:sz="16" w:space="0" w:color="000000"/>
              <w:left w:val="single" w:sz="16" w:space="0" w:color="000000"/>
              <w:bottom w:val="single" w:sz="16" w:space="0" w:color="000000"/>
            </w:tcBorders>
            <w:shd w:val="clear" w:color="auto" w:fill="FFFFFF"/>
            <w:vAlign w:val="bottom"/>
          </w:tcPr>
          <w:p w:rsidR="00374693" w:rsidRPr="00374693" w:rsidRDefault="00374693" w:rsidP="00374693">
            <w:pPr>
              <w:wordWrap/>
              <w:adjustRightInd w:val="0"/>
              <w:spacing w:line="320" w:lineRule="atLeast"/>
              <w:ind w:left="60" w:right="60"/>
              <w:jc w:val="center"/>
              <w:rPr>
                <w:rFonts w:ascii="Arial" w:hAnsi="Arial" w:cs="Arial"/>
                <w:color w:val="000000"/>
                <w:kern w:val="0"/>
                <w:sz w:val="18"/>
                <w:szCs w:val="18"/>
                <w:lang w:eastAsia="zh-CN"/>
              </w:rPr>
            </w:pPr>
            <w:proofErr w:type="spellStart"/>
            <w:r w:rsidRPr="00374693">
              <w:rPr>
                <w:rFonts w:ascii="Arial" w:hAnsi="Arial" w:cs="Arial"/>
                <w:color w:val="000000"/>
                <w:kern w:val="0"/>
                <w:sz w:val="18"/>
                <w:szCs w:val="18"/>
                <w:lang w:eastAsia="zh-CN"/>
              </w:rPr>
              <w:t>Levene</w:t>
            </w:r>
            <w:proofErr w:type="spellEnd"/>
            <w:r w:rsidRPr="00374693">
              <w:rPr>
                <w:rFonts w:ascii="Arial" w:hAnsi="Arial" w:cs="Arial"/>
                <w:color w:val="000000"/>
                <w:kern w:val="0"/>
                <w:sz w:val="18"/>
                <w:szCs w:val="18"/>
                <w:lang w:eastAsia="zh-CN"/>
              </w:rPr>
              <w:t xml:space="preserve"> Statistic</w:t>
            </w:r>
          </w:p>
        </w:tc>
        <w:tc>
          <w:tcPr>
            <w:tcW w:w="1047" w:type="dxa"/>
            <w:tcBorders>
              <w:top w:val="single" w:sz="16" w:space="0" w:color="000000"/>
              <w:bottom w:val="single" w:sz="16" w:space="0" w:color="000000"/>
            </w:tcBorders>
            <w:shd w:val="clear" w:color="auto" w:fill="FFFFFF"/>
            <w:vAlign w:val="bottom"/>
          </w:tcPr>
          <w:p w:rsidR="00374693" w:rsidRPr="00374693" w:rsidRDefault="00374693" w:rsidP="00374693">
            <w:pPr>
              <w:wordWrap/>
              <w:adjustRightInd w:val="0"/>
              <w:spacing w:line="320" w:lineRule="atLeast"/>
              <w:ind w:left="60" w:right="60"/>
              <w:jc w:val="center"/>
              <w:rPr>
                <w:rFonts w:ascii="Arial" w:hAnsi="Arial" w:cs="Arial"/>
                <w:color w:val="000000"/>
                <w:kern w:val="0"/>
                <w:sz w:val="18"/>
                <w:szCs w:val="18"/>
                <w:lang w:eastAsia="zh-CN"/>
              </w:rPr>
            </w:pPr>
            <w:r w:rsidRPr="00374693">
              <w:rPr>
                <w:rFonts w:ascii="Arial" w:hAnsi="Arial" w:cs="Arial"/>
                <w:color w:val="000000"/>
                <w:kern w:val="0"/>
                <w:sz w:val="18"/>
                <w:szCs w:val="18"/>
                <w:lang w:eastAsia="zh-CN"/>
              </w:rPr>
              <w:t>df1</w:t>
            </w:r>
          </w:p>
        </w:tc>
        <w:tc>
          <w:tcPr>
            <w:tcW w:w="1047" w:type="dxa"/>
            <w:tcBorders>
              <w:top w:val="single" w:sz="16" w:space="0" w:color="000000"/>
              <w:bottom w:val="single" w:sz="16" w:space="0" w:color="000000"/>
            </w:tcBorders>
            <w:shd w:val="clear" w:color="auto" w:fill="FFFFFF"/>
            <w:vAlign w:val="bottom"/>
          </w:tcPr>
          <w:p w:rsidR="00374693" w:rsidRPr="00374693" w:rsidRDefault="00374693" w:rsidP="00374693">
            <w:pPr>
              <w:wordWrap/>
              <w:adjustRightInd w:val="0"/>
              <w:spacing w:line="320" w:lineRule="atLeast"/>
              <w:ind w:left="60" w:right="60"/>
              <w:jc w:val="center"/>
              <w:rPr>
                <w:rFonts w:ascii="Arial" w:hAnsi="Arial" w:cs="Arial"/>
                <w:color w:val="000000"/>
                <w:kern w:val="0"/>
                <w:sz w:val="18"/>
                <w:szCs w:val="18"/>
                <w:lang w:eastAsia="zh-CN"/>
              </w:rPr>
            </w:pPr>
            <w:r w:rsidRPr="00374693">
              <w:rPr>
                <w:rFonts w:ascii="Arial" w:hAnsi="Arial" w:cs="Arial"/>
                <w:color w:val="000000"/>
                <w:kern w:val="0"/>
                <w:sz w:val="18"/>
                <w:szCs w:val="18"/>
                <w:lang w:eastAsia="zh-CN"/>
              </w:rPr>
              <w:t>df2</w:t>
            </w:r>
          </w:p>
        </w:tc>
        <w:tc>
          <w:tcPr>
            <w:tcW w:w="1047" w:type="dxa"/>
            <w:tcBorders>
              <w:top w:val="single" w:sz="16" w:space="0" w:color="000000"/>
              <w:bottom w:val="single" w:sz="16" w:space="0" w:color="000000"/>
              <w:right w:val="single" w:sz="16" w:space="0" w:color="000000"/>
            </w:tcBorders>
            <w:shd w:val="clear" w:color="auto" w:fill="FFFFFF"/>
            <w:vAlign w:val="bottom"/>
          </w:tcPr>
          <w:p w:rsidR="00374693" w:rsidRPr="00374693" w:rsidRDefault="00374693" w:rsidP="00374693">
            <w:pPr>
              <w:wordWrap/>
              <w:adjustRightInd w:val="0"/>
              <w:spacing w:line="320" w:lineRule="atLeast"/>
              <w:ind w:left="60" w:right="60"/>
              <w:jc w:val="center"/>
              <w:rPr>
                <w:rFonts w:ascii="Arial" w:hAnsi="Arial" w:cs="Arial"/>
                <w:color w:val="000000"/>
                <w:kern w:val="0"/>
                <w:sz w:val="18"/>
                <w:szCs w:val="18"/>
                <w:lang w:eastAsia="zh-CN"/>
              </w:rPr>
            </w:pPr>
            <w:r w:rsidRPr="00374693">
              <w:rPr>
                <w:rFonts w:ascii="Arial" w:hAnsi="Arial" w:cs="Arial"/>
                <w:color w:val="000000"/>
                <w:kern w:val="0"/>
                <w:sz w:val="18"/>
                <w:szCs w:val="18"/>
                <w:lang w:eastAsia="zh-CN"/>
              </w:rPr>
              <w:t>Sig.</w:t>
            </w:r>
          </w:p>
        </w:tc>
      </w:tr>
      <w:tr w:rsidR="00374693" w:rsidRPr="00374693">
        <w:tblPrEx>
          <w:tblCellMar>
            <w:top w:w="0" w:type="dxa"/>
            <w:bottom w:w="0" w:type="dxa"/>
          </w:tblCellMar>
        </w:tblPrEx>
        <w:trPr>
          <w:cantSplit/>
        </w:trPr>
        <w:tc>
          <w:tcPr>
            <w:tcW w:w="1500" w:type="dxa"/>
            <w:tcBorders>
              <w:top w:val="single" w:sz="16" w:space="0" w:color="000000"/>
              <w:left w:val="single" w:sz="16" w:space="0" w:color="000000"/>
              <w:bottom w:val="single" w:sz="16" w:space="0" w:color="000000"/>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2.569</w:t>
            </w:r>
          </w:p>
        </w:tc>
        <w:tc>
          <w:tcPr>
            <w:tcW w:w="1047" w:type="dxa"/>
            <w:tcBorders>
              <w:top w:val="single" w:sz="16" w:space="0" w:color="000000"/>
              <w:bottom w:val="single" w:sz="16" w:space="0" w:color="000000"/>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2</w:t>
            </w:r>
          </w:p>
        </w:tc>
        <w:tc>
          <w:tcPr>
            <w:tcW w:w="1047" w:type="dxa"/>
            <w:tcBorders>
              <w:top w:val="single" w:sz="16" w:space="0" w:color="000000"/>
              <w:bottom w:val="single" w:sz="16" w:space="0" w:color="000000"/>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27</w:t>
            </w:r>
          </w:p>
        </w:tc>
        <w:tc>
          <w:tcPr>
            <w:tcW w:w="1047" w:type="dxa"/>
            <w:tcBorders>
              <w:top w:val="single" w:sz="16" w:space="0" w:color="000000"/>
              <w:bottom w:val="single" w:sz="16" w:space="0" w:color="000000"/>
              <w:right w:val="single" w:sz="16" w:space="0" w:color="000000"/>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.095</w:t>
            </w:r>
          </w:p>
        </w:tc>
      </w:tr>
    </w:tbl>
    <w:p w:rsidR="00374693" w:rsidRPr="00374693" w:rsidRDefault="00374693" w:rsidP="00374693">
      <w:pPr>
        <w:wordWrap/>
        <w:adjustRightInd w:val="0"/>
        <w:spacing w:line="400" w:lineRule="atLeast"/>
        <w:jc w:val="left"/>
        <w:rPr>
          <w:rFonts w:ascii="Times New Roman"/>
          <w:color w:val="FF0000"/>
          <w:kern w:val="0"/>
          <w:sz w:val="24"/>
          <w:lang w:eastAsia="zh-CN"/>
        </w:rPr>
      </w:pPr>
    </w:p>
    <w:p w:rsidR="00374693" w:rsidRPr="00374693" w:rsidRDefault="00374693" w:rsidP="006A7C24">
      <w:pPr>
        <w:wordWrap/>
        <w:adjustRightInd w:val="0"/>
        <w:spacing w:line="400" w:lineRule="atLeast"/>
        <w:jc w:val="left"/>
        <w:rPr>
          <w:rFonts w:ascii="Times New Roman" w:hint="eastAsia"/>
          <w:color w:val="FF0000"/>
          <w:sz w:val="24"/>
        </w:rPr>
      </w:pPr>
      <w:proofErr w:type="gramStart"/>
      <w:r w:rsidRPr="00374693">
        <w:rPr>
          <w:rFonts w:ascii="Times New Roman" w:hint="eastAsia"/>
          <w:color w:val="FF0000"/>
          <w:sz w:val="24"/>
        </w:rPr>
        <w:t>F(</w:t>
      </w:r>
      <w:proofErr w:type="gramEnd"/>
      <w:r w:rsidRPr="00374693">
        <w:rPr>
          <w:rFonts w:ascii="Times New Roman" w:hint="eastAsia"/>
          <w:color w:val="FF0000"/>
          <w:sz w:val="24"/>
        </w:rPr>
        <w:t>2,27) = 2.569, sig = 0.095(&gt; 0.05)</w:t>
      </w:r>
    </w:p>
    <w:p w:rsidR="00374693" w:rsidRPr="00374693" w:rsidRDefault="00374693" w:rsidP="006A7C24">
      <w:pPr>
        <w:wordWrap/>
        <w:adjustRightInd w:val="0"/>
        <w:spacing w:line="400" w:lineRule="atLeast"/>
        <w:jc w:val="left"/>
        <w:rPr>
          <w:rFonts w:ascii="Times New Roman" w:hint="eastAsia"/>
          <w:color w:val="FF0000"/>
          <w:sz w:val="24"/>
        </w:rPr>
      </w:pPr>
      <w:r w:rsidRPr="00374693">
        <w:rPr>
          <w:rFonts w:ascii="Times New Roman" w:hint="eastAsia"/>
          <w:color w:val="FF0000"/>
          <w:sz w:val="24"/>
        </w:rPr>
        <w:t>This is Non-Significant</w:t>
      </w:r>
    </w:p>
    <w:p w:rsidR="00374693" w:rsidRPr="00374693" w:rsidRDefault="00374693" w:rsidP="006A7C24">
      <w:pPr>
        <w:wordWrap/>
        <w:adjustRightInd w:val="0"/>
        <w:spacing w:line="400" w:lineRule="atLeast"/>
        <w:jc w:val="left"/>
        <w:rPr>
          <w:rFonts w:ascii="Times New Roman" w:hint="eastAsia"/>
          <w:color w:val="FF0000"/>
          <w:sz w:val="24"/>
        </w:rPr>
      </w:pPr>
      <w:r w:rsidRPr="00374693">
        <w:rPr>
          <w:rFonts w:ascii="Times New Roman" w:hint="eastAsia"/>
          <w:color w:val="FF0000"/>
          <w:sz w:val="24"/>
        </w:rPr>
        <w:t xml:space="preserve">Accept </w:t>
      </w:r>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0</m:t>
            </m:r>
          </m:sub>
        </m:sSub>
      </m:oMath>
    </w:p>
    <w:p w:rsidR="00374693" w:rsidRPr="00374693" w:rsidRDefault="00374693" w:rsidP="006A7C24">
      <w:pPr>
        <w:wordWrap/>
        <w:adjustRightInd w:val="0"/>
        <w:spacing w:line="400" w:lineRule="atLeast"/>
        <w:jc w:val="left"/>
        <w:rPr>
          <w:rFonts w:ascii="Times New Roman" w:hint="eastAsia"/>
          <w:color w:val="FF0000"/>
          <w:sz w:val="24"/>
        </w:rPr>
      </w:pPr>
      <w:proofErr w:type="gramStart"/>
      <w:r w:rsidRPr="00374693">
        <w:rPr>
          <w:rFonts w:ascii="Times New Roman" w:hint="eastAsia"/>
          <w:color w:val="FF0000"/>
          <w:sz w:val="24"/>
        </w:rPr>
        <w:t>Conclusion :</w:t>
      </w:r>
      <w:proofErr w:type="gramEnd"/>
      <w:r w:rsidRPr="00374693">
        <w:rPr>
          <w:rFonts w:ascii="Times New Roman" w:hint="eastAsia"/>
          <w:color w:val="FF0000"/>
          <w:sz w:val="24"/>
        </w:rPr>
        <w:t xml:space="preserve"> Homogeneity of Variance can be Assumed</w:t>
      </w:r>
    </w:p>
    <w:p w:rsidR="00374693" w:rsidRPr="00374693" w:rsidRDefault="00374693" w:rsidP="006A7C24">
      <w:pPr>
        <w:wordWrap/>
        <w:adjustRightInd w:val="0"/>
        <w:spacing w:line="400" w:lineRule="atLeast"/>
        <w:jc w:val="left"/>
        <w:rPr>
          <w:rFonts w:ascii="Times New Roman" w:hint="eastAsia"/>
          <w:color w:val="FF0000"/>
          <w:sz w:val="24"/>
        </w:rPr>
      </w:pPr>
    </w:p>
    <w:p w:rsidR="00374693" w:rsidRPr="00374693" w:rsidRDefault="00374693" w:rsidP="006A7C24">
      <w:pPr>
        <w:wordWrap/>
        <w:adjustRightInd w:val="0"/>
        <w:spacing w:line="400" w:lineRule="atLeast"/>
        <w:jc w:val="left"/>
        <w:rPr>
          <w:rFonts w:ascii="Times New Roman" w:hint="eastAsia"/>
          <w:color w:val="FF0000"/>
          <w:sz w:val="24"/>
        </w:rPr>
      </w:pPr>
      <w:r w:rsidRPr="00374693">
        <w:rPr>
          <w:rFonts w:ascii="Times New Roman" w:hint="eastAsia"/>
          <w:color w:val="FF0000"/>
          <w:sz w:val="24"/>
        </w:rPr>
        <w:t>One-Way ANOVA Test</w:t>
      </w:r>
    </w:p>
    <w:p w:rsidR="00374693" w:rsidRDefault="00374693" w:rsidP="006A7C24">
      <w:pPr>
        <w:wordWrap/>
        <w:adjustRightInd w:val="0"/>
        <w:spacing w:line="400" w:lineRule="atLeast"/>
        <w:jc w:val="left"/>
        <w:rPr>
          <w:rFonts w:ascii="Times New Roman" w:hint="eastAsia"/>
          <w:color w:val="000000"/>
          <w:sz w:val="24"/>
        </w:rPr>
      </w:pPr>
    </w:p>
    <w:p w:rsidR="00374693" w:rsidRPr="00374693" w:rsidRDefault="00374693" w:rsidP="006A7C24">
      <w:pPr>
        <w:wordWrap/>
        <w:adjustRightInd w:val="0"/>
        <w:spacing w:line="400" w:lineRule="atLeast"/>
        <w:jc w:val="left"/>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0</m:t>
              </m:r>
            </m:sub>
          </m:sSub>
          <m:r>
            <w:rPr>
              <w:rFonts w:ascii="Cambria Math" w:hAnsi="Cambria Math"/>
              <w:color w:val="FF0000"/>
              <w:sz w:val="24"/>
            </w:rPr>
            <m:t xml:space="preserve"> :All the means are the same</m:t>
          </m:r>
        </m:oMath>
      </m:oMathPara>
    </w:p>
    <w:p w:rsidR="00374693" w:rsidRPr="00374693" w:rsidRDefault="00374693" w:rsidP="006A7C24">
      <w:pPr>
        <w:wordWrap/>
        <w:adjustRightInd w:val="0"/>
        <w:spacing w:line="400" w:lineRule="atLeast"/>
        <w:jc w:val="left"/>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1 </m:t>
              </m:r>
            </m:sub>
          </m:sSub>
          <m:r>
            <w:rPr>
              <w:rFonts w:ascii="Cambria Math" w:hAnsi="Cambria Math"/>
              <w:color w:val="FF0000"/>
              <w:sz w:val="24"/>
            </w:rPr>
            <m:t>:At least two means are different</m:t>
          </m:r>
        </m:oMath>
      </m:oMathPara>
    </w:p>
    <w:p w:rsidR="00374693" w:rsidRDefault="00374693" w:rsidP="006A7C24">
      <w:pPr>
        <w:wordWrap/>
        <w:adjustRightInd w:val="0"/>
        <w:spacing w:line="400" w:lineRule="atLeast"/>
        <w:jc w:val="left"/>
        <w:rPr>
          <w:rFonts w:ascii="Times New Roman" w:hint="eastAsia"/>
          <w:color w:val="FF0000"/>
          <w:sz w:val="24"/>
        </w:rPr>
      </w:pPr>
    </w:p>
    <w:p w:rsidR="00374693" w:rsidRPr="00374693" w:rsidRDefault="00374693" w:rsidP="00374693">
      <w:pPr>
        <w:wordWrap/>
        <w:adjustRightInd w:val="0"/>
        <w:jc w:val="left"/>
        <w:rPr>
          <w:rFonts w:ascii="Times New Roman"/>
          <w:kern w:val="0"/>
          <w:sz w:val="24"/>
          <w:lang w:eastAsia="zh-CN"/>
        </w:rPr>
      </w:pPr>
    </w:p>
    <w:tbl>
      <w:tblPr>
        <w:tblW w:w="76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06"/>
        <w:gridCol w:w="1475"/>
        <w:gridCol w:w="1030"/>
        <w:gridCol w:w="1415"/>
        <w:gridCol w:w="1030"/>
        <w:gridCol w:w="1030"/>
      </w:tblGrid>
      <w:tr w:rsidR="00374693" w:rsidRPr="00374693">
        <w:tblPrEx>
          <w:tblCellMar>
            <w:top w:w="0" w:type="dxa"/>
            <w:bottom w:w="0" w:type="dxa"/>
          </w:tblCellMar>
        </w:tblPrEx>
        <w:trPr>
          <w:cantSplit/>
        </w:trPr>
        <w:tc>
          <w:tcPr>
            <w:tcW w:w="7682" w:type="dxa"/>
            <w:gridSpan w:val="6"/>
            <w:tcBorders>
              <w:top w:val="nil"/>
              <w:left w:val="nil"/>
              <w:bottom w:val="nil"/>
              <w:right w:val="nil"/>
            </w:tcBorders>
            <w:shd w:val="clear" w:color="auto" w:fill="FFFFFF"/>
            <w:vAlign w:val="center"/>
          </w:tcPr>
          <w:p w:rsidR="00374693" w:rsidRPr="00374693" w:rsidRDefault="00374693" w:rsidP="00374693">
            <w:pPr>
              <w:wordWrap/>
              <w:adjustRightInd w:val="0"/>
              <w:spacing w:line="320" w:lineRule="atLeast"/>
              <w:ind w:left="60" w:right="60"/>
              <w:jc w:val="center"/>
              <w:rPr>
                <w:rFonts w:ascii="Arial" w:hAnsi="Arial" w:cs="Arial"/>
                <w:color w:val="000000"/>
                <w:kern w:val="0"/>
                <w:sz w:val="18"/>
                <w:szCs w:val="18"/>
                <w:lang w:eastAsia="zh-CN"/>
              </w:rPr>
            </w:pPr>
            <w:r w:rsidRPr="00374693">
              <w:rPr>
                <w:rFonts w:ascii="Arial" w:hAnsi="Arial" w:cs="Arial"/>
                <w:b/>
                <w:bCs/>
                <w:color w:val="000000"/>
                <w:kern w:val="0"/>
                <w:sz w:val="18"/>
                <w:szCs w:val="18"/>
                <w:lang w:eastAsia="zh-CN"/>
              </w:rPr>
              <w:t>ANOVA</w:t>
            </w:r>
          </w:p>
        </w:tc>
      </w:tr>
      <w:tr w:rsidR="00374693" w:rsidRPr="00374693">
        <w:tblPrEx>
          <w:tblCellMar>
            <w:top w:w="0" w:type="dxa"/>
            <w:bottom w:w="0" w:type="dxa"/>
          </w:tblCellMar>
        </w:tblPrEx>
        <w:trPr>
          <w:cantSplit/>
        </w:trPr>
        <w:tc>
          <w:tcPr>
            <w:tcW w:w="7682" w:type="dxa"/>
            <w:gridSpan w:val="6"/>
            <w:tcBorders>
              <w:top w:val="nil"/>
              <w:left w:val="nil"/>
              <w:bottom w:val="nil"/>
              <w:right w:val="nil"/>
            </w:tcBorders>
            <w:shd w:val="clear" w:color="auto" w:fill="FFFFFF"/>
            <w:vAlign w:val="bottom"/>
          </w:tcPr>
          <w:p w:rsidR="00374693" w:rsidRPr="00374693" w:rsidRDefault="00374693" w:rsidP="00374693">
            <w:pPr>
              <w:wordWrap/>
              <w:adjustRightInd w:val="0"/>
              <w:spacing w:line="320" w:lineRule="atLeast"/>
              <w:jc w:val="left"/>
              <w:rPr>
                <w:rFonts w:ascii="Times New Roman"/>
                <w:kern w:val="0"/>
                <w:sz w:val="24"/>
                <w:lang w:eastAsia="zh-CN"/>
              </w:rPr>
            </w:pPr>
            <w:r w:rsidRPr="00374693">
              <w:rPr>
                <w:rFonts w:ascii="Arial" w:hAnsi="Arial" w:cs="Arial"/>
                <w:color w:val="000000"/>
                <w:kern w:val="0"/>
                <w:sz w:val="18"/>
                <w:szCs w:val="18"/>
                <w:shd w:val="clear" w:color="auto" w:fill="FFFFFF"/>
                <w:lang w:eastAsia="zh-CN"/>
              </w:rPr>
              <w:t xml:space="preserve">score  </w:t>
            </w:r>
          </w:p>
        </w:tc>
      </w:tr>
      <w:tr w:rsidR="00374693" w:rsidRPr="00374693">
        <w:tblPrEx>
          <w:tblCellMar>
            <w:top w:w="0" w:type="dxa"/>
            <w:bottom w:w="0" w:type="dxa"/>
          </w:tblCellMar>
        </w:tblPrEx>
        <w:trPr>
          <w:cantSplit/>
        </w:trPr>
        <w:tc>
          <w:tcPr>
            <w:tcW w:w="1706"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374693" w:rsidRPr="00374693" w:rsidRDefault="00374693" w:rsidP="00374693">
            <w:pPr>
              <w:wordWrap/>
              <w:adjustRightInd w:val="0"/>
              <w:jc w:val="left"/>
              <w:rPr>
                <w:rFonts w:ascii="Times New Roman"/>
                <w:kern w:val="0"/>
                <w:sz w:val="24"/>
                <w:lang w:eastAsia="zh-CN"/>
              </w:rPr>
            </w:pPr>
          </w:p>
        </w:tc>
        <w:tc>
          <w:tcPr>
            <w:tcW w:w="1475" w:type="dxa"/>
            <w:tcBorders>
              <w:top w:val="single" w:sz="16" w:space="0" w:color="000000"/>
              <w:left w:val="single" w:sz="16" w:space="0" w:color="000000"/>
              <w:bottom w:val="single" w:sz="16" w:space="0" w:color="000000"/>
            </w:tcBorders>
            <w:shd w:val="clear" w:color="auto" w:fill="FFFFFF"/>
            <w:vAlign w:val="bottom"/>
          </w:tcPr>
          <w:p w:rsidR="00374693" w:rsidRPr="00374693" w:rsidRDefault="00374693" w:rsidP="00374693">
            <w:pPr>
              <w:wordWrap/>
              <w:adjustRightInd w:val="0"/>
              <w:spacing w:line="320" w:lineRule="atLeast"/>
              <w:ind w:left="60" w:right="60"/>
              <w:jc w:val="center"/>
              <w:rPr>
                <w:rFonts w:ascii="Arial" w:hAnsi="Arial" w:cs="Arial"/>
                <w:color w:val="000000"/>
                <w:kern w:val="0"/>
                <w:sz w:val="18"/>
                <w:szCs w:val="18"/>
                <w:lang w:eastAsia="zh-CN"/>
              </w:rPr>
            </w:pPr>
            <w:r w:rsidRPr="00374693">
              <w:rPr>
                <w:rFonts w:ascii="Arial" w:hAnsi="Arial" w:cs="Arial"/>
                <w:color w:val="000000"/>
                <w:kern w:val="0"/>
                <w:sz w:val="18"/>
                <w:szCs w:val="18"/>
                <w:lang w:eastAsia="zh-CN"/>
              </w:rPr>
              <w:t>Sum of Squares</w:t>
            </w:r>
          </w:p>
        </w:tc>
        <w:tc>
          <w:tcPr>
            <w:tcW w:w="1029" w:type="dxa"/>
            <w:tcBorders>
              <w:top w:val="single" w:sz="16" w:space="0" w:color="000000"/>
              <w:bottom w:val="single" w:sz="16" w:space="0" w:color="000000"/>
            </w:tcBorders>
            <w:shd w:val="clear" w:color="auto" w:fill="FFFFFF"/>
            <w:vAlign w:val="bottom"/>
          </w:tcPr>
          <w:p w:rsidR="00374693" w:rsidRPr="00374693" w:rsidRDefault="00374693" w:rsidP="00374693">
            <w:pPr>
              <w:wordWrap/>
              <w:adjustRightInd w:val="0"/>
              <w:spacing w:line="320" w:lineRule="atLeast"/>
              <w:ind w:left="60" w:right="60"/>
              <w:jc w:val="center"/>
              <w:rPr>
                <w:rFonts w:ascii="Arial" w:hAnsi="Arial" w:cs="Arial"/>
                <w:color w:val="000000"/>
                <w:kern w:val="0"/>
                <w:sz w:val="18"/>
                <w:szCs w:val="18"/>
                <w:lang w:eastAsia="zh-CN"/>
              </w:rPr>
            </w:pPr>
            <w:proofErr w:type="spellStart"/>
            <w:r w:rsidRPr="00374693">
              <w:rPr>
                <w:rFonts w:ascii="Arial" w:hAnsi="Arial" w:cs="Arial"/>
                <w:color w:val="000000"/>
                <w:kern w:val="0"/>
                <w:sz w:val="18"/>
                <w:szCs w:val="18"/>
                <w:lang w:eastAsia="zh-CN"/>
              </w:rPr>
              <w:t>df</w:t>
            </w:r>
            <w:proofErr w:type="spellEnd"/>
          </w:p>
        </w:tc>
        <w:tc>
          <w:tcPr>
            <w:tcW w:w="1414" w:type="dxa"/>
            <w:tcBorders>
              <w:top w:val="single" w:sz="16" w:space="0" w:color="000000"/>
              <w:bottom w:val="single" w:sz="16" w:space="0" w:color="000000"/>
            </w:tcBorders>
            <w:shd w:val="clear" w:color="auto" w:fill="FFFFFF"/>
            <w:vAlign w:val="bottom"/>
          </w:tcPr>
          <w:p w:rsidR="00374693" w:rsidRPr="00374693" w:rsidRDefault="00374693" w:rsidP="00374693">
            <w:pPr>
              <w:wordWrap/>
              <w:adjustRightInd w:val="0"/>
              <w:spacing w:line="320" w:lineRule="atLeast"/>
              <w:ind w:left="60" w:right="60"/>
              <w:jc w:val="center"/>
              <w:rPr>
                <w:rFonts w:ascii="Arial" w:hAnsi="Arial" w:cs="Arial"/>
                <w:color w:val="000000"/>
                <w:kern w:val="0"/>
                <w:sz w:val="18"/>
                <w:szCs w:val="18"/>
                <w:lang w:eastAsia="zh-CN"/>
              </w:rPr>
            </w:pPr>
            <w:r w:rsidRPr="00374693">
              <w:rPr>
                <w:rFonts w:ascii="Arial" w:hAnsi="Arial" w:cs="Arial"/>
                <w:color w:val="000000"/>
                <w:kern w:val="0"/>
                <w:sz w:val="18"/>
                <w:szCs w:val="18"/>
                <w:lang w:eastAsia="zh-CN"/>
              </w:rPr>
              <w:t>Mean Square</w:t>
            </w:r>
          </w:p>
        </w:tc>
        <w:tc>
          <w:tcPr>
            <w:tcW w:w="1029" w:type="dxa"/>
            <w:tcBorders>
              <w:top w:val="single" w:sz="16" w:space="0" w:color="000000"/>
              <w:bottom w:val="single" w:sz="16" w:space="0" w:color="000000"/>
            </w:tcBorders>
            <w:shd w:val="clear" w:color="auto" w:fill="FFFFFF"/>
            <w:vAlign w:val="bottom"/>
          </w:tcPr>
          <w:p w:rsidR="00374693" w:rsidRPr="00374693" w:rsidRDefault="00374693" w:rsidP="00374693">
            <w:pPr>
              <w:wordWrap/>
              <w:adjustRightInd w:val="0"/>
              <w:spacing w:line="320" w:lineRule="atLeast"/>
              <w:ind w:left="60" w:right="60"/>
              <w:jc w:val="center"/>
              <w:rPr>
                <w:rFonts w:ascii="Arial" w:hAnsi="Arial" w:cs="Arial"/>
                <w:color w:val="000000"/>
                <w:kern w:val="0"/>
                <w:sz w:val="18"/>
                <w:szCs w:val="18"/>
                <w:lang w:eastAsia="zh-CN"/>
              </w:rPr>
            </w:pPr>
            <w:r w:rsidRPr="00374693">
              <w:rPr>
                <w:rFonts w:ascii="Arial" w:hAnsi="Arial" w:cs="Arial"/>
                <w:color w:val="000000"/>
                <w:kern w:val="0"/>
                <w:sz w:val="18"/>
                <w:szCs w:val="18"/>
                <w:lang w:eastAsia="zh-CN"/>
              </w:rPr>
              <w:t>F</w:t>
            </w:r>
          </w:p>
        </w:tc>
        <w:tc>
          <w:tcPr>
            <w:tcW w:w="1029" w:type="dxa"/>
            <w:tcBorders>
              <w:top w:val="single" w:sz="16" w:space="0" w:color="000000"/>
              <w:bottom w:val="single" w:sz="16" w:space="0" w:color="000000"/>
              <w:right w:val="single" w:sz="16" w:space="0" w:color="000000"/>
            </w:tcBorders>
            <w:shd w:val="clear" w:color="auto" w:fill="FFFFFF"/>
            <w:vAlign w:val="bottom"/>
          </w:tcPr>
          <w:p w:rsidR="00374693" w:rsidRPr="00374693" w:rsidRDefault="00374693" w:rsidP="00374693">
            <w:pPr>
              <w:wordWrap/>
              <w:adjustRightInd w:val="0"/>
              <w:spacing w:line="320" w:lineRule="atLeast"/>
              <w:ind w:left="60" w:right="60"/>
              <w:jc w:val="center"/>
              <w:rPr>
                <w:rFonts w:ascii="Arial" w:hAnsi="Arial" w:cs="Arial"/>
                <w:color w:val="000000"/>
                <w:kern w:val="0"/>
                <w:sz w:val="18"/>
                <w:szCs w:val="18"/>
                <w:lang w:eastAsia="zh-CN"/>
              </w:rPr>
            </w:pPr>
            <w:r w:rsidRPr="00374693">
              <w:rPr>
                <w:rFonts w:ascii="Arial" w:hAnsi="Arial" w:cs="Arial"/>
                <w:color w:val="000000"/>
                <w:kern w:val="0"/>
                <w:sz w:val="18"/>
                <w:szCs w:val="18"/>
                <w:lang w:eastAsia="zh-CN"/>
              </w:rPr>
              <w:t>Sig.</w:t>
            </w:r>
          </w:p>
        </w:tc>
      </w:tr>
      <w:tr w:rsidR="00374693" w:rsidRPr="00374693">
        <w:tblPrEx>
          <w:tblCellMar>
            <w:top w:w="0" w:type="dxa"/>
            <w:bottom w:w="0" w:type="dxa"/>
          </w:tblCellMar>
        </w:tblPrEx>
        <w:trPr>
          <w:cantSplit/>
        </w:trPr>
        <w:tc>
          <w:tcPr>
            <w:tcW w:w="1706" w:type="dxa"/>
            <w:tcBorders>
              <w:top w:val="single" w:sz="16" w:space="0" w:color="000000"/>
              <w:left w:val="single" w:sz="16" w:space="0" w:color="000000"/>
              <w:bottom w:val="nil"/>
              <w:right w:val="single" w:sz="16" w:space="0" w:color="000000"/>
            </w:tcBorders>
            <w:shd w:val="clear" w:color="auto" w:fill="FFFFFF"/>
          </w:tcPr>
          <w:p w:rsidR="00374693" w:rsidRPr="00374693" w:rsidRDefault="00374693" w:rsidP="00374693">
            <w:pPr>
              <w:wordWrap/>
              <w:adjustRightInd w:val="0"/>
              <w:spacing w:line="320" w:lineRule="atLeast"/>
              <w:ind w:left="60" w:right="60"/>
              <w:jc w:val="left"/>
              <w:rPr>
                <w:rFonts w:ascii="Arial" w:hAnsi="Arial" w:cs="Arial"/>
                <w:color w:val="000000"/>
                <w:kern w:val="0"/>
                <w:sz w:val="18"/>
                <w:szCs w:val="18"/>
                <w:lang w:eastAsia="zh-CN"/>
              </w:rPr>
            </w:pPr>
            <w:r w:rsidRPr="00374693">
              <w:rPr>
                <w:rFonts w:ascii="Arial" w:hAnsi="Arial" w:cs="Arial"/>
                <w:color w:val="000000"/>
                <w:kern w:val="0"/>
                <w:sz w:val="18"/>
                <w:szCs w:val="18"/>
                <w:lang w:eastAsia="zh-CN"/>
              </w:rPr>
              <w:t>Between Groups</w:t>
            </w:r>
          </w:p>
        </w:tc>
        <w:tc>
          <w:tcPr>
            <w:tcW w:w="1475" w:type="dxa"/>
            <w:tcBorders>
              <w:top w:val="single" w:sz="16" w:space="0" w:color="000000"/>
              <w:left w:val="single" w:sz="16" w:space="0" w:color="000000"/>
              <w:bottom w:val="nil"/>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1205.067</w:t>
            </w:r>
          </w:p>
        </w:tc>
        <w:tc>
          <w:tcPr>
            <w:tcW w:w="1029" w:type="dxa"/>
            <w:tcBorders>
              <w:top w:val="single" w:sz="16" w:space="0" w:color="000000"/>
              <w:bottom w:val="nil"/>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2</w:t>
            </w:r>
          </w:p>
        </w:tc>
        <w:tc>
          <w:tcPr>
            <w:tcW w:w="1414" w:type="dxa"/>
            <w:tcBorders>
              <w:top w:val="single" w:sz="16" w:space="0" w:color="000000"/>
              <w:bottom w:val="nil"/>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602.533</w:t>
            </w:r>
          </w:p>
        </w:tc>
        <w:tc>
          <w:tcPr>
            <w:tcW w:w="1029" w:type="dxa"/>
            <w:tcBorders>
              <w:top w:val="single" w:sz="16" w:space="0" w:color="000000"/>
              <w:bottom w:val="nil"/>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21.008</w:t>
            </w:r>
          </w:p>
        </w:tc>
        <w:tc>
          <w:tcPr>
            <w:tcW w:w="1029" w:type="dxa"/>
            <w:tcBorders>
              <w:top w:val="single" w:sz="16" w:space="0" w:color="000000"/>
              <w:bottom w:val="nil"/>
              <w:right w:val="single" w:sz="16" w:space="0" w:color="000000"/>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.000</w:t>
            </w:r>
          </w:p>
        </w:tc>
      </w:tr>
      <w:tr w:rsidR="00374693" w:rsidRPr="00374693">
        <w:tblPrEx>
          <w:tblCellMar>
            <w:top w:w="0" w:type="dxa"/>
            <w:bottom w:w="0" w:type="dxa"/>
          </w:tblCellMar>
        </w:tblPrEx>
        <w:trPr>
          <w:cantSplit/>
        </w:trPr>
        <w:tc>
          <w:tcPr>
            <w:tcW w:w="1706" w:type="dxa"/>
            <w:tcBorders>
              <w:top w:val="nil"/>
              <w:left w:val="single" w:sz="16" w:space="0" w:color="000000"/>
              <w:bottom w:val="nil"/>
              <w:right w:val="single" w:sz="16" w:space="0" w:color="000000"/>
            </w:tcBorders>
            <w:shd w:val="clear" w:color="auto" w:fill="FFFFFF"/>
          </w:tcPr>
          <w:p w:rsidR="00374693" w:rsidRPr="00374693" w:rsidRDefault="00374693" w:rsidP="00374693">
            <w:pPr>
              <w:wordWrap/>
              <w:adjustRightInd w:val="0"/>
              <w:spacing w:line="320" w:lineRule="atLeast"/>
              <w:ind w:left="60" w:right="60"/>
              <w:jc w:val="left"/>
              <w:rPr>
                <w:rFonts w:ascii="Arial" w:hAnsi="Arial" w:cs="Arial"/>
                <w:color w:val="000000"/>
                <w:kern w:val="0"/>
                <w:sz w:val="18"/>
                <w:szCs w:val="18"/>
                <w:lang w:eastAsia="zh-CN"/>
              </w:rPr>
            </w:pPr>
            <w:r w:rsidRPr="00374693">
              <w:rPr>
                <w:rFonts w:ascii="Arial" w:hAnsi="Arial" w:cs="Arial"/>
                <w:color w:val="000000"/>
                <w:kern w:val="0"/>
                <w:sz w:val="18"/>
                <w:szCs w:val="18"/>
                <w:lang w:eastAsia="zh-CN"/>
              </w:rPr>
              <w:t>Within Groups</w:t>
            </w:r>
          </w:p>
        </w:tc>
        <w:tc>
          <w:tcPr>
            <w:tcW w:w="1475" w:type="dxa"/>
            <w:tcBorders>
              <w:top w:val="nil"/>
              <w:left w:val="single" w:sz="16" w:space="0" w:color="000000"/>
              <w:bottom w:val="nil"/>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774.400</w:t>
            </w:r>
          </w:p>
        </w:tc>
        <w:tc>
          <w:tcPr>
            <w:tcW w:w="1029" w:type="dxa"/>
            <w:tcBorders>
              <w:top w:val="nil"/>
              <w:bottom w:val="nil"/>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27</w:t>
            </w:r>
          </w:p>
        </w:tc>
        <w:tc>
          <w:tcPr>
            <w:tcW w:w="1414" w:type="dxa"/>
            <w:tcBorders>
              <w:top w:val="nil"/>
              <w:bottom w:val="nil"/>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28.681</w:t>
            </w:r>
          </w:p>
        </w:tc>
        <w:tc>
          <w:tcPr>
            <w:tcW w:w="1029" w:type="dxa"/>
            <w:tcBorders>
              <w:top w:val="nil"/>
              <w:bottom w:val="nil"/>
            </w:tcBorders>
            <w:shd w:val="clear" w:color="auto" w:fill="FFFFFF"/>
            <w:vAlign w:val="center"/>
          </w:tcPr>
          <w:p w:rsidR="00374693" w:rsidRPr="00374693" w:rsidRDefault="00374693" w:rsidP="00374693">
            <w:pPr>
              <w:wordWrap/>
              <w:adjustRightInd w:val="0"/>
              <w:jc w:val="left"/>
              <w:rPr>
                <w:rFonts w:ascii="Times New Roman"/>
                <w:kern w:val="0"/>
                <w:sz w:val="24"/>
                <w:lang w:eastAsia="zh-CN"/>
              </w:rPr>
            </w:pPr>
          </w:p>
        </w:tc>
        <w:tc>
          <w:tcPr>
            <w:tcW w:w="1029" w:type="dxa"/>
            <w:tcBorders>
              <w:top w:val="nil"/>
              <w:bottom w:val="nil"/>
              <w:right w:val="single" w:sz="16" w:space="0" w:color="000000"/>
            </w:tcBorders>
            <w:shd w:val="clear" w:color="auto" w:fill="FFFFFF"/>
            <w:vAlign w:val="center"/>
          </w:tcPr>
          <w:p w:rsidR="00374693" w:rsidRPr="00374693" w:rsidRDefault="00374693" w:rsidP="00374693">
            <w:pPr>
              <w:wordWrap/>
              <w:adjustRightInd w:val="0"/>
              <w:jc w:val="left"/>
              <w:rPr>
                <w:rFonts w:ascii="Times New Roman"/>
                <w:kern w:val="0"/>
                <w:sz w:val="24"/>
                <w:lang w:eastAsia="zh-CN"/>
              </w:rPr>
            </w:pPr>
          </w:p>
        </w:tc>
      </w:tr>
      <w:tr w:rsidR="00374693" w:rsidRPr="00374693">
        <w:tblPrEx>
          <w:tblCellMar>
            <w:top w:w="0" w:type="dxa"/>
            <w:bottom w:w="0" w:type="dxa"/>
          </w:tblCellMar>
        </w:tblPrEx>
        <w:trPr>
          <w:cantSplit/>
        </w:trPr>
        <w:tc>
          <w:tcPr>
            <w:tcW w:w="1706" w:type="dxa"/>
            <w:tcBorders>
              <w:top w:val="nil"/>
              <w:left w:val="single" w:sz="16" w:space="0" w:color="000000"/>
              <w:bottom w:val="single" w:sz="16" w:space="0" w:color="000000"/>
              <w:right w:val="single" w:sz="16" w:space="0" w:color="000000"/>
            </w:tcBorders>
            <w:shd w:val="clear" w:color="auto" w:fill="FFFFFF"/>
          </w:tcPr>
          <w:p w:rsidR="00374693" w:rsidRPr="00374693" w:rsidRDefault="00374693" w:rsidP="00374693">
            <w:pPr>
              <w:wordWrap/>
              <w:adjustRightInd w:val="0"/>
              <w:spacing w:line="320" w:lineRule="atLeast"/>
              <w:ind w:left="60" w:right="60"/>
              <w:jc w:val="left"/>
              <w:rPr>
                <w:rFonts w:ascii="Arial" w:hAnsi="Arial" w:cs="Arial"/>
                <w:color w:val="000000"/>
                <w:kern w:val="0"/>
                <w:sz w:val="18"/>
                <w:szCs w:val="18"/>
                <w:lang w:eastAsia="zh-CN"/>
              </w:rPr>
            </w:pPr>
            <w:r w:rsidRPr="00374693">
              <w:rPr>
                <w:rFonts w:ascii="Arial" w:hAnsi="Arial" w:cs="Arial"/>
                <w:color w:val="000000"/>
                <w:kern w:val="0"/>
                <w:sz w:val="18"/>
                <w:szCs w:val="18"/>
                <w:lang w:eastAsia="zh-CN"/>
              </w:rPr>
              <w:t>Total</w:t>
            </w:r>
          </w:p>
        </w:tc>
        <w:tc>
          <w:tcPr>
            <w:tcW w:w="1475" w:type="dxa"/>
            <w:tcBorders>
              <w:top w:val="nil"/>
              <w:left w:val="single" w:sz="16" w:space="0" w:color="000000"/>
              <w:bottom w:val="single" w:sz="16" w:space="0" w:color="000000"/>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1979.467</w:t>
            </w:r>
          </w:p>
        </w:tc>
        <w:tc>
          <w:tcPr>
            <w:tcW w:w="1029" w:type="dxa"/>
            <w:tcBorders>
              <w:top w:val="nil"/>
              <w:bottom w:val="single" w:sz="16" w:space="0" w:color="000000"/>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29</w:t>
            </w:r>
          </w:p>
        </w:tc>
        <w:tc>
          <w:tcPr>
            <w:tcW w:w="1414" w:type="dxa"/>
            <w:tcBorders>
              <w:top w:val="nil"/>
              <w:bottom w:val="single" w:sz="16" w:space="0" w:color="000000"/>
            </w:tcBorders>
            <w:shd w:val="clear" w:color="auto" w:fill="FFFFFF"/>
            <w:vAlign w:val="center"/>
          </w:tcPr>
          <w:p w:rsidR="00374693" w:rsidRPr="00374693" w:rsidRDefault="00374693" w:rsidP="00374693">
            <w:pPr>
              <w:wordWrap/>
              <w:adjustRightInd w:val="0"/>
              <w:jc w:val="left"/>
              <w:rPr>
                <w:rFonts w:ascii="Times New Roman"/>
                <w:kern w:val="0"/>
                <w:sz w:val="24"/>
                <w:lang w:eastAsia="zh-CN"/>
              </w:rPr>
            </w:pPr>
          </w:p>
        </w:tc>
        <w:tc>
          <w:tcPr>
            <w:tcW w:w="1029" w:type="dxa"/>
            <w:tcBorders>
              <w:top w:val="nil"/>
              <w:bottom w:val="single" w:sz="16" w:space="0" w:color="000000"/>
            </w:tcBorders>
            <w:shd w:val="clear" w:color="auto" w:fill="FFFFFF"/>
            <w:vAlign w:val="center"/>
          </w:tcPr>
          <w:p w:rsidR="00374693" w:rsidRPr="00374693" w:rsidRDefault="00374693" w:rsidP="00374693">
            <w:pPr>
              <w:wordWrap/>
              <w:adjustRightInd w:val="0"/>
              <w:jc w:val="left"/>
              <w:rPr>
                <w:rFonts w:ascii="Times New Roman"/>
                <w:kern w:val="0"/>
                <w:sz w:val="24"/>
                <w:lang w:eastAsia="zh-CN"/>
              </w:rPr>
            </w:pPr>
          </w:p>
        </w:tc>
        <w:tc>
          <w:tcPr>
            <w:tcW w:w="1029" w:type="dxa"/>
            <w:tcBorders>
              <w:top w:val="nil"/>
              <w:bottom w:val="single" w:sz="16" w:space="0" w:color="000000"/>
              <w:right w:val="single" w:sz="16" w:space="0" w:color="000000"/>
            </w:tcBorders>
            <w:shd w:val="clear" w:color="auto" w:fill="FFFFFF"/>
            <w:vAlign w:val="center"/>
          </w:tcPr>
          <w:p w:rsidR="00374693" w:rsidRPr="00374693" w:rsidRDefault="00374693" w:rsidP="00374693">
            <w:pPr>
              <w:wordWrap/>
              <w:adjustRightInd w:val="0"/>
              <w:jc w:val="left"/>
              <w:rPr>
                <w:rFonts w:ascii="Times New Roman"/>
                <w:kern w:val="0"/>
                <w:sz w:val="24"/>
                <w:lang w:eastAsia="zh-CN"/>
              </w:rPr>
            </w:pPr>
          </w:p>
        </w:tc>
      </w:tr>
    </w:tbl>
    <w:p w:rsidR="00374693" w:rsidRPr="00C741A0" w:rsidRDefault="00374693" w:rsidP="00374693">
      <w:pPr>
        <w:wordWrap/>
        <w:adjustRightInd w:val="0"/>
        <w:spacing w:line="400" w:lineRule="atLeast"/>
        <w:jc w:val="left"/>
        <w:rPr>
          <w:rFonts w:ascii="Times New Roman"/>
          <w:color w:val="FF0000"/>
          <w:kern w:val="0"/>
          <w:sz w:val="24"/>
          <w:lang w:eastAsia="zh-CN"/>
        </w:rPr>
      </w:pPr>
    </w:p>
    <w:p w:rsidR="00374693" w:rsidRPr="00C741A0" w:rsidRDefault="00C741A0" w:rsidP="006A7C24">
      <w:pPr>
        <w:wordWrap/>
        <w:adjustRightInd w:val="0"/>
        <w:spacing w:line="400" w:lineRule="atLeast"/>
        <w:jc w:val="left"/>
        <w:rPr>
          <w:rFonts w:ascii="Times New Roman" w:hint="eastAsia"/>
          <w:color w:val="FF0000"/>
          <w:sz w:val="24"/>
        </w:rPr>
      </w:pPr>
      <w:proofErr w:type="gramStart"/>
      <w:r w:rsidRPr="00C741A0">
        <w:rPr>
          <w:rFonts w:ascii="Times New Roman" w:hint="eastAsia"/>
          <w:color w:val="FF0000"/>
          <w:sz w:val="24"/>
        </w:rPr>
        <w:t>Welch</w:t>
      </w:r>
      <w:proofErr w:type="gramEnd"/>
      <w:r w:rsidRPr="00C741A0">
        <w:rPr>
          <w:rFonts w:ascii="Times New Roman" w:hint="eastAsia"/>
          <w:color w:val="FF0000"/>
          <w:sz w:val="24"/>
        </w:rPr>
        <w:t xml:space="preserve"> Test:</w:t>
      </w:r>
    </w:p>
    <w:p w:rsidR="00374693" w:rsidRPr="00374693" w:rsidRDefault="00374693" w:rsidP="006A7C24">
      <w:pPr>
        <w:wordWrap/>
        <w:adjustRightInd w:val="0"/>
        <w:spacing w:line="400" w:lineRule="atLeast"/>
        <w:jc w:val="left"/>
        <w:rPr>
          <w:rFonts w:ascii="Times New Roman" w:hint="eastAsia"/>
          <w:color w:val="FF0000"/>
          <w:sz w:val="24"/>
        </w:rPr>
      </w:pPr>
      <w:proofErr w:type="gramStart"/>
      <w:r w:rsidRPr="00374693">
        <w:rPr>
          <w:rFonts w:ascii="Times New Roman" w:hint="eastAsia"/>
          <w:color w:val="FF0000"/>
          <w:sz w:val="24"/>
        </w:rPr>
        <w:t>F(</w:t>
      </w:r>
      <w:proofErr w:type="gramEnd"/>
      <w:r w:rsidRPr="00374693">
        <w:rPr>
          <w:rFonts w:ascii="Times New Roman" w:hint="eastAsia"/>
          <w:color w:val="FF0000"/>
          <w:sz w:val="24"/>
        </w:rPr>
        <w:t>2,27) = 21.008, sig = 0.000(&lt; 0.05)</w:t>
      </w:r>
    </w:p>
    <w:p w:rsidR="00374693" w:rsidRPr="00374693" w:rsidRDefault="00374693" w:rsidP="006A7C24">
      <w:pPr>
        <w:wordWrap/>
        <w:adjustRightInd w:val="0"/>
        <w:spacing w:line="400" w:lineRule="atLeast"/>
        <w:jc w:val="left"/>
        <w:rPr>
          <w:rFonts w:ascii="Times New Roman" w:hint="eastAsia"/>
          <w:color w:val="FF0000"/>
          <w:sz w:val="24"/>
        </w:rPr>
      </w:pPr>
      <w:r w:rsidRPr="00374693">
        <w:rPr>
          <w:rFonts w:ascii="Times New Roman" w:hint="eastAsia"/>
          <w:color w:val="FF0000"/>
          <w:sz w:val="24"/>
        </w:rPr>
        <w:t>This test is significant</w:t>
      </w:r>
    </w:p>
    <w:p w:rsidR="00374693" w:rsidRPr="00374693" w:rsidRDefault="00374693" w:rsidP="006A7C24">
      <w:pPr>
        <w:wordWrap/>
        <w:adjustRightInd w:val="0"/>
        <w:spacing w:line="400" w:lineRule="atLeast"/>
        <w:jc w:val="left"/>
        <w:rPr>
          <w:rFonts w:ascii="Times New Roman" w:hint="eastAsia"/>
          <w:color w:val="FF0000"/>
          <w:sz w:val="24"/>
        </w:rPr>
      </w:pPr>
      <m:oMathPara>
        <m:oMathParaPr>
          <m:jc m:val="left"/>
        </m:oMathParaPr>
        <m:oMath>
          <m:sSub>
            <m:sSubPr>
              <m:ctrlPr>
                <w:rPr>
                  <w:rFonts w:ascii="Cambria Math" w:hAnsi="Cambria Math"/>
                  <w:color w:val="FF0000"/>
                  <w:sz w:val="24"/>
                </w:rPr>
              </m:ctrlPr>
            </m:sSubPr>
            <m:e>
              <m:r>
                <w:rPr>
                  <w:rFonts w:ascii="Cambria Math" w:hAnsi="Cambria Math"/>
                  <w:color w:val="FF0000"/>
                  <w:sz w:val="24"/>
                </w:rPr>
                <m:t>Reject H</m:t>
              </m:r>
            </m:e>
            <m:sub>
              <m:r>
                <w:rPr>
                  <w:rFonts w:ascii="Cambria Math" w:hAnsi="Cambria Math"/>
                  <w:color w:val="FF0000"/>
                  <w:sz w:val="24"/>
                </w:rPr>
                <m:t>0</m:t>
              </m:r>
            </m:sub>
          </m:sSub>
        </m:oMath>
      </m:oMathPara>
    </w:p>
    <w:p w:rsidR="00374693" w:rsidRDefault="00374693" w:rsidP="006A7C24">
      <w:pPr>
        <w:wordWrap/>
        <w:adjustRightInd w:val="0"/>
        <w:spacing w:line="400" w:lineRule="atLeast"/>
        <w:jc w:val="left"/>
        <w:rPr>
          <w:rFonts w:ascii="Times New Roman"/>
          <w:color w:val="FF0000"/>
          <w:sz w:val="24"/>
        </w:rPr>
      </w:pPr>
      <w:proofErr w:type="gramStart"/>
      <w:r w:rsidRPr="00374693">
        <w:rPr>
          <w:rFonts w:ascii="Times New Roman" w:hint="eastAsia"/>
          <w:color w:val="FF0000"/>
          <w:sz w:val="24"/>
        </w:rPr>
        <w:t>Conclusion :</w:t>
      </w:r>
      <w:proofErr w:type="gramEnd"/>
      <w:r w:rsidRPr="00374693">
        <w:rPr>
          <w:rFonts w:ascii="Times New Roman" w:hint="eastAsia"/>
          <w:color w:val="FF0000"/>
          <w:sz w:val="24"/>
        </w:rPr>
        <w:t xml:space="preserve"> At least two means are different</w:t>
      </w:r>
    </w:p>
    <w:p w:rsidR="00374693" w:rsidRDefault="00374693">
      <w:pPr>
        <w:widowControl/>
        <w:wordWrap/>
        <w:autoSpaceDE/>
        <w:autoSpaceDN/>
        <w:jc w:val="left"/>
        <w:rPr>
          <w:rFonts w:ascii="Times New Roman"/>
          <w:color w:val="FF0000"/>
          <w:sz w:val="24"/>
        </w:rPr>
      </w:pPr>
      <w:r>
        <w:rPr>
          <w:rFonts w:ascii="Times New Roman"/>
          <w:color w:val="FF0000"/>
          <w:sz w:val="24"/>
        </w:rPr>
        <w:br w:type="page"/>
      </w:r>
    </w:p>
    <w:p w:rsidR="006A7C24" w:rsidRPr="00374693" w:rsidRDefault="006A7C24" w:rsidP="00374693">
      <w:pPr>
        <w:widowControl/>
        <w:wordWrap/>
        <w:autoSpaceDE/>
        <w:autoSpaceDN/>
        <w:jc w:val="left"/>
        <w:rPr>
          <w:rFonts w:ascii="Times New Roman"/>
          <w:color w:val="FF0000"/>
          <w:sz w:val="24"/>
        </w:rPr>
      </w:pPr>
    </w:p>
    <w:p w:rsidR="00B268AE" w:rsidRDefault="00B268AE" w:rsidP="00B268AE">
      <w:pPr>
        <w:pStyle w:val="a3"/>
        <w:numPr>
          <w:ilvl w:val="0"/>
          <w:numId w:val="13"/>
        </w:numPr>
        <w:rPr>
          <w:rFonts w:ascii="Times New Roman" w:hint="eastAsia"/>
          <w:color w:val="000000"/>
          <w:sz w:val="24"/>
        </w:rPr>
      </w:pPr>
      <w:r>
        <w:rPr>
          <w:rFonts w:ascii="Times New Roman"/>
          <w:color w:val="000000"/>
          <w:sz w:val="24"/>
        </w:rPr>
        <w:t>indifference will lead to significantly bett</w:t>
      </w:r>
      <w:r w:rsidR="00416BF9">
        <w:rPr>
          <w:rFonts w:ascii="Times New Roman"/>
          <w:color w:val="000000"/>
          <w:sz w:val="24"/>
        </w:rPr>
        <w:t xml:space="preserve">er exam </w:t>
      </w:r>
      <w:r w:rsidR="006D7F2D">
        <w:rPr>
          <w:rFonts w:ascii="Times New Roman"/>
          <w:color w:val="000000"/>
          <w:sz w:val="24"/>
        </w:rPr>
        <w:t>scores</w:t>
      </w:r>
      <w:r w:rsidR="00416BF9">
        <w:rPr>
          <w:rFonts w:ascii="Times New Roman"/>
          <w:color w:val="000000"/>
          <w:sz w:val="24"/>
        </w:rPr>
        <w:t xml:space="preserve"> than punishment</w:t>
      </w:r>
    </w:p>
    <w:p w:rsidR="00374693" w:rsidRDefault="00374693" w:rsidP="00374693">
      <w:pPr>
        <w:ind w:leftChars="200" w:left="640" w:hangingChars="100" w:hanging="240"/>
        <w:rPr>
          <w:rFonts w:ascii="Times New Roman" w:hint="eastAsia"/>
          <w:color w:val="000000"/>
          <w:sz w:val="24"/>
        </w:rPr>
      </w:pPr>
      <w:r>
        <w:rPr>
          <w:rFonts w:ascii="Times New Roman" w:hint="eastAsia"/>
          <w:color w:val="000000"/>
          <w:sz w:val="24"/>
        </w:rPr>
        <w:t>// planned comparisons, One-way ANOVA test -&gt; contrast -&gt; coefficients</w:t>
      </w:r>
      <w:r>
        <w:rPr>
          <w:rFonts w:ascii="Times New Roman" w:hint="eastAsia"/>
          <w:color w:val="000000"/>
          <w:sz w:val="24"/>
        </w:rPr>
        <w:t>에</w:t>
      </w:r>
      <w:r>
        <w:rPr>
          <w:rFonts w:ascii="Times New Roman" w:hint="eastAsia"/>
          <w:color w:val="000000"/>
          <w:sz w:val="24"/>
        </w:rPr>
        <w:t xml:space="preserve"> </w:t>
      </w:r>
      <w:r>
        <w:rPr>
          <w:rFonts w:ascii="Times New Roman" w:hint="eastAsia"/>
          <w:color w:val="000000"/>
          <w:sz w:val="24"/>
        </w:rPr>
        <w:t>알맞은</w:t>
      </w:r>
      <w:r>
        <w:rPr>
          <w:rFonts w:ascii="Times New Roman" w:hint="eastAsia"/>
          <w:color w:val="000000"/>
          <w:sz w:val="24"/>
        </w:rPr>
        <w:t xml:space="preserve"> </w:t>
      </w:r>
      <w:r>
        <w:rPr>
          <w:rFonts w:ascii="Times New Roman" w:hint="eastAsia"/>
          <w:color w:val="000000"/>
          <w:sz w:val="24"/>
        </w:rPr>
        <w:t>값</w:t>
      </w:r>
      <w:r>
        <w:rPr>
          <w:rFonts w:ascii="Times New Roman" w:hint="eastAsia"/>
          <w:color w:val="000000"/>
          <w:sz w:val="24"/>
        </w:rPr>
        <w:t xml:space="preserve"> </w:t>
      </w:r>
      <w:r>
        <w:rPr>
          <w:rFonts w:ascii="Times New Roman" w:hint="eastAsia"/>
          <w:color w:val="000000"/>
          <w:sz w:val="24"/>
        </w:rPr>
        <w:t>넣기</w:t>
      </w:r>
      <w:r>
        <w:rPr>
          <w:rFonts w:ascii="Times New Roman" w:hint="eastAsia"/>
          <w:color w:val="000000"/>
          <w:sz w:val="24"/>
        </w:rPr>
        <w:t xml:space="preserve"> (1 1 -2), (1 -1 0)</w:t>
      </w:r>
    </w:p>
    <w:p w:rsidR="00374693" w:rsidRDefault="00374693" w:rsidP="00374693">
      <w:pPr>
        <w:wordWrap/>
        <w:adjustRightInd w:val="0"/>
        <w:jc w:val="left"/>
        <w:rPr>
          <w:rFonts w:ascii="Times New Roman" w:hint="eastAsia"/>
          <w:kern w:val="0"/>
          <w:sz w:val="24"/>
        </w:rPr>
      </w:pPr>
    </w:p>
    <w:p w:rsidR="00374693" w:rsidRDefault="00374693" w:rsidP="00374693">
      <w:pPr>
        <w:wordWrap/>
        <w:adjustRightInd w:val="0"/>
        <w:jc w:val="left"/>
        <w:rPr>
          <w:rFonts w:ascii="Times New Roman" w:hint="eastAsia"/>
          <w:color w:val="FF0000"/>
          <w:kern w:val="0"/>
          <w:sz w:val="24"/>
        </w:rPr>
      </w:pPr>
      <w:r w:rsidRPr="00374693">
        <w:rPr>
          <w:rFonts w:ascii="Times New Roman" w:hint="eastAsia"/>
          <w:color w:val="FF0000"/>
          <w:kern w:val="0"/>
          <w:sz w:val="24"/>
        </w:rPr>
        <w:t>Plane Contrast test</w:t>
      </w:r>
    </w:p>
    <w:p w:rsidR="00374693" w:rsidRPr="00374693" w:rsidRDefault="00374693" w:rsidP="00374693">
      <w:pPr>
        <w:wordWrap/>
        <w:adjustRightInd w:val="0"/>
        <w:jc w:val="left"/>
        <w:rPr>
          <w:rFonts w:ascii="Times New Roman" w:hint="eastAsia"/>
          <w:color w:val="FF0000"/>
          <w:kern w:val="0"/>
          <w:sz w:val="24"/>
        </w:rPr>
      </w:pPr>
    </w:p>
    <w:tbl>
      <w:tblPr>
        <w:tblW w:w="4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15"/>
        <w:gridCol w:w="1029"/>
        <w:gridCol w:w="1123"/>
        <w:gridCol w:w="1029"/>
      </w:tblGrid>
      <w:tr w:rsidR="00374693" w:rsidRPr="00374693">
        <w:tblPrEx>
          <w:tblCellMar>
            <w:top w:w="0" w:type="dxa"/>
            <w:bottom w:w="0" w:type="dxa"/>
          </w:tblCellMar>
        </w:tblPrEx>
        <w:trPr>
          <w:cantSplit/>
        </w:trPr>
        <w:tc>
          <w:tcPr>
            <w:tcW w:w="4194" w:type="dxa"/>
            <w:gridSpan w:val="4"/>
            <w:tcBorders>
              <w:top w:val="nil"/>
              <w:left w:val="nil"/>
              <w:bottom w:val="nil"/>
              <w:right w:val="nil"/>
            </w:tcBorders>
            <w:shd w:val="clear" w:color="auto" w:fill="FFFFFF"/>
            <w:vAlign w:val="center"/>
          </w:tcPr>
          <w:p w:rsidR="00374693" w:rsidRPr="00374693" w:rsidRDefault="00374693" w:rsidP="00374693">
            <w:pPr>
              <w:wordWrap/>
              <w:adjustRightInd w:val="0"/>
              <w:spacing w:line="320" w:lineRule="atLeast"/>
              <w:ind w:left="60" w:right="60"/>
              <w:jc w:val="center"/>
              <w:rPr>
                <w:rFonts w:ascii="Arial" w:hAnsi="Arial" w:cs="Arial"/>
                <w:color w:val="000000"/>
                <w:kern w:val="0"/>
                <w:sz w:val="18"/>
                <w:szCs w:val="18"/>
                <w:lang w:eastAsia="zh-CN"/>
              </w:rPr>
            </w:pPr>
            <w:r w:rsidRPr="00374693">
              <w:rPr>
                <w:rFonts w:ascii="Arial" w:hAnsi="Arial" w:cs="Arial"/>
                <w:b/>
                <w:bCs/>
                <w:color w:val="000000"/>
                <w:kern w:val="0"/>
                <w:sz w:val="18"/>
                <w:szCs w:val="18"/>
                <w:lang w:eastAsia="zh-CN"/>
              </w:rPr>
              <w:t>Contrast Coefficients</w:t>
            </w:r>
          </w:p>
        </w:tc>
      </w:tr>
      <w:tr w:rsidR="00374693" w:rsidRPr="00374693">
        <w:tblPrEx>
          <w:tblCellMar>
            <w:top w:w="0" w:type="dxa"/>
            <w:bottom w:w="0" w:type="dxa"/>
          </w:tblCellMar>
        </w:tblPrEx>
        <w:trPr>
          <w:cantSplit/>
        </w:trPr>
        <w:tc>
          <w:tcPr>
            <w:tcW w:w="1014" w:type="dxa"/>
            <w:vMerge w:val="restart"/>
            <w:tcBorders>
              <w:top w:val="single" w:sz="16" w:space="0" w:color="000000"/>
              <w:left w:val="single" w:sz="16" w:space="0" w:color="000000"/>
              <w:bottom w:val="nil"/>
              <w:right w:val="single" w:sz="16" w:space="0" w:color="000000"/>
            </w:tcBorders>
            <w:shd w:val="clear" w:color="auto" w:fill="FFFFFF"/>
            <w:vAlign w:val="bottom"/>
          </w:tcPr>
          <w:p w:rsidR="00374693" w:rsidRPr="00374693" w:rsidRDefault="00374693" w:rsidP="00374693">
            <w:pPr>
              <w:wordWrap/>
              <w:adjustRightInd w:val="0"/>
              <w:spacing w:line="320" w:lineRule="atLeast"/>
              <w:ind w:left="60" w:right="60"/>
              <w:jc w:val="left"/>
              <w:rPr>
                <w:rFonts w:ascii="Arial" w:hAnsi="Arial" w:cs="Arial"/>
                <w:color w:val="000000"/>
                <w:kern w:val="0"/>
                <w:sz w:val="18"/>
                <w:szCs w:val="18"/>
                <w:lang w:eastAsia="zh-CN"/>
              </w:rPr>
            </w:pPr>
            <w:r w:rsidRPr="00374693">
              <w:rPr>
                <w:rFonts w:ascii="Arial" w:hAnsi="Arial" w:cs="Arial"/>
                <w:color w:val="000000"/>
                <w:kern w:val="0"/>
                <w:sz w:val="18"/>
                <w:szCs w:val="18"/>
                <w:lang w:eastAsia="zh-CN"/>
              </w:rPr>
              <w:t>Contrast</w:t>
            </w:r>
          </w:p>
        </w:tc>
        <w:tc>
          <w:tcPr>
            <w:tcW w:w="3180" w:type="dxa"/>
            <w:gridSpan w:val="3"/>
            <w:tcBorders>
              <w:top w:val="single" w:sz="16" w:space="0" w:color="000000"/>
              <w:left w:val="single" w:sz="16" w:space="0" w:color="000000"/>
              <w:right w:val="single" w:sz="16" w:space="0" w:color="000000"/>
            </w:tcBorders>
            <w:shd w:val="clear" w:color="auto" w:fill="FFFFFF"/>
            <w:vAlign w:val="bottom"/>
          </w:tcPr>
          <w:p w:rsidR="00374693" w:rsidRPr="00374693" w:rsidRDefault="00374693" w:rsidP="00374693">
            <w:pPr>
              <w:wordWrap/>
              <w:adjustRightInd w:val="0"/>
              <w:spacing w:line="320" w:lineRule="atLeast"/>
              <w:ind w:left="60" w:right="60"/>
              <w:jc w:val="center"/>
              <w:rPr>
                <w:rFonts w:ascii="Arial" w:hAnsi="Arial" w:cs="Arial"/>
                <w:color w:val="000000"/>
                <w:kern w:val="0"/>
                <w:sz w:val="18"/>
                <w:szCs w:val="18"/>
                <w:lang w:eastAsia="zh-CN"/>
              </w:rPr>
            </w:pPr>
            <w:r w:rsidRPr="00374693">
              <w:rPr>
                <w:rFonts w:ascii="Arial" w:hAnsi="Arial" w:cs="Arial"/>
                <w:color w:val="000000"/>
                <w:kern w:val="0"/>
                <w:sz w:val="18"/>
                <w:szCs w:val="18"/>
                <w:lang w:eastAsia="zh-CN"/>
              </w:rPr>
              <w:t>method</w:t>
            </w:r>
          </w:p>
        </w:tc>
      </w:tr>
      <w:tr w:rsidR="00374693" w:rsidRPr="00374693">
        <w:tblPrEx>
          <w:tblCellMar>
            <w:top w:w="0" w:type="dxa"/>
            <w:bottom w:w="0" w:type="dxa"/>
          </w:tblCellMar>
        </w:tblPrEx>
        <w:trPr>
          <w:cantSplit/>
        </w:trPr>
        <w:tc>
          <w:tcPr>
            <w:tcW w:w="1014" w:type="dxa"/>
            <w:vMerge/>
            <w:tcBorders>
              <w:top w:val="single" w:sz="16" w:space="0" w:color="000000"/>
              <w:left w:val="single" w:sz="16" w:space="0" w:color="000000"/>
              <w:bottom w:val="nil"/>
              <w:right w:val="single" w:sz="16" w:space="0" w:color="000000"/>
            </w:tcBorders>
            <w:shd w:val="clear" w:color="auto" w:fill="FFFFFF"/>
            <w:vAlign w:val="bottom"/>
          </w:tcPr>
          <w:p w:rsidR="00374693" w:rsidRPr="00374693" w:rsidRDefault="00374693" w:rsidP="00374693">
            <w:pPr>
              <w:wordWrap/>
              <w:adjustRightInd w:val="0"/>
              <w:jc w:val="left"/>
              <w:rPr>
                <w:rFonts w:ascii="Arial" w:hAnsi="Arial" w:cs="Arial"/>
                <w:color w:val="000000"/>
                <w:kern w:val="0"/>
                <w:sz w:val="18"/>
                <w:szCs w:val="18"/>
                <w:lang w:eastAsia="zh-CN"/>
              </w:rPr>
            </w:pPr>
          </w:p>
        </w:tc>
        <w:tc>
          <w:tcPr>
            <w:tcW w:w="1029" w:type="dxa"/>
            <w:tcBorders>
              <w:left w:val="single" w:sz="16" w:space="0" w:color="000000"/>
              <w:bottom w:val="single" w:sz="16" w:space="0" w:color="000000"/>
            </w:tcBorders>
            <w:shd w:val="clear" w:color="auto" w:fill="FFFFFF"/>
            <w:vAlign w:val="bottom"/>
          </w:tcPr>
          <w:p w:rsidR="00374693" w:rsidRPr="00374693" w:rsidRDefault="00374693" w:rsidP="00374693">
            <w:pPr>
              <w:wordWrap/>
              <w:adjustRightInd w:val="0"/>
              <w:spacing w:line="320" w:lineRule="atLeast"/>
              <w:ind w:left="60" w:right="60"/>
              <w:jc w:val="center"/>
              <w:rPr>
                <w:rFonts w:ascii="Arial" w:hAnsi="Arial" w:cs="Arial"/>
                <w:color w:val="000000"/>
                <w:kern w:val="0"/>
                <w:sz w:val="18"/>
                <w:szCs w:val="18"/>
                <w:lang w:eastAsia="zh-CN"/>
              </w:rPr>
            </w:pPr>
            <w:r w:rsidRPr="00374693">
              <w:rPr>
                <w:rFonts w:ascii="Arial" w:hAnsi="Arial" w:cs="Arial"/>
                <w:color w:val="000000"/>
                <w:kern w:val="0"/>
                <w:sz w:val="18"/>
                <w:szCs w:val="18"/>
                <w:lang w:eastAsia="zh-CN"/>
              </w:rPr>
              <w:t>Punish</w:t>
            </w:r>
          </w:p>
        </w:tc>
        <w:tc>
          <w:tcPr>
            <w:tcW w:w="1122" w:type="dxa"/>
            <w:tcBorders>
              <w:bottom w:val="single" w:sz="16" w:space="0" w:color="000000"/>
            </w:tcBorders>
            <w:shd w:val="clear" w:color="auto" w:fill="FFFFFF"/>
            <w:vAlign w:val="bottom"/>
          </w:tcPr>
          <w:p w:rsidR="00374693" w:rsidRPr="00374693" w:rsidRDefault="00374693" w:rsidP="00374693">
            <w:pPr>
              <w:wordWrap/>
              <w:adjustRightInd w:val="0"/>
              <w:spacing w:line="320" w:lineRule="atLeast"/>
              <w:ind w:left="60" w:right="60"/>
              <w:jc w:val="center"/>
              <w:rPr>
                <w:rFonts w:ascii="Arial" w:hAnsi="Arial" w:cs="Arial"/>
                <w:color w:val="000000"/>
                <w:kern w:val="0"/>
                <w:sz w:val="18"/>
                <w:szCs w:val="18"/>
                <w:lang w:eastAsia="zh-CN"/>
              </w:rPr>
            </w:pPr>
            <w:r w:rsidRPr="00374693">
              <w:rPr>
                <w:rFonts w:ascii="Arial" w:hAnsi="Arial" w:cs="Arial"/>
                <w:color w:val="000000"/>
                <w:kern w:val="0"/>
                <w:sz w:val="18"/>
                <w:szCs w:val="18"/>
                <w:lang w:eastAsia="zh-CN"/>
              </w:rPr>
              <w:t>Indifferent</w:t>
            </w:r>
          </w:p>
        </w:tc>
        <w:tc>
          <w:tcPr>
            <w:tcW w:w="1029" w:type="dxa"/>
            <w:tcBorders>
              <w:bottom w:val="single" w:sz="16" w:space="0" w:color="000000"/>
              <w:right w:val="single" w:sz="16" w:space="0" w:color="000000"/>
            </w:tcBorders>
            <w:shd w:val="clear" w:color="auto" w:fill="FFFFFF"/>
            <w:vAlign w:val="bottom"/>
          </w:tcPr>
          <w:p w:rsidR="00374693" w:rsidRPr="00374693" w:rsidRDefault="00374693" w:rsidP="00374693">
            <w:pPr>
              <w:wordWrap/>
              <w:adjustRightInd w:val="0"/>
              <w:spacing w:line="320" w:lineRule="atLeast"/>
              <w:ind w:left="60" w:right="60"/>
              <w:jc w:val="center"/>
              <w:rPr>
                <w:rFonts w:ascii="Arial" w:hAnsi="Arial" w:cs="Arial"/>
                <w:color w:val="000000"/>
                <w:kern w:val="0"/>
                <w:sz w:val="18"/>
                <w:szCs w:val="18"/>
                <w:lang w:eastAsia="zh-CN"/>
              </w:rPr>
            </w:pPr>
            <w:r w:rsidRPr="00374693">
              <w:rPr>
                <w:rFonts w:ascii="Arial" w:hAnsi="Arial" w:cs="Arial"/>
                <w:color w:val="000000"/>
                <w:kern w:val="0"/>
                <w:sz w:val="18"/>
                <w:szCs w:val="18"/>
                <w:lang w:eastAsia="zh-CN"/>
              </w:rPr>
              <w:t>Reward</w:t>
            </w:r>
          </w:p>
        </w:tc>
      </w:tr>
      <w:tr w:rsidR="00374693" w:rsidRPr="00374693">
        <w:tblPrEx>
          <w:tblCellMar>
            <w:top w:w="0" w:type="dxa"/>
            <w:bottom w:w="0" w:type="dxa"/>
          </w:tblCellMar>
        </w:tblPrEx>
        <w:trPr>
          <w:cantSplit/>
        </w:trPr>
        <w:tc>
          <w:tcPr>
            <w:tcW w:w="1014" w:type="dxa"/>
            <w:tcBorders>
              <w:top w:val="single" w:sz="16" w:space="0" w:color="000000"/>
              <w:left w:val="single" w:sz="16" w:space="0" w:color="000000"/>
              <w:bottom w:val="nil"/>
              <w:right w:val="single" w:sz="16" w:space="0" w:color="000000"/>
            </w:tcBorders>
            <w:shd w:val="clear" w:color="auto" w:fill="FFFFFF"/>
          </w:tcPr>
          <w:p w:rsidR="00374693" w:rsidRPr="00374693" w:rsidRDefault="00374693" w:rsidP="00374693">
            <w:pPr>
              <w:wordWrap/>
              <w:adjustRightInd w:val="0"/>
              <w:spacing w:line="320" w:lineRule="atLeast"/>
              <w:ind w:left="60" w:right="60"/>
              <w:jc w:val="left"/>
              <w:rPr>
                <w:rFonts w:ascii="Arial" w:hAnsi="Arial" w:cs="Arial"/>
                <w:color w:val="000000"/>
                <w:kern w:val="0"/>
                <w:sz w:val="18"/>
                <w:szCs w:val="18"/>
                <w:lang w:eastAsia="zh-CN"/>
              </w:rPr>
            </w:pPr>
            <w:r w:rsidRPr="00374693">
              <w:rPr>
                <w:rFonts w:ascii="Arial" w:hAnsi="Arial" w:cs="Arial"/>
                <w:color w:val="000000"/>
                <w:kern w:val="0"/>
                <w:sz w:val="18"/>
                <w:szCs w:val="18"/>
                <w:lang w:eastAsia="zh-CN"/>
              </w:rPr>
              <w:t>1</w:t>
            </w:r>
          </w:p>
        </w:tc>
        <w:tc>
          <w:tcPr>
            <w:tcW w:w="1029" w:type="dxa"/>
            <w:tcBorders>
              <w:top w:val="single" w:sz="16" w:space="0" w:color="000000"/>
              <w:left w:val="single" w:sz="16" w:space="0" w:color="000000"/>
              <w:bottom w:val="nil"/>
            </w:tcBorders>
            <w:shd w:val="clear" w:color="auto" w:fill="FFFFFF"/>
            <w:vAlign w:val="center"/>
          </w:tcPr>
          <w:p w:rsidR="00374693" w:rsidRPr="0078596B" w:rsidRDefault="00374693" w:rsidP="00374693">
            <w:pPr>
              <w:wordWrap/>
              <w:adjustRightInd w:val="0"/>
              <w:spacing w:line="320" w:lineRule="atLeast"/>
              <w:ind w:left="60" w:right="60"/>
              <w:jc w:val="right"/>
              <w:rPr>
                <w:rFonts w:ascii="Arial" w:hAnsi="Arial" w:cs="Arial"/>
                <w:color w:val="000000" w:themeColor="text1"/>
                <w:kern w:val="0"/>
                <w:sz w:val="18"/>
                <w:szCs w:val="18"/>
                <w:lang w:eastAsia="zh-CN"/>
              </w:rPr>
            </w:pPr>
            <w:r w:rsidRPr="0078596B">
              <w:rPr>
                <w:rFonts w:ascii="Arial" w:hAnsi="Arial" w:cs="Arial"/>
                <w:color w:val="000000" w:themeColor="text1"/>
                <w:kern w:val="0"/>
                <w:sz w:val="18"/>
                <w:szCs w:val="18"/>
                <w:lang w:eastAsia="zh-CN"/>
              </w:rPr>
              <w:t>1</w:t>
            </w:r>
          </w:p>
        </w:tc>
        <w:tc>
          <w:tcPr>
            <w:tcW w:w="1122" w:type="dxa"/>
            <w:tcBorders>
              <w:top w:val="single" w:sz="16" w:space="0" w:color="000000"/>
              <w:bottom w:val="nil"/>
            </w:tcBorders>
            <w:shd w:val="clear" w:color="auto" w:fill="FFFFFF"/>
            <w:vAlign w:val="center"/>
          </w:tcPr>
          <w:p w:rsidR="00374693" w:rsidRPr="0078596B" w:rsidRDefault="00374693" w:rsidP="00374693">
            <w:pPr>
              <w:wordWrap/>
              <w:adjustRightInd w:val="0"/>
              <w:spacing w:line="320" w:lineRule="atLeast"/>
              <w:ind w:left="60" w:right="60"/>
              <w:jc w:val="right"/>
              <w:rPr>
                <w:rFonts w:ascii="Arial" w:hAnsi="Arial" w:cs="Arial"/>
                <w:color w:val="000000" w:themeColor="text1"/>
                <w:kern w:val="0"/>
                <w:sz w:val="18"/>
                <w:szCs w:val="18"/>
                <w:lang w:eastAsia="zh-CN"/>
              </w:rPr>
            </w:pPr>
            <w:r w:rsidRPr="0078596B">
              <w:rPr>
                <w:rFonts w:ascii="Arial" w:hAnsi="Arial" w:cs="Arial"/>
                <w:color w:val="000000" w:themeColor="text1"/>
                <w:kern w:val="0"/>
                <w:sz w:val="18"/>
                <w:szCs w:val="18"/>
                <w:lang w:eastAsia="zh-CN"/>
              </w:rPr>
              <w:t>1</w:t>
            </w:r>
          </w:p>
        </w:tc>
        <w:tc>
          <w:tcPr>
            <w:tcW w:w="1029" w:type="dxa"/>
            <w:tcBorders>
              <w:top w:val="single" w:sz="16" w:space="0" w:color="000000"/>
              <w:bottom w:val="nil"/>
              <w:right w:val="single" w:sz="16" w:space="0" w:color="000000"/>
            </w:tcBorders>
            <w:shd w:val="clear" w:color="auto" w:fill="FFFFFF"/>
            <w:vAlign w:val="center"/>
          </w:tcPr>
          <w:p w:rsidR="00374693" w:rsidRPr="0078596B" w:rsidRDefault="00374693" w:rsidP="00374693">
            <w:pPr>
              <w:wordWrap/>
              <w:adjustRightInd w:val="0"/>
              <w:spacing w:line="320" w:lineRule="atLeast"/>
              <w:ind w:left="60" w:right="60"/>
              <w:jc w:val="right"/>
              <w:rPr>
                <w:rFonts w:ascii="Arial" w:hAnsi="Arial" w:cs="Arial"/>
                <w:color w:val="000000" w:themeColor="text1"/>
                <w:kern w:val="0"/>
                <w:sz w:val="18"/>
                <w:szCs w:val="18"/>
                <w:lang w:eastAsia="zh-CN"/>
              </w:rPr>
            </w:pPr>
            <w:r w:rsidRPr="0078596B">
              <w:rPr>
                <w:rFonts w:ascii="Arial" w:hAnsi="Arial" w:cs="Arial"/>
                <w:color w:val="000000" w:themeColor="text1"/>
                <w:kern w:val="0"/>
                <w:sz w:val="18"/>
                <w:szCs w:val="18"/>
                <w:lang w:eastAsia="zh-CN"/>
              </w:rPr>
              <w:t>-2</w:t>
            </w:r>
          </w:p>
        </w:tc>
      </w:tr>
      <w:tr w:rsidR="00374693" w:rsidRPr="00374693">
        <w:tblPrEx>
          <w:tblCellMar>
            <w:top w:w="0" w:type="dxa"/>
            <w:bottom w:w="0" w:type="dxa"/>
          </w:tblCellMar>
        </w:tblPrEx>
        <w:trPr>
          <w:cantSplit/>
        </w:trPr>
        <w:tc>
          <w:tcPr>
            <w:tcW w:w="1014" w:type="dxa"/>
            <w:tcBorders>
              <w:top w:val="nil"/>
              <w:left w:val="single" w:sz="16" w:space="0" w:color="000000"/>
              <w:bottom w:val="single" w:sz="16" w:space="0" w:color="000000"/>
              <w:right w:val="single" w:sz="16" w:space="0" w:color="000000"/>
            </w:tcBorders>
            <w:shd w:val="clear" w:color="auto" w:fill="FFFFFF"/>
          </w:tcPr>
          <w:p w:rsidR="00374693" w:rsidRPr="00374693" w:rsidRDefault="00374693" w:rsidP="00374693">
            <w:pPr>
              <w:wordWrap/>
              <w:adjustRightInd w:val="0"/>
              <w:spacing w:line="320" w:lineRule="atLeast"/>
              <w:ind w:left="60" w:right="60"/>
              <w:jc w:val="left"/>
              <w:rPr>
                <w:rFonts w:ascii="Arial" w:hAnsi="Arial" w:cs="Arial"/>
                <w:color w:val="000000"/>
                <w:kern w:val="0"/>
                <w:sz w:val="18"/>
                <w:szCs w:val="18"/>
                <w:lang w:eastAsia="zh-CN"/>
              </w:rPr>
            </w:pPr>
            <w:r w:rsidRPr="00374693">
              <w:rPr>
                <w:rFonts w:ascii="Arial" w:hAnsi="Arial" w:cs="Arial"/>
                <w:color w:val="000000"/>
                <w:kern w:val="0"/>
                <w:sz w:val="18"/>
                <w:szCs w:val="18"/>
                <w:lang w:eastAsia="zh-CN"/>
              </w:rPr>
              <w:t>2</w:t>
            </w:r>
          </w:p>
        </w:tc>
        <w:tc>
          <w:tcPr>
            <w:tcW w:w="1029" w:type="dxa"/>
            <w:tcBorders>
              <w:top w:val="nil"/>
              <w:left w:val="single" w:sz="16" w:space="0" w:color="000000"/>
              <w:bottom w:val="single" w:sz="16" w:space="0" w:color="000000"/>
            </w:tcBorders>
            <w:shd w:val="clear" w:color="auto" w:fill="FFFFFF"/>
            <w:vAlign w:val="center"/>
          </w:tcPr>
          <w:p w:rsidR="00374693" w:rsidRPr="0078596B" w:rsidRDefault="00374693" w:rsidP="00374693">
            <w:pPr>
              <w:wordWrap/>
              <w:adjustRightInd w:val="0"/>
              <w:spacing w:line="320" w:lineRule="atLeast"/>
              <w:ind w:left="60" w:right="60"/>
              <w:jc w:val="right"/>
              <w:rPr>
                <w:rFonts w:ascii="Arial" w:hAnsi="Arial" w:cs="Arial"/>
                <w:color w:val="000000" w:themeColor="text1"/>
                <w:kern w:val="0"/>
                <w:sz w:val="18"/>
                <w:szCs w:val="18"/>
                <w:lang w:eastAsia="zh-CN"/>
              </w:rPr>
            </w:pPr>
            <w:r w:rsidRPr="0078596B">
              <w:rPr>
                <w:rFonts w:ascii="Arial" w:hAnsi="Arial" w:cs="Arial"/>
                <w:color w:val="000000" w:themeColor="text1"/>
                <w:kern w:val="0"/>
                <w:sz w:val="18"/>
                <w:szCs w:val="18"/>
                <w:lang w:eastAsia="zh-CN"/>
              </w:rPr>
              <w:t>1</w:t>
            </w:r>
          </w:p>
        </w:tc>
        <w:tc>
          <w:tcPr>
            <w:tcW w:w="1122" w:type="dxa"/>
            <w:tcBorders>
              <w:top w:val="nil"/>
              <w:bottom w:val="single" w:sz="16" w:space="0" w:color="000000"/>
            </w:tcBorders>
            <w:shd w:val="clear" w:color="auto" w:fill="FFFFFF"/>
            <w:vAlign w:val="center"/>
          </w:tcPr>
          <w:p w:rsidR="00374693" w:rsidRPr="0078596B" w:rsidRDefault="00374693" w:rsidP="00374693">
            <w:pPr>
              <w:wordWrap/>
              <w:adjustRightInd w:val="0"/>
              <w:spacing w:line="320" w:lineRule="atLeast"/>
              <w:ind w:left="60" w:right="60"/>
              <w:jc w:val="right"/>
              <w:rPr>
                <w:rFonts w:ascii="Arial" w:hAnsi="Arial" w:cs="Arial"/>
                <w:color w:val="000000" w:themeColor="text1"/>
                <w:kern w:val="0"/>
                <w:sz w:val="18"/>
                <w:szCs w:val="18"/>
                <w:lang w:eastAsia="zh-CN"/>
              </w:rPr>
            </w:pPr>
            <w:r w:rsidRPr="0078596B">
              <w:rPr>
                <w:rFonts w:ascii="Arial" w:hAnsi="Arial" w:cs="Arial"/>
                <w:color w:val="000000" w:themeColor="text1"/>
                <w:kern w:val="0"/>
                <w:sz w:val="18"/>
                <w:szCs w:val="18"/>
                <w:lang w:eastAsia="zh-CN"/>
              </w:rPr>
              <w:t>-1</w:t>
            </w:r>
          </w:p>
        </w:tc>
        <w:tc>
          <w:tcPr>
            <w:tcW w:w="1029" w:type="dxa"/>
            <w:tcBorders>
              <w:top w:val="nil"/>
              <w:bottom w:val="single" w:sz="16" w:space="0" w:color="000000"/>
              <w:right w:val="single" w:sz="16" w:space="0" w:color="000000"/>
            </w:tcBorders>
            <w:shd w:val="clear" w:color="auto" w:fill="FFFFFF"/>
            <w:vAlign w:val="center"/>
          </w:tcPr>
          <w:p w:rsidR="00374693" w:rsidRPr="0078596B" w:rsidRDefault="00374693" w:rsidP="00374693">
            <w:pPr>
              <w:wordWrap/>
              <w:adjustRightInd w:val="0"/>
              <w:spacing w:line="320" w:lineRule="atLeast"/>
              <w:ind w:left="60" w:right="60"/>
              <w:jc w:val="right"/>
              <w:rPr>
                <w:rFonts w:ascii="Arial" w:hAnsi="Arial" w:cs="Arial"/>
                <w:color w:val="000000" w:themeColor="text1"/>
                <w:kern w:val="0"/>
                <w:sz w:val="18"/>
                <w:szCs w:val="18"/>
                <w:lang w:eastAsia="zh-CN"/>
              </w:rPr>
            </w:pPr>
            <w:r w:rsidRPr="0078596B">
              <w:rPr>
                <w:rFonts w:ascii="Arial" w:hAnsi="Arial" w:cs="Arial"/>
                <w:color w:val="000000" w:themeColor="text1"/>
                <w:kern w:val="0"/>
                <w:sz w:val="18"/>
                <w:szCs w:val="18"/>
                <w:lang w:eastAsia="zh-CN"/>
              </w:rPr>
              <w:t>0</w:t>
            </w:r>
          </w:p>
        </w:tc>
      </w:tr>
    </w:tbl>
    <w:p w:rsidR="00374693" w:rsidRPr="00374693" w:rsidRDefault="00374693" w:rsidP="00374693">
      <w:pPr>
        <w:wordWrap/>
        <w:adjustRightInd w:val="0"/>
        <w:jc w:val="left"/>
        <w:rPr>
          <w:rFonts w:ascii="Times New Roman" w:hint="eastAsia"/>
          <w:kern w:val="0"/>
          <w:sz w:val="24"/>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581"/>
        <w:gridCol w:w="2402"/>
        <w:gridCol w:w="831"/>
        <w:gridCol w:w="1384"/>
        <w:gridCol w:w="884"/>
        <w:gridCol w:w="638"/>
        <w:gridCol w:w="691"/>
        <w:gridCol w:w="1093"/>
      </w:tblGrid>
      <w:tr w:rsidR="00374693" w:rsidRPr="00374693" w:rsidTr="00374693">
        <w:tblPrEx>
          <w:tblCellMar>
            <w:top w:w="0" w:type="dxa"/>
            <w:bottom w:w="0" w:type="dxa"/>
          </w:tblCellMar>
        </w:tblPrEx>
        <w:trPr>
          <w:cantSplit/>
        </w:trPr>
        <w:tc>
          <w:tcPr>
            <w:tcW w:w="0" w:type="auto"/>
            <w:gridSpan w:val="8"/>
            <w:tcBorders>
              <w:top w:val="nil"/>
              <w:left w:val="nil"/>
              <w:bottom w:val="nil"/>
              <w:right w:val="nil"/>
            </w:tcBorders>
            <w:shd w:val="clear" w:color="auto" w:fill="FFFFFF"/>
            <w:vAlign w:val="center"/>
          </w:tcPr>
          <w:p w:rsidR="00374693" w:rsidRPr="00374693" w:rsidRDefault="00374693" w:rsidP="00374693">
            <w:pPr>
              <w:wordWrap/>
              <w:adjustRightInd w:val="0"/>
              <w:spacing w:line="320" w:lineRule="atLeast"/>
              <w:ind w:left="60" w:right="60"/>
              <w:jc w:val="center"/>
              <w:rPr>
                <w:rFonts w:ascii="Arial" w:hAnsi="Arial" w:cs="Arial"/>
                <w:color w:val="000000"/>
                <w:kern w:val="0"/>
                <w:sz w:val="18"/>
                <w:szCs w:val="18"/>
                <w:lang w:eastAsia="zh-CN"/>
              </w:rPr>
            </w:pPr>
            <w:r w:rsidRPr="00374693">
              <w:rPr>
                <w:rFonts w:ascii="Arial" w:hAnsi="Arial" w:cs="Arial"/>
                <w:b/>
                <w:bCs/>
                <w:color w:val="000000"/>
                <w:kern w:val="0"/>
                <w:sz w:val="18"/>
                <w:szCs w:val="18"/>
                <w:lang w:eastAsia="zh-CN"/>
              </w:rPr>
              <w:t>Contrast Tests</w:t>
            </w:r>
          </w:p>
        </w:tc>
      </w:tr>
      <w:tr w:rsidR="00374693" w:rsidRPr="00374693" w:rsidTr="00374693">
        <w:tblPrEx>
          <w:tblCellMar>
            <w:top w:w="0" w:type="dxa"/>
            <w:bottom w:w="0" w:type="dxa"/>
          </w:tblCellMar>
        </w:tblPrEx>
        <w:trPr>
          <w:cantSplit/>
        </w:trPr>
        <w:tc>
          <w:tcPr>
            <w:tcW w:w="0" w:type="auto"/>
          </w:tcPr>
          <w:p w:rsidR="00374693" w:rsidRPr="00374693" w:rsidRDefault="00374693" w:rsidP="00374693">
            <w:pPr>
              <w:wordWrap/>
              <w:adjustRightInd w:val="0"/>
              <w:jc w:val="left"/>
              <w:rPr>
                <w:rFonts w:ascii="Arial" w:hAnsi="Arial" w:cs="Arial"/>
                <w:color w:val="000000"/>
                <w:kern w:val="0"/>
                <w:sz w:val="18"/>
                <w:szCs w:val="18"/>
                <w:lang w:eastAsia="zh-CN"/>
              </w:rPr>
            </w:pPr>
          </w:p>
        </w:tc>
        <w:tc>
          <w:tcPr>
            <w:tcW w:w="0" w:type="auto"/>
          </w:tcPr>
          <w:p w:rsidR="00374693" w:rsidRPr="00374693" w:rsidRDefault="00374693" w:rsidP="00374693">
            <w:pPr>
              <w:wordWrap/>
              <w:adjustRightInd w:val="0"/>
              <w:jc w:val="left"/>
              <w:rPr>
                <w:rFonts w:ascii="Arial" w:hAnsi="Arial" w:cs="Arial"/>
                <w:color w:val="000000"/>
                <w:kern w:val="0"/>
                <w:sz w:val="18"/>
                <w:szCs w:val="18"/>
                <w:lang w:eastAsia="zh-CN"/>
              </w:rPr>
            </w:pPr>
          </w:p>
        </w:tc>
        <w:tc>
          <w:tcPr>
            <w:tcW w:w="0" w:type="auto"/>
            <w:tcBorders>
              <w:top w:val="single" w:sz="16" w:space="0" w:color="000000"/>
              <w:left w:val="nil"/>
              <w:bottom w:val="single" w:sz="16" w:space="0" w:color="000000"/>
              <w:right w:val="single" w:sz="16" w:space="0" w:color="000000"/>
            </w:tcBorders>
            <w:shd w:val="clear" w:color="auto" w:fill="FFFFFF"/>
            <w:vAlign w:val="bottom"/>
          </w:tcPr>
          <w:p w:rsidR="00374693" w:rsidRPr="00374693" w:rsidRDefault="00374693" w:rsidP="00374693">
            <w:pPr>
              <w:wordWrap/>
              <w:adjustRightInd w:val="0"/>
              <w:spacing w:line="320" w:lineRule="atLeast"/>
              <w:ind w:left="60" w:right="60"/>
              <w:jc w:val="left"/>
              <w:rPr>
                <w:rFonts w:ascii="Arial" w:hAnsi="Arial" w:cs="Arial"/>
                <w:color w:val="000000"/>
                <w:kern w:val="0"/>
                <w:sz w:val="18"/>
                <w:szCs w:val="18"/>
                <w:lang w:eastAsia="zh-CN"/>
              </w:rPr>
            </w:pPr>
            <w:r w:rsidRPr="00374693">
              <w:rPr>
                <w:rFonts w:ascii="Arial" w:hAnsi="Arial" w:cs="Arial"/>
                <w:color w:val="000000"/>
                <w:kern w:val="0"/>
                <w:sz w:val="18"/>
                <w:szCs w:val="18"/>
                <w:lang w:eastAsia="zh-CN"/>
              </w:rPr>
              <w:t>Contrast</w:t>
            </w:r>
          </w:p>
        </w:tc>
        <w:tc>
          <w:tcPr>
            <w:tcW w:w="0" w:type="auto"/>
            <w:tcBorders>
              <w:top w:val="single" w:sz="16" w:space="0" w:color="000000"/>
              <w:left w:val="single" w:sz="16" w:space="0" w:color="000000"/>
              <w:bottom w:val="single" w:sz="16" w:space="0" w:color="000000"/>
            </w:tcBorders>
            <w:shd w:val="clear" w:color="auto" w:fill="FFFFFF"/>
            <w:vAlign w:val="bottom"/>
          </w:tcPr>
          <w:p w:rsidR="00374693" w:rsidRPr="00374693" w:rsidRDefault="00374693" w:rsidP="00374693">
            <w:pPr>
              <w:wordWrap/>
              <w:adjustRightInd w:val="0"/>
              <w:spacing w:line="320" w:lineRule="atLeast"/>
              <w:ind w:left="60" w:right="60"/>
              <w:jc w:val="center"/>
              <w:rPr>
                <w:rFonts w:ascii="Arial" w:hAnsi="Arial" w:cs="Arial"/>
                <w:color w:val="000000"/>
                <w:kern w:val="0"/>
                <w:sz w:val="18"/>
                <w:szCs w:val="18"/>
                <w:lang w:eastAsia="zh-CN"/>
              </w:rPr>
            </w:pPr>
            <w:r w:rsidRPr="00374693">
              <w:rPr>
                <w:rFonts w:ascii="Arial" w:hAnsi="Arial" w:cs="Arial"/>
                <w:color w:val="000000"/>
                <w:kern w:val="0"/>
                <w:sz w:val="18"/>
                <w:szCs w:val="18"/>
                <w:lang w:eastAsia="zh-CN"/>
              </w:rPr>
              <w:t>Value of Contrast</w:t>
            </w:r>
          </w:p>
        </w:tc>
        <w:tc>
          <w:tcPr>
            <w:tcW w:w="0" w:type="auto"/>
            <w:tcBorders>
              <w:top w:val="single" w:sz="16" w:space="0" w:color="000000"/>
              <w:bottom w:val="single" w:sz="16" w:space="0" w:color="000000"/>
            </w:tcBorders>
            <w:shd w:val="clear" w:color="auto" w:fill="FFFFFF"/>
            <w:vAlign w:val="bottom"/>
          </w:tcPr>
          <w:p w:rsidR="00374693" w:rsidRPr="00374693" w:rsidRDefault="00374693" w:rsidP="00374693">
            <w:pPr>
              <w:wordWrap/>
              <w:adjustRightInd w:val="0"/>
              <w:spacing w:line="320" w:lineRule="atLeast"/>
              <w:ind w:left="60" w:right="60"/>
              <w:jc w:val="center"/>
              <w:rPr>
                <w:rFonts w:ascii="Arial" w:hAnsi="Arial" w:cs="Arial"/>
                <w:color w:val="000000"/>
                <w:kern w:val="0"/>
                <w:sz w:val="18"/>
                <w:szCs w:val="18"/>
                <w:lang w:eastAsia="zh-CN"/>
              </w:rPr>
            </w:pPr>
            <w:r w:rsidRPr="00374693">
              <w:rPr>
                <w:rFonts w:ascii="Arial" w:hAnsi="Arial" w:cs="Arial"/>
                <w:color w:val="000000"/>
                <w:kern w:val="0"/>
                <w:sz w:val="18"/>
                <w:szCs w:val="18"/>
                <w:lang w:eastAsia="zh-CN"/>
              </w:rPr>
              <w:t>Std. Error</w:t>
            </w:r>
          </w:p>
        </w:tc>
        <w:tc>
          <w:tcPr>
            <w:tcW w:w="0" w:type="auto"/>
            <w:tcBorders>
              <w:top w:val="single" w:sz="16" w:space="0" w:color="000000"/>
              <w:bottom w:val="single" w:sz="16" w:space="0" w:color="000000"/>
            </w:tcBorders>
            <w:shd w:val="clear" w:color="auto" w:fill="FFFFFF"/>
            <w:vAlign w:val="bottom"/>
          </w:tcPr>
          <w:p w:rsidR="00374693" w:rsidRPr="00374693" w:rsidRDefault="00374693" w:rsidP="00374693">
            <w:pPr>
              <w:wordWrap/>
              <w:adjustRightInd w:val="0"/>
              <w:spacing w:line="320" w:lineRule="atLeast"/>
              <w:ind w:left="60" w:right="60"/>
              <w:jc w:val="center"/>
              <w:rPr>
                <w:rFonts w:ascii="Arial" w:hAnsi="Arial" w:cs="Arial"/>
                <w:color w:val="000000"/>
                <w:kern w:val="0"/>
                <w:sz w:val="18"/>
                <w:szCs w:val="18"/>
                <w:lang w:eastAsia="zh-CN"/>
              </w:rPr>
            </w:pPr>
            <w:r w:rsidRPr="00374693">
              <w:rPr>
                <w:rFonts w:ascii="Arial" w:hAnsi="Arial" w:cs="Arial"/>
                <w:color w:val="000000"/>
                <w:kern w:val="0"/>
                <w:sz w:val="18"/>
                <w:szCs w:val="18"/>
                <w:lang w:eastAsia="zh-CN"/>
              </w:rPr>
              <w:t>t</w:t>
            </w:r>
          </w:p>
        </w:tc>
        <w:tc>
          <w:tcPr>
            <w:tcW w:w="0" w:type="auto"/>
            <w:tcBorders>
              <w:top w:val="single" w:sz="16" w:space="0" w:color="000000"/>
              <w:bottom w:val="single" w:sz="16" w:space="0" w:color="000000"/>
            </w:tcBorders>
            <w:shd w:val="clear" w:color="auto" w:fill="FFFFFF"/>
            <w:vAlign w:val="bottom"/>
          </w:tcPr>
          <w:p w:rsidR="00374693" w:rsidRPr="00374693" w:rsidRDefault="00374693" w:rsidP="00374693">
            <w:pPr>
              <w:wordWrap/>
              <w:adjustRightInd w:val="0"/>
              <w:spacing w:line="320" w:lineRule="atLeast"/>
              <w:ind w:left="60" w:right="60"/>
              <w:jc w:val="center"/>
              <w:rPr>
                <w:rFonts w:ascii="Arial" w:hAnsi="Arial" w:cs="Arial"/>
                <w:color w:val="000000"/>
                <w:kern w:val="0"/>
                <w:sz w:val="18"/>
                <w:szCs w:val="18"/>
                <w:lang w:eastAsia="zh-CN"/>
              </w:rPr>
            </w:pPr>
            <w:proofErr w:type="spellStart"/>
            <w:r w:rsidRPr="00374693">
              <w:rPr>
                <w:rFonts w:ascii="Arial" w:hAnsi="Arial" w:cs="Arial"/>
                <w:color w:val="000000"/>
                <w:kern w:val="0"/>
                <w:sz w:val="18"/>
                <w:szCs w:val="18"/>
                <w:lang w:eastAsia="zh-CN"/>
              </w:rPr>
              <w:t>df</w:t>
            </w:r>
            <w:proofErr w:type="spellEnd"/>
          </w:p>
        </w:tc>
        <w:tc>
          <w:tcPr>
            <w:tcW w:w="0" w:type="auto"/>
            <w:tcBorders>
              <w:top w:val="single" w:sz="16" w:space="0" w:color="000000"/>
              <w:bottom w:val="single" w:sz="16" w:space="0" w:color="000000"/>
              <w:right w:val="single" w:sz="16" w:space="0" w:color="000000"/>
            </w:tcBorders>
            <w:shd w:val="clear" w:color="auto" w:fill="FFFFFF"/>
            <w:vAlign w:val="bottom"/>
          </w:tcPr>
          <w:p w:rsidR="00374693" w:rsidRPr="00374693" w:rsidRDefault="00374693" w:rsidP="00374693">
            <w:pPr>
              <w:wordWrap/>
              <w:adjustRightInd w:val="0"/>
              <w:spacing w:line="320" w:lineRule="atLeast"/>
              <w:ind w:left="60" w:right="60"/>
              <w:jc w:val="center"/>
              <w:rPr>
                <w:rFonts w:ascii="Arial" w:hAnsi="Arial" w:cs="Arial"/>
                <w:color w:val="000000"/>
                <w:kern w:val="0"/>
                <w:sz w:val="18"/>
                <w:szCs w:val="18"/>
                <w:lang w:eastAsia="zh-CN"/>
              </w:rPr>
            </w:pPr>
            <w:r w:rsidRPr="00374693">
              <w:rPr>
                <w:rFonts w:ascii="Arial" w:hAnsi="Arial" w:cs="Arial"/>
                <w:color w:val="000000"/>
                <w:kern w:val="0"/>
                <w:sz w:val="18"/>
                <w:szCs w:val="18"/>
                <w:lang w:eastAsia="zh-CN"/>
              </w:rPr>
              <w:t>Sig. (2-tailed)</w:t>
            </w:r>
          </w:p>
        </w:tc>
      </w:tr>
      <w:tr w:rsidR="00374693" w:rsidRPr="00374693" w:rsidTr="00374693">
        <w:tblPrEx>
          <w:tblCellMar>
            <w:top w:w="0" w:type="dxa"/>
            <w:bottom w:w="0" w:type="dxa"/>
          </w:tblCellMar>
        </w:tblPrEx>
        <w:trPr>
          <w:cantSplit/>
        </w:trPr>
        <w:tc>
          <w:tcPr>
            <w:tcW w:w="0" w:type="auto"/>
            <w:vMerge w:val="restart"/>
            <w:tcBorders>
              <w:top w:val="single" w:sz="16" w:space="0" w:color="000000"/>
              <w:left w:val="single" w:sz="16" w:space="0" w:color="000000"/>
              <w:bottom w:val="single" w:sz="16" w:space="0" w:color="000000"/>
              <w:right w:val="nil"/>
            </w:tcBorders>
            <w:shd w:val="clear" w:color="auto" w:fill="FFFFFF"/>
          </w:tcPr>
          <w:p w:rsidR="00374693" w:rsidRPr="00374693" w:rsidRDefault="00374693" w:rsidP="00374693">
            <w:pPr>
              <w:wordWrap/>
              <w:adjustRightInd w:val="0"/>
              <w:spacing w:line="320" w:lineRule="atLeast"/>
              <w:ind w:left="60" w:right="60"/>
              <w:jc w:val="left"/>
              <w:rPr>
                <w:rFonts w:ascii="Arial" w:hAnsi="Arial" w:cs="Arial"/>
                <w:color w:val="000000"/>
                <w:kern w:val="0"/>
                <w:sz w:val="18"/>
                <w:szCs w:val="18"/>
                <w:lang w:eastAsia="zh-CN"/>
              </w:rPr>
            </w:pPr>
            <w:r w:rsidRPr="00374693">
              <w:rPr>
                <w:rFonts w:ascii="Arial" w:hAnsi="Arial" w:cs="Arial"/>
                <w:color w:val="000000"/>
                <w:kern w:val="0"/>
                <w:sz w:val="18"/>
                <w:szCs w:val="18"/>
                <w:lang w:eastAsia="zh-CN"/>
              </w:rPr>
              <w:t>score</w:t>
            </w:r>
          </w:p>
        </w:tc>
        <w:tc>
          <w:tcPr>
            <w:tcW w:w="0" w:type="auto"/>
            <w:vMerge w:val="restart"/>
            <w:tcBorders>
              <w:top w:val="single" w:sz="16" w:space="0" w:color="000000"/>
              <w:left w:val="nil"/>
              <w:right w:val="nil"/>
            </w:tcBorders>
            <w:shd w:val="clear" w:color="auto" w:fill="FFFFFF"/>
          </w:tcPr>
          <w:p w:rsidR="00374693" w:rsidRPr="00374693" w:rsidRDefault="00374693" w:rsidP="00374693">
            <w:pPr>
              <w:wordWrap/>
              <w:adjustRightInd w:val="0"/>
              <w:spacing w:line="320" w:lineRule="atLeast"/>
              <w:ind w:left="60" w:right="60"/>
              <w:jc w:val="left"/>
              <w:rPr>
                <w:rFonts w:ascii="Arial" w:hAnsi="Arial" w:cs="Arial"/>
                <w:color w:val="000000"/>
                <w:kern w:val="0"/>
                <w:sz w:val="18"/>
                <w:szCs w:val="18"/>
                <w:lang w:eastAsia="zh-CN"/>
              </w:rPr>
            </w:pPr>
            <w:r w:rsidRPr="00374693">
              <w:rPr>
                <w:rFonts w:ascii="Arial" w:hAnsi="Arial" w:cs="Arial"/>
                <w:color w:val="000000"/>
                <w:kern w:val="0"/>
                <w:sz w:val="18"/>
                <w:szCs w:val="18"/>
                <w:lang w:eastAsia="zh-CN"/>
              </w:rPr>
              <w:t>Assume equal variances</w:t>
            </w:r>
          </w:p>
        </w:tc>
        <w:tc>
          <w:tcPr>
            <w:tcW w:w="0" w:type="auto"/>
            <w:tcBorders>
              <w:top w:val="single" w:sz="16" w:space="0" w:color="000000"/>
              <w:left w:val="nil"/>
              <w:bottom w:val="nil"/>
              <w:right w:val="single" w:sz="16" w:space="0" w:color="000000"/>
            </w:tcBorders>
            <w:shd w:val="clear" w:color="auto" w:fill="FFFFFF"/>
          </w:tcPr>
          <w:p w:rsidR="00374693" w:rsidRPr="00374693" w:rsidRDefault="00374693" w:rsidP="00374693">
            <w:pPr>
              <w:wordWrap/>
              <w:adjustRightInd w:val="0"/>
              <w:spacing w:line="320" w:lineRule="atLeast"/>
              <w:ind w:left="60" w:right="60"/>
              <w:jc w:val="left"/>
              <w:rPr>
                <w:rFonts w:ascii="Arial" w:hAnsi="Arial" w:cs="Arial"/>
                <w:color w:val="000000"/>
                <w:kern w:val="0"/>
                <w:sz w:val="18"/>
                <w:szCs w:val="18"/>
                <w:lang w:eastAsia="zh-CN"/>
              </w:rPr>
            </w:pPr>
            <w:r w:rsidRPr="00374693">
              <w:rPr>
                <w:rFonts w:ascii="Arial" w:hAnsi="Arial" w:cs="Arial"/>
                <w:color w:val="000000"/>
                <w:kern w:val="0"/>
                <w:sz w:val="18"/>
                <w:szCs w:val="18"/>
                <w:lang w:eastAsia="zh-CN"/>
              </w:rPr>
              <w:t>1</w:t>
            </w:r>
          </w:p>
        </w:tc>
        <w:tc>
          <w:tcPr>
            <w:tcW w:w="0" w:type="auto"/>
            <w:tcBorders>
              <w:top w:val="single" w:sz="16" w:space="0" w:color="000000"/>
              <w:left w:val="single" w:sz="16" w:space="0" w:color="000000"/>
              <w:bottom w:val="nil"/>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-24.8000</w:t>
            </w:r>
          </w:p>
        </w:tc>
        <w:tc>
          <w:tcPr>
            <w:tcW w:w="0" w:type="auto"/>
            <w:tcBorders>
              <w:top w:val="single" w:sz="16" w:space="0" w:color="000000"/>
              <w:bottom w:val="nil"/>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4.14836</w:t>
            </w:r>
          </w:p>
        </w:tc>
        <w:tc>
          <w:tcPr>
            <w:tcW w:w="0" w:type="auto"/>
            <w:tcBorders>
              <w:top w:val="single" w:sz="16" w:space="0" w:color="000000"/>
              <w:bottom w:val="nil"/>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-5.978</w:t>
            </w:r>
          </w:p>
        </w:tc>
        <w:tc>
          <w:tcPr>
            <w:tcW w:w="0" w:type="auto"/>
            <w:tcBorders>
              <w:top w:val="single" w:sz="16" w:space="0" w:color="000000"/>
              <w:bottom w:val="nil"/>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27</w:t>
            </w:r>
          </w:p>
        </w:tc>
        <w:tc>
          <w:tcPr>
            <w:tcW w:w="0" w:type="auto"/>
            <w:tcBorders>
              <w:top w:val="single" w:sz="16" w:space="0" w:color="000000"/>
              <w:bottom w:val="nil"/>
              <w:right w:val="single" w:sz="16" w:space="0" w:color="000000"/>
            </w:tcBorders>
            <w:shd w:val="clear" w:color="auto" w:fill="FFFFFF"/>
            <w:vAlign w:val="center"/>
          </w:tcPr>
          <w:p w:rsidR="00374693" w:rsidRPr="0078596B" w:rsidRDefault="00374693" w:rsidP="00374693">
            <w:pPr>
              <w:wordWrap/>
              <w:adjustRightInd w:val="0"/>
              <w:spacing w:line="320" w:lineRule="atLeast"/>
              <w:ind w:left="60" w:right="60"/>
              <w:jc w:val="right"/>
              <w:rPr>
                <w:rFonts w:ascii="Arial" w:hAnsi="Arial" w:cs="Arial"/>
                <w:color w:val="000000" w:themeColor="text1"/>
                <w:kern w:val="0"/>
                <w:sz w:val="18"/>
                <w:szCs w:val="18"/>
                <w:lang w:eastAsia="zh-CN"/>
              </w:rPr>
            </w:pPr>
            <w:r w:rsidRPr="0078596B">
              <w:rPr>
                <w:rFonts w:ascii="Arial" w:hAnsi="Arial" w:cs="Arial"/>
                <w:color w:val="000000" w:themeColor="text1"/>
                <w:kern w:val="0"/>
                <w:sz w:val="18"/>
                <w:szCs w:val="18"/>
                <w:lang w:eastAsia="zh-CN"/>
              </w:rPr>
              <w:t>.000</w:t>
            </w:r>
          </w:p>
        </w:tc>
      </w:tr>
      <w:tr w:rsidR="00374693" w:rsidRPr="00374693" w:rsidTr="00374693">
        <w:tblPrEx>
          <w:tblCellMar>
            <w:top w:w="0" w:type="dxa"/>
            <w:bottom w:w="0" w:type="dxa"/>
          </w:tblCellMar>
        </w:tblPrEx>
        <w:trPr>
          <w:cantSplit/>
        </w:trPr>
        <w:tc>
          <w:tcPr>
            <w:tcW w:w="0" w:type="auto"/>
            <w:vMerge/>
            <w:tcBorders>
              <w:top w:val="single" w:sz="16" w:space="0" w:color="000000"/>
              <w:left w:val="single" w:sz="16" w:space="0" w:color="000000"/>
              <w:bottom w:val="single" w:sz="16" w:space="0" w:color="000000"/>
              <w:right w:val="nil"/>
            </w:tcBorders>
            <w:shd w:val="clear" w:color="auto" w:fill="FFFFFF"/>
          </w:tcPr>
          <w:p w:rsidR="00374693" w:rsidRPr="00374693" w:rsidRDefault="00374693" w:rsidP="00374693">
            <w:pPr>
              <w:wordWrap/>
              <w:adjustRightInd w:val="0"/>
              <w:jc w:val="left"/>
              <w:rPr>
                <w:rFonts w:ascii="Arial" w:hAnsi="Arial" w:cs="Arial"/>
                <w:color w:val="000000"/>
                <w:kern w:val="0"/>
                <w:sz w:val="18"/>
                <w:szCs w:val="18"/>
                <w:lang w:eastAsia="zh-CN"/>
              </w:rPr>
            </w:pPr>
          </w:p>
        </w:tc>
        <w:tc>
          <w:tcPr>
            <w:tcW w:w="0" w:type="auto"/>
            <w:vMerge/>
            <w:tcBorders>
              <w:top w:val="single" w:sz="16" w:space="0" w:color="000000"/>
              <w:left w:val="nil"/>
              <w:right w:val="nil"/>
            </w:tcBorders>
            <w:shd w:val="clear" w:color="auto" w:fill="FFFFFF"/>
          </w:tcPr>
          <w:p w:rsidR="00374693" w:rsidRPr="00374693" w:rsidRDefault="00374693" w:rsidP="00374693">
            <w:pPr>
              <w:wordWrap/>
              <w:adjustRightInd w:val="0"/>
              <w:jc w:val="left"/>
              <w:rPr>
                <w:rFonts w:ascii="Arial" w:hAnsi="Arial" w:cs="Arial"/>
                <w:color w:val="000000"/>
                <w:kern w:val="0"/>
                <w:sz w:val="18"/>
                <w:szCs w:val="18"/>
                <w:lang w:eastAsia="zh-CN"/>
              </w:rPr>
            </w:pPr>
          </w:p>
        </w:tc>
        <w:tc>
          <w:tcPr>
            <w:tcW w:w="0" w:type="auto"/>
            <w:tcBorders>
              <w:top w:val="nil"/>
              <w:left w:val="nil"/>
              <w:right w:val="single" w:sz="16" w:space="0" w:color="000000"/>
            </w:tcBorders>
            <w:shd w:val="clear" w:color="auto" w:fill="FFFFFF"/>
          </w:tcPr>
          <w:p w:rsidR="00374693" w:rsidRPr="00374693" w:rsidRDefault="00374693" w:rsidP="00374693">
            <w:pPr>
              <w:wordWrap/>
              <w:adjustRightInd w:val="0"/>
              <w:spacing w:line="320" w:lineRule="atLeast"/>
              <w:ind w:left="60" w:right="60"/>
              <w:jc w:val="left"/>
              <w:rPr>
                <w:rFonts w:ascii="Arial" w:hAnsi="Arial" w:cs="Arial"/>
                <w:color w:val="000000"/>
                <w:kern w:val="0"/>
                <w:sz w:val="18"/>
                <w:szCs w:val="18"/>
                <w:lang w:eastAsia="zh-CN"/>
              </w:rPr>
            </w:pPr>
            <w:r w:rsidRPr="00374693">
              <w:rPr>
                <w:rFonts w:ascii="Arial" w:hAnsi="Arial" w:cs="Arial"/>
                <w:color w:val="000000"/>
                <w:kern w:val="0"/>
                <w:sz w:val="18"/>
                <w:szCs w:val="18"/>
                <w:lang w:eastAsia="zh-CN"/>
              </w:rPr>
              <w:t>2</w:t>
            </w:r>
          </w:p>
        </w:tc>
        <w:tc>
          <w:tcPr>
            <w:tcW w:w="0" w:type="auto"/>
            <w:tcBorders>
              <w:top w:val="nil"/>
              <w:left w:val="single" w:sz="16" w:space="0" w:color="000000"/>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-6.0000</w:t>
            </w:r>
          </w:p>
        </w:tc>
        <w:tc>
          <w:tcPr>
            <w:tcW w:w="0" w:type="auto"/>
            <w:tcBorders>
              <w:top w:val="nil"/>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2.39506</w:t>
            </w:r>
          </w:p>
        </w:tc>
        <w:tc>
          <w:tcPr>
            <w:tcW w:w="0" w:type="auto"/>
            <w:tcBorders>
              <w:top w:val="nil"/>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-2.505</w:t>
            </w:r>
          </w:p>
        </w:tc>
        <w:tc>
          <w:tcPr>
            <w:tcW w:w="0" w:type="auto"/>
            <w:tcBorders>
              <w:top w:val="nil"/>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27</w:t>
            </w:r>
          </w:p>
        </w:tc>
        <w:tc>
          <w:tcPr>
            <w:tcW w:w="0" w:type="auto"/>
            <w:tcBorders>
              <w:top w:val="nil"/>
              <w:right w:val="single" w:sz="16" w:space="0" w:color="000000"/>
            </w:tcBorders>
            <w:shd w:val="clear" w:color="auto" w:fill="FFFFFF"/>
            <w:vAlign w:val="center"/>
          </w:tcPr>
          <w:p w:rsidR="00374693" w:rsidRPr="0078596B" w:rsidRDefault="00374693" w:rsidP="00374693">
            <w:pPr>
              <w:wordWrap/>
              <w:adjustRightInd w:val="0"/>
              <w:spacing w:line="320" w:lineRule="atLeast"/>
              <w:ind w:left="60" w:right="60"/>
              <w:jc w:val="right"/>
              <w:rPr>
                <w:rFonts w:ascii="Arial" w:hAnsi="Arial" w:cs="Arial"/>
                <w:color w:val="000000" w:themeColor="text1"/>
                <w:kern w:val="0"/>
                <w:sz w:val="18"/>
                <w:szCs w:val="18"/>
                <w:lang w:eastAsia="zh-CN"/>
              </w:rPr>
            </w:pPr>
            <w:r w:rsidRPr="0078596B">
              <w:rPr>
                <w:rFonts w:ascii="Arial" w:hAnsi="Arial" w:cs="Arial"/>
                <w:color w:val="000000" w:themeColor="text1"/>
                <w:kern w:val="0"/>
                <w:sz w:val="18"/>
                <w:szCs w:val="18"/>
                <w:lang w:eastAsia="zh-CN"/>
              </w:rPr>
              <w:t>.019</w:t>
            </w:r>
          </w:p>
        </w:tc>
      </w:tr>
      <w:tr w:rsidR="00374693" w:rsidRPr="00374693" w:rsidTr="00374693">
        <w:tblPrEx>
          <w:tblCellMar>
            <w:top w:w="0" w:type="dxa"/>
            <w:bottom w:w="0" w:type="dxa"/>
          </w:tblCellMar>
        </w:tblPrEx>
        <w:trPr>
          <w:cantSplit/>
        </w:trPr>
        <w:tc>
          <w:tcPr>
            <w:tcW w:w="0" w:type="auto"/>
            <w:vMerge/>
            <w:tcBorders>
              <w:top w:val="single" w:sz="16" w:space="0" w:color="000000"/>
              <w:left w:val="single" w:sz="16" w:space="0" w:color="000000"/>
              <w:bottom w:val="single" w:sz="16" w:space="0" w:color="000000"/>
              <w:right w:val="nil"/>
            </w:tcBorders>
            <w:shd w:val="clear" w:color="auto" w:fill="FFFFFF"/>
          </w:tcPr>
          <w:p w:rsidR="00374693" w:rsidRPr="00374693" w:rsidRDefault="00374693" w:rsidP="00374693">
            <w:pPr>
              <w:wordWrap/>
              <w:adjustRightInd w:val="0"/>
              <w:jc w:val="left"/>
              <w:rPr>
                <w:rFonts w:ascii="Arial" w:hAnsi="Arial" w:cs="Arial"/>
                <w:color w:val="000000"/>
                <w:kern w:val="0"/>
                <w:sz w:val="18"/>
                <w:szCs w:val="18"/>
                <w:lang w:eastAsia="zh-CN"/>
              </w:rPr>
            </w:pPr>
          </w:p>
        </w:tc>
        <w:tc>
          <w:tcPr>
            <w:tcW w:w="0" w:type="auto"/>
            <w:vMerge w:val="restart"/>
            <w:tcBorders>
              <w:top w:val="nil"/>
              <w:left w:val="nil"/>
              <w:bottom w:val="single" w:sz="16" w:space="0" w:color="000000"/>
              <w:right w:val="nil"/>
            </w:tcBorders>
            <w:shd w:val="clear" w:color="auto" w:fill="FFFFFF"/>
          </w:tcPr>
          <w:p w:rsidR="00374693" w:rsidRPr="00374693" w:rsidRDefault="00374693" w:rsidP="00374693">
            <w:pPr>
              <w:wordWrap/>
              <w:adjustRightInd w:val="0"/>
              <w:spacing w:line="320" w:lineRule="atLeast"/>
              <w:ind w:left="60" w:right="60"/>
              <w:jc w:val="left"/>
              <w:rPr>
                <w:rFonts w:ascii="Arial" w:hAnsi="Arial" w:cs="Arial"/>
                <w:color w:val="000000"/>
                <w:kern w:val="0"/>
                <w:sz w:val="18"/>
                <w:szCs w:val="18"/>
                <w:lang w:eastAsia="zh-CN"/>
              </w:rPr>
            </w:pPr>
            <w:r w:rsidRPr="00374693">
              <w:rPr>
                <w:rFonts w:ascii="Arial" w:hAnsi="Arial" w:cs="Arial"/>
                <w:color w:val="000000"/>
                <w:kern w:val="0"/>
                <w:sz w:val="18"/>
                <w:szCs w:val="18"/>
                <w:lang w:eastAsia="zh-CN"/>
              </w:rPr>
              <w:t>Does not assume equal variances</w:t>
            </w:r>
          </w:p>
        </w:tc>
        <w:tc>
          <w:tcPr>
            <w:tcW w:w="0" w:type="auto"/>
            <w:tcBorders>
              <w:top w:val="nil"/>
              <w:left w:val="nil"/>
              <w:bottom w:val="nil"/>
              <w:right w:val="single" w:sz="16" w:space="0" w:color="000000"/>
            </w:tcBorders>
            <w:shd w:val="clear" w:color="auto" w:fill="FFFFFF"/>
          </w:tcPr>
          <w:p w:rsidR="00374693" w:rsidRPr="00374693" w:rsidRDefault="00374693" w:rsidP="00374693">
            <w:pPr>
              <w:wordWrap/>
              <w:adjustRightInd w:val="0"/>
              <w:spacing w:line="320" w:lineRule="atLeast"/>
              <w:ind w:left="60" w:right="60"/>
              <w:jc w:val="left"/>
              <w:rPr>
                <w:rFonts w:ascii="Arial" w:hAnsi="Arial" w:cs="Arial"/>
                <w:color w:val="000000"/>
                <w:kern w:val="0"/>
                <w:sz w:val="18"/>
                <w:szCs w:val="18"/>
                <w:lang w:eastAsia="zh-CN"/>
              </w:rPr>
            </w:pPr>
            <w:r w:rsidRPr="00374693">
              <w:rPr>
                <w:rFonts w:ascii="Arial" w:hAnsi="Arial" w:cs="Arial"/>
                <w:color w:val="000000"/>
                <w:kern w:val="0"/>
                <w:sz w:val="18"/>
                <w:szCs w:val="18"/>
                <w:lang w:eastAsia="zh-CN"/>
              </w:rPr>
              <w:t>1</w:t>
            </w:r>
          </w:p>
        </w:tc>
        <w:tc>
          <w:tcPr>
            <w:tcW w:w="0" w:type="auto"/>
            <w:tcBorders>
              <w:top w:val="nil"/>
              <w:left w:val="single" w:sz="16" w:space="0" w:color="000000"/>
              <w:bottom w:val="nil"/>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-24.8000</w:t>
            </w:r>
          </w:p>
        </w:tc>
        <w:tc>
          <w:tcPr>
            <w:tcW w:w="0" w:type="auto"/>
            <w:tcBorders>
              <w:top w:val="nil"/>
              <w:bottom w:val="nil"/>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3.76180</w:t>
            </w:r>
          </w:p>
        </w:tc>
        <w:tc>
          <w:tcPr>
            <w:tcW w:w="0" w:type="auto"/>
            <w:tcBorders>
              <w:top w:val="nil"/>
              <w:bottom w:val="nil"/>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-6.593</w:t>
            </w:r>
          </w:p>
        </w:tc>
        <w:tc>
          <w:tcPr>
            <w:tcW w:w="0" w:type="auto"/>
            <w:tcBorders>
              <w:top w:val="nil"/>
              <w:bottom w:val="nil"/>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21.696</w:t>
            </w:r>
          </w:p>
        </w:tc>
        <w:tc>
          <w:tcPr>
            <w:tcW w:w="0" w:type="auto"/>
            <w:tcBorders>
              <w:top w:val="nil"/>
              <w:bottom w:val="nil"/>
              <w:right w:val="single" w:sz="16" w:space="0" w:color="000000"/>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.000</w:t>
            </w:r>
          </w:p>
        </w:tc>
      </w:tr>
      <w:tr w:rsidR="00374693" w:rsidRPr="00374693" w:rsidTr="00374693">
        <w:tblPrEx>
          <w:tblCellMar>
            <w:top w:w="0" w:type="dxa"/>
            <w:bottom w:w="0" w:type="dxa"/>
          </w:tblCellMar>
        </w:tblPrEx>
        <w:trPr>
          <w:cantSplit/>
        </w:trPr>
        <w:tc>
          <w:tcPr>
            <w:tcW w:w="0" w:type="auto"/>
            <w:vMerge/>
            <w:tcBorders>
              <w:top w:val="single" w:sz="16" w:space="0" w:color="000000"/>
              <w:left w:val="single" w:sz="16" w:space="0" w:color="000000"/>
              <w:bottom w:val="single" w:sz="16" w:space="0" w:color="000000"/>
              <w:right w:val="nil"/>
            </w:tcBorders>
            <w:shd w:val="clear" w:color="auto" w:fill="FFFFFF"/>
          </w:tcPr>
          <w:p w:rsidR="00374693" w:rsidRPr="00374693" w:rsidRDefault="00374693" w:rsidP="00374693">
            <w:pPr>
              <w:wordWrap/>
              <w:adjustRightInd w:val="0"/>
              <w:jc w:val="left"/>
              <w:rPr>
                <w:rFonts w:ascii="Arial" w:hAnsi="Arial" w:cs="Arial"/>
                <w:color w:val="000000"/>
                <w:kern w:val="0"/>
                <w:sz w:val="18"/>
                <w:szCs w:val="18"/>
                <w:lang w:eastAsia="zh-CN"/>
              </w:rPr>
            </w:pPr>
          </w:p>
        </w:tc>
        <w:tc>
          <w:tcPr>
            <w:tcW w:w="0" w:type="auto"/>
            <w:vMerge/>
            <w:tcBorders>
              <w:top w:val="nil"/>
              <w:left w:val="nil"/>
              <w:bottom w:val="single" w:sz="16" w:space="0" w:color="000000"/>
              <w:right w:val="nil"/>
            </w:tcBorders>
            <w:shd w:val="clear" w:color="auto" w:fill="FFFFFF"/>
          </w:tcPr>
          <w:p w:rsidR="00374693" w:rsidRPr="00374693" w:rsidRDefault="00374693" w:rsidP="00374693">
            <w:pPr>
              <w:wordWrap/>
              <w:adjustRightInd w:val="0"/>
              <w:jc w:val="left"/>
              <w:rPr>
                <w:rFonts w:ascii="Arial" w:hAnsi="Arial" w:cs="Arial"/>
                <w:color w:val="000000"/>
                <w:kern w:val="0"/>
                <w:sz w:val="18"/>
                <w:szCs w:val="18"/>
                <w:lang w:eastAsia="zh-CN"/>
              </w:rPr>
            </w:pPr>
          </w:p>
        </w:tc>
        <w:tc>
          <w:tcPr>
            <w:tcW w:w="0" w:type="auto"/>
            <w:tcBorders>
              <w:top w:val="nil"/>
              <w:left w:val="nil"/>
              <w:bottom w:val="single" w:sz="16" w:space="0" w:color="000000"/>
              <w:right w:val="single" w:sz="16" w:space="0" w:color="000000"/>
            </w:tcBorders>
            <w:shd w:val="clear" w:color="auto" w:fill="FFFFFF"/>
          </w:tcPr>
          <w:p w:rsidR="00374693" w:rsidRPr="00374693" w:rsidRDefault="00374693" w:rsidP="00374693">
            <w:pPr>
              <w:wordWrap/>
              <w:adjustRightInd w:val="0"/>
              <w:spacing w:line="320" w:lineRule="atLeast"/>
              <w:ind w:left="60" w:right="60"/>
              <w:jc w:val="left"/>
              <w:rPr>
                <w:rFonts w:ascii="Arial" w:hAnsi="Arial" w:cs="Arial"/>
                <w:color w:val="000000"/>
                <w:kern w:val="0"/>
                <w:sz w:val="18"/>
                <w:szCs w:val="18"/>
                <w:lang w:eastAsia="zh-CN"/>
              </w:rPr>
            </w:pPr>
            <w:r w:rsidRPr="00374693">
              <w:rPr>
                <w:rFonts w:ascii="Arial" w:hAnsi="Arial" w:cs="Arial"/>
                <w:color w:val="000000"/>
                <w:kern w:val="0"/>
                <w:sz w:val="18"/>
                <w:szCs w:val="18"/>
                <w:lang w:eastAsia="zh-CN"/>
              </w:rPr>
              <w:t>2</w:t>
            </w:r>
          </w:p>
        </w:tc>
        <w:tc>
          <w:tcPr>
            <w:tcW w:w="0" w:type="auto"/>
            <w:tcBorders>
              <w:top w:val="nil"/>
              <w:left w:val="single" w:sz="16" w:space="0" w:color="000000"/>
              <w:bottom w:val="single" w:sz="16" w:space="0" w:color="000000"/>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-6.0000</w:t>
            </w:r>
          </w:p>
        </w:tc>
        <w:tc>
          <w:tcPr>
            <w:tcW w:w="0" w:type="auto"/>
            <w:tcBorders>
              <w:top w:val="nil"/>
              <w:bottom w:val="single" w:sz="16" w:space="0" w:color="000000"/>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2.59915</w:t>
            </w:r>
          </w:p>
        </w:tc>
        <w:tc>
          <w:tcPr>
            <w:tcW w:w="0" w:type="auto"/>
            <w:tcBorders>
              <w:top w:val="nil"/>
              <w:bottom w:val="single" w:sz="16" w:space="0" w:color="000000"/>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-2.308</w:t>
            </w:r>
          </w:p>
        </w:tc>
        <w:tc>
          <w:tcPr>
            <w:tcW w:w="0" w:type="auto"/>
            <w:tcBorders>
              <w:top w:val="nil"/>
              <w:bottom w:val="single" w:sz="16" w:space="0" w:color="000000"/>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14.476</w:t>
            </w:r>
          </w:p>
        </w:tc>
        <w:tc>
          <w:tcPr>
            <w:tcW w:w="0" w:type="auto"/>
            <w:tcBorders>
              <w:top w:val="nil"/>
              <w:bottom w:val="single" w:sz="16" w:space="0" w:color="000000"/>
              <w:right w:val="single" w:sz="16" w:space="0" w:color="000000"/>
            </w:tcBorders>
            <w:shd w:val="clear" w:color="auto" w:fill="FFFFFF"/>
            <w:vAlign w:val="center"/>
          </w:tcPr>
          <w:p w:rsidR="00374693" w:rsidRPr="00374693" w:rsidRDefault="00374693" w:rsidP="00374693">
            <w:pPr>
              <w:wordWrap/>
              <w:adjustRightInd w:val="0"/>
              <w:spacing w:line="320" w:lineRule="atLeast"/>
              <w:ind w:left="60" w:right="60"/>
              <w:jc w:val="right"/>
              <w:rPr>
                <w:rFonts w:ascii="Arial" w:hAnsi="Arial" w:cs="Arial"/>
                <w:color w:val="000000"/>
                <w:kern w:val="0"/>
                <w:sz w:val="18"/>
                <w:szCs w:val="18"/>
                <w:lang w:eastAsia="zh-CN"/>
              </w:rPr>
            </w:pPr>
            <w:r w:rsidRPr="00374693">
              <w:rPr>
                <w:rFonts w:ascii="Arial" w:hAnsi="Arial" w:cs="Arial"/>
                <w:color w:val="000000"/>
                <w:kern w:val="0"/>
                <w:sz w:val="18"/>
                <w:szCs w:val="18"/>
                <w:lang w:eastAsia="zh-CN"/>
              </w:rPr>
              <w:t>.036</w:t>
            </w:r>
          </w:p>
        </w:tc>
      </w:tr>
    </w:tbl>
    <w:p w:rsidR="00374693" w:rsidRDefault="00374693" w:rsidP="00374693">
      <w:pPr>
        <w:ind w:leftChars="200" w:left="640" w:hangingChars="100" w:hanging="240"/>
        <w:rPr>
          <w:rFonts w:ascii="Times New Roman" w:hint="eastAsia"/>
          <w:color w:val="000000"/>
          <w:sz w:val="24"/>
        </w:rPr>
      </w:pPr>
    </w:p>
    <w:p w:rsidR="00477BAC" w:rsidRDefault="00477BAC" w:rsidP="00374693">
      <w:pPr>
        <w:ind w:leftChars="200" w:left="640" w:hangingChars="100" w:hanging="240"/>
        <w:rPr>
          <w:rFonts w:ascii="Times New Roman" w:hint="eastAsia"/>
          <w:color w:val="000000"/>
          <w:sz w:val="24"/>
        </w:rPr>
      </w:pPr>
      <w:r>
        <w:rPr>
          <w:rFonts w:ascii="Times New Roman" w:hint="eastAsia"/>
          <w:color w:val="000000"/>
          <w:sz w:val="24"/>
        </w:rPr>
        <w:t xml:space="preserve">// contrast </w:t>
      </w:r>
      <w:proofErr w:type="gramStart"/>
      <w:r>
        <w:rPr>
          <w:rFonts w:ascii="Times New Roman" w:hint="eastAsia"/>
          <w:color w:val="000000"/>
          <w:sz w:val="24"/>
        </w:rPr>
        <w:t xml:space="preserve">2 </w:t>
      </w:r>
      <w:r>
        <w:rPr>
          <w:rFonts w:ascii="Times New Roman" w:hint="eastAsia"/>
          <w:color w:val="000000"/>
          <w:sz w:val="24"/>
        </w:rPr>
        <w:t>부터</w:t>
      </w:r>
      <w:proofErr w:type="gramEnd"/>
    </w:p>
    <w:p w:rsidR="00477BAC" w:rsidRPr="00374693" w:rsidRDefault="00477BAC" w:rsidP="00374693">
      <w:pPr>
        <w:ind w:leftChars="200" w:left="640" w:hangingChars="100" w:hanging="240"/>
        <w:rPr>
          <w:rFonts w:ascii="Times New Roman"/>
          <w:color w:val="000000"/>
          <w:sz w:val="24"/>
        </w:rPr>
      </w:pPr>
      <w:r>
        <w:rPr>
          <w:rFonts w:ascii="Times New Roman" w:hint="eastAsia"/>
          <w:color w:val="000000"/>
          <w:sz w:val="24"/>
        </w:rPr>
        <w:t xml:space="preserve">// 0.025 </w:t>
      </w:r>
      <w:proofErr w:type="spellStart"/>
      <w:r>
        <w:rPr>
          <w:rFonts w:ascii="Times New Roman" w:hint="eastAsia"/>
          <w:color w:val="000000"/>
          <w:sz w:val="24"/>
        </w:rPr>
        <w:t>쓴건</w:t>
      </w:r>
      <w:proofErr w:type="spellEnd"/>
      <w:r>
        <w:rPr>
          <w:rFonts w:ascii="Times New Roman" w:hint="eastAsia"/>
          <w:color w:val="000000"/>
          <w:sz w:val="24"/>
        </w:rPr>
        <w:t xml:space="preserve"> 2 </w:t>
      </w:r>
      <w:r>
        <w:rPr>
          <w:rFonts w:ascii="Times New Roman"/>
          <w:color w:val="000000"/>
          <w:sz w:val="24"/>
        </w:rPr>
        <w:t>–</w:t>
      </w:r>
      <w:r>
        <w:rPr>
          <w:rFonts w:ascii="Times New Roman" w:hint="eastAsia"/>
          <w:color w:val="000000"/>
          <w:sz w:val="24"/>
        </w:rPr>
        <w:t xml:space="preserve"> tail </w:t>
      </w:r>
      <w:r>
        <w:rPr>
          <w:rFonts w:ascii="Times New Roman" w:hint="eastAsia"/>
          <w:color w:val="000000"/>
          <w:sz w:val="24"/>
        </w:rPr>
        <w:t>때문에</w:t>
      </w:r>
      <w:r>
        <w:rPr>
          <w:rFonts w:ascii="Times New Roman" w:hint="eastAsia"/>
          <w:color w:val="000000"/>
          <w:sz w:val="24"/>
        </w:rPr>
        <w:t xml:space="preserve"> </w:t>
      </w:r>
      <w:proofErr w:type="spellStart"/>
      <w:r>
        <w:rPr>
          <w:rFonts w:ascii="Times New Roman" w:hint="eastAsia"/>
          <w:color w:val="000000"/>
          <w:sz w:val="24"/>
        </w:rPr>
        <w:t>어짜피</w:t>
      </w:r>
      <w:proofErr w:type="spellEnd"/>
      <w:r>
        <w:rPr>
          <w:rFonts w:ascii="Times New Roman" w:hint="eastAsia"/>
          <w:color w:val="000000"/>
          <w:sz w:val="24"/>
        </w:rPr>
        <w:t xml:space="preserve"> </w:t>
      </w:r>
      <w:r>
        <w:rPr>
          <w:rFonts w:ascii="Times New Roman" w:hint="eastAsia"/>
          <w:color w:val="000000"/>
          <w:sz w:val="24"/>
        </w:rPr>
        <w:t>결과는</w:t>
      </w:r>
      <w:r>
        <w:rPr>
          <w:rFonts w:ascii="Times New Roman" w:hint="eastAsia"/>
          <w:color w:val="000000"/>
          <w:sz w:val="24"/>
        </w:rPr>
        <w:t xml:space="preserve"> </w:t>
      </w:r>
      <w:r>
        <w:rPr>
          <w:rFonts w:ascii="Times New Roman" w:hint="eastAsia"/>
          <w:color w:val="000000"/>
          <w:sz w:val="24"/>
        </w:rPr>
        <w:t>같게</w:t>
      </w:r>
      <w:r>
        <w:rPr>
          <w:rFonts w:ascii="Times New Roman" w:hint="eastAsia"/>
          <w:color w:val="000000"/>
          <w:sz w:val="24"/>
        </w:rPr>
        <w:t xml:space="preserve"> </w:t>
      </w:r>
      <w:r>
        <w:rPr>
          <w:rFonts w:ascii="Times New Roman" w:hint="eastAsia"/>
          <w:color w:val="000000"/>
          <w:sz w:val="24"/>
        </w:rPr>
        <w:t>나옴</w:t>
      </w:r>
    </w:p>
    <w:p w:rsidR="00ED1F52" w:rsidRPr="00477BAC" w:rsidRDefault="00374693">
      <w:pPr>
        <w:widowControl/>
        <w:wordWrap/>
        <w:autoSpaceDE/>
        <w:autoSpaceDN/>
        <w:jc w:val="left"/>
        <w:rPr>
          <w:rFonts w:ascii="Times New Roman" w:hint="eastAsia"/>
          <w:b/>
          <w:color w:val="FF0000"/>
          <w:sz w:val="24"/>
        </w:rPr>
      </w:pPr>
      <w:r w:rsidRPr="00477BAC">
        <w:rPr>
          <w:rFonts w:ascii="Times New Roman" w:hint="eastAsia"/>
          <w:b/>
          <w:color w:val="FF0000"/>
          <w:sz w:val="24"/>
        </w:rPr>
        <w:t>Cont</w:t>
      </w:r>
      <w:r w:rsidR="00477BAC">
        <w:rPr>
          <w:rFonts w:ascii="Times New Roman" w:hint="eastAsia"/>
          <w:b/>
          <w:color w:val="FF0000"/>
          <w:sz w:val="24"/>
        </w:rPr>
        <w:t>r</w:t>
      </w:r>
      <w:r w:rsidRPr="00477BAC">
        <w:rPr>
          <w:rFonts w:ascii="Times New Roman" w:hint="eastAsia"/>
          <w:b/>
          <w:color w:val="FF0000"/>
          <w:sz w:val="24"/>
        </w:rPr>
        <w:t>ast 2:</w:t>
      </w:r>
    </w:p>
    <w:p w:rsidR="00374693" w:rsidRPr="00477BAC" w:rsidRDefault="00374693">
      <w:pPr>
        <w:widowControl/>
        <w:wordWrap/>
        <w:autoSpaceDE/>
        <w:autoSpaceDN/>
        <w:jc w:val="left"/>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0</m:t>
              </m:r>
            </m:sub>
          </m:sSub>
          <m:r>
            <w:rPr>
              <w:rFonts w:ascii="Cambria Math" w:hAnsi="Cambria Math"/>
              <w:color w:val="FF0000"/>
              <w:sz w:val="24"/>
            </w:rPr>
            <m:t xml:space="preserve"> :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p</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I</m:t>
              </m:r>
            </m:sub>
          </m:sSub>
          <m:r>
            <w:rPr>
              <w:rFonts w:ascii="Cambria Math" w:hAnsi="Cambria Math"/>
              <w:color w:val="FF0000"/>
              <w:sz w:val="24"/>
            </w:rPr>
            <m:t xml:space="preserve">  </m:t>
          </m:r>
        </m:oMath>
      </m:oMathPara>
    </w:p>
    <w:p w:rsidR="00477BAC" w:rsidRPr="00477BAC" w:rsidRDefault="00477BAC" w:rsidP="00477BAC">
      <w:pPr>
        <w:widowControl/>
        <w:wordWrap/>
        <w:autoSpaceDE/>
        <w:autoSpaceDN/>
        <w:jc w:val="left"/>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1</m:t>
              </m:r>
            </m:sub>
          </m:sSub>
          <m:r>
            <w:rPr>
              <w:rFonts w:ascii="Cambria Math" w:hAnsi="Cambria Math"/>
              <w:color w:val="FF0000"/>
              <w:sz w:val="24"/>
            </w:rPr>
            <m:t xml:space="preserve"> :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p</m:t>
              </m:r>
            </m:sub>
          </m:sSub>
          <m:r>
            <w:rPr>
              <w:rFonts w:ascii="Cambria Math" w:hAnsi="Cambria Math"/>
              <w:color w:val="FF0000"/>
              <w:sz w:val="24"/>
            </w:rPr>
            <m:t xml:space="preserve">&lt;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I</m:t>
              </m:r>
            </m:sub>
          </m:sSub>
          <m:r>
            <w:rPr>
              <w:rFonts w:ascii="Cambria Math" w:hAnsi="Cambria Math"/>
              <w:color w:val="FF0000"/>
              <w:sz w:val="24"/>
            </w:rPr>
            <m:t xml:space="preserve">  </m:t>
          </m:r>
        </m:oMath>
      </m:oMathPara>
    </w:p>
    <w:p w:rsidR="00477BAC" w:rsidRPr="00477BAC" w:rsidRDefault="00477BAC" w:rsidP="00477BAC">
      <w:pPr>
        <w:widowControl/>
        <w:wordWrap/>
        <w:autoSpaceDE/>
        <w:autoSpaceDN/>
        <w:jc w:val="left"/>
        <w:rPr>
          <w:rFonts w:ascii="Times New Roman" w:hint="eastAsia"/>
          <w:color w:val="FF0000"/>
          <w:sz w:val="24"/>
        </w:rPr>
      </w:pPr>
      <w:r w:rsidRPr="00477BAC">
        <w:rPr>
          <w:rFonts w:ascii="Times New Roman" w:hint="eastAsia"/>
          <w:color w:val="FF0000"/>
          <w:sz w:val="24"/>
        </w:rPr>
        <w:t>Since sig = 0.019(&lt;0.025)</w:t>
      </w:r>
    </w:p>
    <w:p w:rsidR="00477BAC" w:rsidRPr="00477BAC" w:rsidRDefault="00477BAC" w:rsidP="00477BAC">
      <w:pPr>
        <w:widowControl/>
        <w:wordWrap/>
        <w:autoSpaceDE/>
        <w:autoSpaceDN/>
        <w:jc w:val="left"/>
        <w:rPr>
          <w:rFonts w:ascii="Times New Roman" w:hint="eastAsia"/>
          <w:color w:val="FF0000"/>
          <w:sz w:val="24"/>
        </w:rPr>
      </w:pPr>
      <w:r w:rsidRPr="00477BAC">
        <w:rPr>
          <w:rFonts w:ascii="Times New Roman" w:hint="eastAsia"/>
          <w:color w:val="FF0000"/>
          <w:sz w:val="24"/>
        </w:rPr>
        <w:t>This test is significant</w:t>
      </w:r>
    </w:p>
    <w:p w:rsidR="00477BAC" w:rsidRPr="00477BAC" w:rsidRDefault="00477BAC" w:rsidP="00477BAC">
      <w:pPr>
        <w:widowControl/>
        <w:wordWrap/>
        <w:autoSpaceDE/>
        <w:autoSpaceDN/>
        <w:jc w:val="left"/>
        <w:rPr>
          <w:rFonts w:ascii="Times New Roman" w:hint="eastAsia"/>
          <w:color w:val="FF0000"/>
          <w:sz w:val="24"/>
        </w:rPr>
      </w:pPr>
      <w:r w:rsidRPr="00477BAC">
        <w:rPr>
          <w:rFonts w:ascii="Times New Roman" w:hint="eastAsia"/>
          <w:color w:val="FF0000"/>
          <w:sz w:val="24"/>
        </w:rPr>
        <w:t xml:space="preserve">Reject </w:t>
      </w:r>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0</m:t>
            </m:r>
          </m:sub>
        </m:sSub>
      </m:oMath>
    </w:p>
    <w:p w:rsidR="00477BAC" w:rsidRPr="00477BAC" w:rsidRDefault="00477BAC" w:rsidP="00477BAC">
      <w:pPr>
        <w:widowControl/>
        <w:wordWrap/>
        <w:autoSpaceDE/>
        <w:autoSpaceDN/>
        <w:jc w:val="left"/>
        <w:rPr>
          <w:rFonts w:ascii="Times New Roman" w:hint="eastAsia"/>
          <w:color w:val="FF0000"/>
          <w:sz w:val="24"/>
        </w:rPr>
      </w:pPr>
      <w:proofErr w:type="gramStart"/>
      <w:r w:rsidRPr="00477BAC">
        <w:rPr>
          <w:rFonts w:ascii="Times New Roman" w:hint="eastAsia"/>
          <w:color w:val="FF0000"/>
          <w:sz w:val="24"/>
        </w:rPr>
        <w:t>Conclusion :</w:t>
      </w:r>
      <w:proofErr w:type="gramEnd"/>
      <w:r w:rsidRPr="00477BAC">
        <w:rPr>
          <w:rFonts w:ascii="Times New Roman" w:hint="eastAsia"/>
          <w:color w:val="FF0000"/>
          <w:sz w:val="24"/>
        </w:rPr>
        <w:t xml:space="preserve"> </w:t>
      </w:r>
      <m:oMath>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p</m:t>
            </m:r>
          </m:sub>
        </m:sSub>
        <m:r>
          <w:rPr>
            <w:rFonts w:ascii="Cambria Math" w:hAnsi="Cambria Math"/>
            <w:color w:val="FF0000"/>
            <w:sz w:val="24"/>
          </w:rPr>
          <m:t xml:space="preserve">&lt;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I</m:t>
            </m:r>
          </m:sub>
        </m:sSub>
      </m:oMath>
    </w:p>
    <w:p w:rsidR="00477BAC" w:rsidRPr="00477BAC" w:rsidRDefault="00477BAC" w:rsidP="00477BAC">
      <w:pPr>
        <w:widowControl/>
        <w:wordWrap/>
        <w:autoSpaceDE/>
        <w:autoSpaceDN/>
        <w:jc w:val="left"/>
        <w:rPr>
          <w:rFonts w:ascii="Times New Roman" w:hint="eastAsia"/>
          <w:color w:val="FF0000"/>
          <w:sz w:val="24"/>
        </w:rPr>
      </w:pPr>
    </w:p>
    <w:p w:rsidR="00477BAC" w:rsidRPr="00477BAC" w:rsidRDefault="00477BAC" w:rsidP="00477BAC">
      <w:pPr>
        <w:widowControl/>
        <w:wordWrap/>
        <w:autoSpaceDE/>
        <w:autoSpaceDN/>
        <w:jc w:val="left"/>
        <w:rPr>
          <w:rFonts w:ascii="Times New Roman" w:hint="eastAsia"/>
          <w:b/>
          <w:color w:val="FF0000"/>
          <w:sz w:val="24"/>
        </w:rPr>
      </w:pPr>
      <w:r w:rsidRPr="00477BAC">
        <w:rPr>
          <w:rFonts w:ascii="Times New Roman" w:hint="eastAsia"/>
          <w:b/>
          <w:color w:val="FF0000"/>
          <w:sz w:val="24"/>
        </w:rPr>
        <w:lastRenderedPageBreak/>
        <w:t>Contrast 1:</w:t>
      </w:r>
    </w:p>
    <w:p w:rsidR="00477BAC" w:rsidRPr="00477BAC" w:rsidRDefault="00477BAC" w:rsidP="00477BAC">
      <w:pPr>
        <w:widowControl/>
        <w:wordWrap/>
        <w:autoSpaceDE/>
        <w:autoSpaceDN/>
        <w:jc w:val="left"/>
        <w:rPr>
          <w:rFonts w:ascii="Times New Roman" w:hint="eastAsia"/>
          <w:b/>
          <w:color w:val="FF0000"/>
          <w:sz w:val="24"/>
        </w:rPr>
      </w:pPr>
    </w:p>
    <w:p w:rsidR="00477BAC" w:rsidRPr="00477BAC" w:rsidRDefault="00477BAC" w:rsidP="00477BAC">
      <w:pPr>
        <w:widowControl/>
        <w:wordWrap/>
        <w:autoSpaceDE/>
        <w:autoSpaceDN/>
        <w:jc w:val="left"/>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0</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p</m:t>
              </m:r>
            </m:sub>
          </m:sSub>
          <m:r>
            <w:rPr>
              <w:rFonts w:ascii="Cambria Math" w:hAnsi="Cambria Math"/>
              <w:color w:val="FF0000"/>
              <w:sz w:val="24"/>
            </w:rPr>
            <m:t xml:space="preserve">&lt;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I</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R</m:t>
              </m:r>
            </m:sub>
          </m:sSub>
          <m:r>
            <w:rPr>
              <w:rFonts w:ascii="Cambria Math" w:hAnsi="Cambria Math"/>
              <w:color w:val="FF0000"/>
              <w:sz w:val="24"/>
            </w:rPr>
            <m:t xml:space="preserve">  </m:t>
          </m:r>
        </m:oMath>
      </m:oMathPara>
    </w:p>
    <w:p w:rsidR="00477BAC" w:rsidRPr="00477BAC" w:rsidRDefault="00477BAC" w:rsidP="00477BAC">
      <w:pPr>
        <w:widowControl/>
        <w:wordWrap/>
        <w:autoSpaceDE/>
        <w:autoSpaceDN/>
        <w:jc w:val="left"/>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1</m:t>
              </m:r>
            </m:sub>
          </m:sSub>
          <m:r>
            <w:rPr>
              <w:rFonts w:ascii="Cambria Math" w:hAnsi="Cambria Math"/>
              <w:color w:val="FF0000"/>
              <w:sz w:val="24"/>
            </w:rPr>
            <m:t xml:space="preserve"> :</m:t>
          </m:r>
          <m:d>
            <m:dPr>
              <m:ctrlPr>
                <w:rPr>
                  <w:rFonts w:ascii="Cambria Math" w:hAnsi="Cambria Math"/>
                  <w:i/>
                  <w:color w:val="FF0000"/>
                  <w:sz w:val="24"/>
                </w:rPr>
              </m:ctrlPr>
            </m:dPr>
            <m:e>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p</m:t>
                  </m:r>
                </m:sub>
              </m:sSub>
              <m:r>
                <w:rPr>
                  <w:rFonts w:ascii="Cambria Math" w:hAnsi="Cambria Math"/>
                  <w:color w:val="FF0000"/>
                  <w:sz w:val="24"/>
                </w:rPr>
                <m:t xml:space="preserve">&lt;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I</m:t>
                  </m:r>
                </m:sub>
              </m:sSub>
              <m:r>
                <w:rPr>
                  <w:rFonts w:ascii="Cambria Math" w:hAnsi="Cambria Math"/>
                  <w:color w:val="FF0000"/>
                  <w:sz w:val="24"/>
                </w:rPr>
                <m:t xml:space="preserve"> </m:t>
              </m:r>
            </m:e>
          </m:d>
          <m:r>
            <w:rPr>
              <w:rFonts w:ascii="Cambria Math" w:hAnsi="Cambria Math"/>
              <w:color w:val="FF0000"/>
              <w:sz w:val="24"/>
            </w:rPr>
            <m:t xml:space="preserve">&lt;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R</m:t>
              </m:r>
            </m:sub>
          </m:sSub>
          <m:r>
            <w:rPr>
              <w:rFonts w:ascii="Cambria Math" w:hAnsi="Cambria Math"/>
              <w:color w:val="FF0000"/>
              <w:sz w:val="24"/>
            </w:rPr>
            <m:t xml:space="preserve"> </m:t>
          </m:r>
        </m:oMath>
      </m:oMathPara>
    </w:p>
    <w:p w:rsidR="00477BAC" w:rsidRPr="00477BAC" w:rsidRDefault="00477BAC" w:rsidP="00477BAC">
      <w:pPr>
        <w:widowControl/>
        <w:wordWrap/>
        <w:autoSpaceDE/>
        <w:autoSpaceDN/>
        <w:jc w:val="left"/>
        <w:rPr>
          <w:rFonts w:ascii="Times New Roman" w:hint="eastAsia"/>
          <w:color w:val="FF0000"/>
          <w:sz w:val="24"/>
        </w:rPr>
      </w:pPr>
      <w:r w:rsidRPr="00477BAC">
        <w:rPr>
          <w:rFonts w:ascii="Times New Roman" w:hint="eastAsia"/>
          <w:color w:val="FF0000"/>
          <w:sz w:val="24"/>
        </w:rPr>
        <w:t>Since sig = 0.000 (&lt; 0.025)</w:t>
      </w:r>
    </w:p>
    <w:p w:rsidR="00477BAC" w:rsidRPr="00477BAC" w:rsidRDefault="00477BAC" w:rsidP="00477BAC">
      <w:pPr>
        <w:widowControl/>
        <w:wordWrap/>
        <w:autoSpaceDE/>
        <w:autoSpaceDN/>
        <w:jc w:val="left"/>
        <w:rPr>
          <w:rFonts w:ascii="Times New Roman" w:hint="eastAsia"/>
          <w:color w:val="FF0000"/>
          <w:sz w:val="24"/>
        </w:rPr>
      </w:pPr>
      <w:r w:rsidRPr="00477BAC">
        <w:rPr>
          <w:rFonts w:ascii="Times New Roman" w:hint="eastAsia"/>
          <w:color w:val="FF0000"/>
          <w:sz w:val="24"/>
        </w:rPr>
        <w:t>This test is significant</w:t>
      </w:r>
    </w:p>
    <w:p w:rsidR="00477BAC" w:rsidRPr="00477BAC" w:rsidRDefault="00477BAC" w:rsidP="00477BAC">
      <w:pPr>
        <w:widowControl/>
        <w:wordWrap/>
        <w:autoSpaceDE/>
        <w:autoSpaceDN/>
        <w:jc w:val="left"/>
        <w:rPr>
          <w:rFonts w:ascii="Times New Roman" w:hint="eastAsia"/>
          <w:color w:val="FF0000"/>
          <w:sz w:val="24"/>
        </w:rPr>
      </w:pPr>
      <w:r w:rsidRPr="00477BAC">
        <w:rPr>
          <w:rFonts w:ascii="Times New Roman" w:hint="eastAsia"/>
          <w:color w:val="FF0000"/>
          <w:sz w:val="24"/>
        </w:rPr>
        <w:t xml:space="preserve">Reject </w:t>
      </w:r>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0</m:t>
            </m:r>
          </m:sub>
        </m:sSub>
      </m:oMath>
    </w:p>
    <w:p w:rsidR="00477BAC" w:rsidRDefault="00477BAC" w:rsidP="00477BAC">
      <w:pPr>
        <w:widowControl/>
        <w:wordWrap/>
        <w:autoSpaceDE/>
        <w:autoSpaceDN/>
        <w:jc w:val="left"/>
        <w:rPr>
          <w:rFonts w:ascii="Times New Roman" w:hint="eastAsia"/>
          <w:color w:val="FF0000"/>
          <w:sz w:val="24"/>
        </w:rPr>
      </w:pPr>
      <w:proofErr w:type="gramStart"/>
      <w:r w:rsidRPr="00477BAC">
        <w:rPr>
          <w:rFonts w:ascii="Times New Roman" w:hint="eastAsia"/>
          <w:color w:val="FF0000"/>
          <w:sz w:val="24"/>
        </w:rPr>
        <w:t>Conclusion :</w:t>
      </w:r>
      <w:proofErr w:type="gramEnd"/>
      <w:r w:rsidRPr="00477BAC">
        <w:rPr>
          <w:rFonts w:ascii="Times New Roman" w:hint="eastAsia"/>
          <w:color w:val="FF0000"/>
          <w:sz w:val="24"/>
        </w:rPr>
        <w:t xml:space="preserve"> </w:t>
      </w:r>
      <m:oMath>
        <m:d>
          <m:dPr>
            <m:ctrlPr>
              <w:rPr>
                <w:rFonts w:ascii="Cambria Math" w:hAnsi="Cambria Math"/>
                <w:i/>
                <w:color w:val="FF0000"/>
                <w:sz w:val="24"/>
              </w:rPr>
            </m:ctrlPr>
          </m:dPr>
          <m:e>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p</m:t>
                </m:r>
              </m:sub>
            </m:sSub>
            <m:r>
              <w:rPr>
                <w:rFonts w:ascii="Cambria Math" w:hAnsi="Cambria Math"/>
                <w:color w:val="FF0000"/>
                <w:sz w:val="24"/>
              </w:rPr>
              <m:t xml:space="preserve">&lt;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I</m:t>
                </m:r>
              </m:sub>
            </m:sSub>
            <m:r>
              <w:rPr>
                <w:rFonts w:ascii="Cambria Math" w:hAnsi="Cambria Math"/>
                <w:color w:val="FF0000"/>
                <w:sz w:val="24"/>
              </w:rPr>
              <m:t xml:space="preserve"> </m:t>
            </m:r>
          </m:e>
        </m:d>
        <m:r>
          <w:rPr>
            <w:rFonts w:ascii="Cambria Math" w:hAnsi="Cambria Math"/>
            <w:color w:val="FF0000"/>
            <w:sz w:val="24"/>
          </w:rPr>
          <m:t xml:space="preserve">&lt;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R</m:t>
            </m:r>
          </m:sub>
        </m:sSub>
      </m:oMath>
    </w:p>
    <w:p w:rsidR="00C741A0" w:rsidRDefault="00C741A0" w:rsidP="00477BAC">
      <w:pPr>
        <w:widowControl/>
        <w:wordWrap/>
        <w:autoSpaceDE/>
        <w:autoSpaceDN/>
        <w:jc w:val="left"/>
        <w:rPr>
          <w:rFonts w:ascii="Times New Roman" w:hint="eastAsia"/>
          <w:color w:val="FF0000"/>
          <w:sz w:val="24"/>
        </w:rPr>
      </w:pPr>
    </w:p>
    <w:p w:rsidR="00C741A0" w:rsidRDefault="00C741A0" w:rsidP="00477BAC">
      <w:pPr>
        <w:widowControl/>
        <w:wordWrap/>
        <w:autoSpaceDE/>
        <w:autoSpaceDN/>
        <w:jc w:val="left"/>
        <w:rPr>
          <w:rFonts w:ascii="Times New Roman" w:hint="eastAsia"/>
          <w:color w:val="FF0000"/>
          <w:sz w:val="24"/>
        </w:rPr>
      </w:pPr>
    </w:p>
    <w:p w:rsidR="00477BAC" w:rsidRDefault="00C741A0" w:rsidP="00C741A0">
      <w:pPr>
        <w:widowControl/>
        <w:wordWrap/>
        <w:autoSpaceDE/>
        <w:autoSpaceDN/>
        <w:jc w:val="center"/>
        <w:rPr>
          <w:rFonts w:ascii="Times New Roman" w:hint="eastAsia"/>
          <w:color w:val="FF0000"/>
          <w:sz w:val="24"/>
        </w:rPr>
      </w:pPr>
      <w:r>
        <w:rPr>
          <w:rFonts w:ascii="Times New Roman" w:hint="eastAsia"/>
          <w:color w:val="FF0000"/>
          <w:sz w:val="24"/>
        </w:rPr>
        <w:t xml:space="preserve">Final </w:t>
      </w:r>
      <w:proofErr w:type="gramStart"/>
      <w:r>
        <w:rPr>
          <w:rFonts w:ascii="Times New Roman" w:hint="eastAsia"/>
          <w:color w:val="FF0000"/>
          <w:sz w:val="24"/>
        </w:rPr>
        <w:t>Conclusion :</w:t>
      </w:r>
      <w:proofErr w:type="gramEnd"/>
      <w:r>
        <w:rPr>
          <w:rFonts w:ascii="Times New Roman" w:hint="eastAsia"/>
          <w:color w:val="FF0000"/>
          <w:sz w:val="24"/>
        </w:rPr>
        <w:t xml:space="preserve"> </w:t>
      </w:r>
      <m:oMath>
        <m:d>
          <m:dPr>
            <m:ctrlPr>
              <w:rPr>
                <w:rFonts w:ascii="Cambria Math" w:hAnsi="Cambria Math"/>
                <w:i/>
                <w:color w:val="FF0000"/>
                <w:sz w:val="24"/>
              </w:rPr>
            </m:ctrlPr>
          </m:dPr>
          <m:e>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p</m:t>
                </m:r>
              </m:sub>
            </m:sSub>
            <m:r>
              <w:rPr>
                <w:rFonts w:ascii="Cambria Math" w:hAnsi="Cambria Math"/>
                <w:color w:val="FF0000"/>
                <w:sz w:val="24"/>
              </w:rPr>
              <m:t xml:space="preserve">&lt;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I</m:t>
                </m:r>
              </m:sub>
            </m:sSub>
            <m:r>
              <w:rPr>
                <w:rFonts w:ascii="Cambria Math" w:hAnsi="Cambria Math"/>
                <w:color w:val="FF0000"/>
                <w:sz w:val="24"/>
              </w:rPr>
              <m:t xml:space="preserve"> </m:t>
            </m:r>
          </m:e>
        </m:d>
        <m:r>
          <w:rPr>
            <w:rFonts w:ascii="Cambria Math" w:hAnsi="Cambria Math"/>
            <w:color w:val="FF0000"/>
            <w:sz w:val="24"/>
          </w:rPr>
          <m:t xml:space="preserve">&lt;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R</m:t>
            </m:r>
          </m:sub>
        </m:sSub>
      </m:oMath>
    </w:p>
    <w:p w:rsidR="00477BAC" w:rsidRDefault="00477BAC" w:rsidP="00477BAC">
      <w:pPr>
        <w:widowControl/>
        <w:wordWrap/>
        <w:autoSpaceDE/>
        <w:autoSpaceDN/>
        <w:jc w:val="left"/>
        <w:rPr>
          <w:rFonts w:ascii="Times New Roman" w:hint="eastAsia"/>
          <w:color w:val="FF0000"/>
          <w:sz w:val="24"/>
        </w:rPr>
      </w:pPr>
    </w:p>
    <w:p w:rsidR="00477BAC" w:rsidRPr="00477BAC" w:rsidRDefault="00477BAC" w:rsidP="00477BAC">
      <w:pPr>
        <w:widowControl/>
        <w:wordWrap/>
        <w:autoSpaceDE/>
        <w:autoSpaceDN/>
        <w:jc w:val="left"/>
        <w:rPr>
          <w:rFonts w:ascii="Times New Roman" w:hint="eastAsia"/>
          <w:color w:val="1F497D" w:themeColor="text2"/>
          <w:sz w:val="24"/>
        </w:rPr>
      </w:pPr>
      <w:r w:rsidRPr="00477BAC">
        <w:rPr>
          <w:rFonts w:ascii="Times New Roman" w:hint="eastAsia"/>
          <w:color w:val="1F497D" w:themeColor="text2"/>
          <w:sz w:val="24"/>
        </w:rPr>
        <w:t xml:space="preserve">Planned contrasts revealed that </w:t>
      </w:r>
      <w:proofErr w:type="gramStart"/>
      <w:r w:rsidRPr="00477BAC">
        <w:rPr>
          <w:rFonts w:ascii="Times New Roman" w:hint="eastAsia"/>
          <w:color w:val="1F497D" w:themeColor="text2"/>
          <w:sz w:val="24"/>
        </w:rPr>
        <w:t>reward(</w:t>
      </w:r>
      <w:proofErr w:type="gramEnd"/>
      <w:r w:rsidRPr="00477BAC">
        <w:rPr>
          <w:rFonts w:ascii="Times New Roman" w:hint="eastAsia"/>
          <w:color w:val="1F497D" w:themeColor="text2"/>
          <w:sz w:val="24"/>
        </w:rPr>
        <w:t>M=65.4, SE=1.36) produced significant better scores than punishment (M = 50, SE = 1.308) and indifference (M=56,SE = 2.246), t(27) = -5.978, p &lt;0.025  and that punishment produced significantly worse scores than indifference, t(27) = -2.505, p&lt;0.025</w:t>
      </w:r>
    </w:p>
    <w:p w:rsidR="00477BAC" w:rsidRPr="00477BAC" w:rsidRDefault="00477BAC" w:rsidP="00477BAC">
      <w:pPr>
        <w:widowControl/>
        <w:wordWrap/>
        <w:autoSpaceDE/>
        <w:autoSpaceDN/>
        <w:jc w:val="left"/>
        <w:rPr>
          <w:rFonts w:ascii="Times New Roman"/>
          <w:b/>
          <w:color w:val="1F497D" w:themeColor="text2"/>
          <w:sz w:val="24"/>
        </w:rPr>
      </w:pPr>
    </w:p>
    <w:p w:rsidR="00477BAC" w:rsidRDefault="00477BAC">
      <w:pPr>
        <w:widowControl/>
        <w:wordWrap/>
        <w:autoSpaceDE/>
        <w:autoSpaceDN/>
        <w:jc w:val="left"/>
        <w:rPr>
          <w:rFonts w:ascii="Times New Roman"/>
          <w:b/>
          <w:color w:val="000000"/>
          <w:sz w:val="24"/>
        </w:rPr>
      </w:pPr>
    </w:p>
    <w:p w:rsidR="00ED1F52" w:rsidRPr="003E7D99" w:rsidRDefault="00ED1F52" w:rsidP="00ED1F52">
      <w:pPr>
        <w:rPr>
          <w:rFonts w:ascii="Times New Roman"/>
          <w:b/>
          <w:color w:val="000000"/>
          <w:sz w:val="24"/>
        </w:rPr>
      </w:pPr>
      <w:r w:rsidRPr="003E7D99">
        <w:rPr>
          <w:rFonts w:ascii="Times New Roman" w:hint="eastAsia"/>
          <w:b/>
          <w:color w:val="000000"/>
          <w:sz w:val="24"/>
        </w:rPr>
        <w:t xml:space="preserve">Part </w:t>
      </w:r>
      <w:r>
        <w:rPr>
          <w:rFonts w:ascii="Times New Roman" w:hint="eastAsia"/>
          <w:b/>
          <w:color w:val="000000"/>
          <w:sz w:val="24"/>
        </w:rPr>
        <w:t>B</w:t>
      </w:r>
    </w:p>
    <w:p w:rsidR="00ED1F52" w:rsidRDefault="00ED1F52" w:rsidP="00ED1F52">
      <w:pPr>
        <w:widowControl/>
        <w:wordWrap/>
        <w:autoSpaceDE/>
        <w:autoSpaceDN/>
        <w:jc w:val="left"/>
        <w:rPr>
          <w:rFonts w:ascii="Times New Roman"/>
          <w:color w:val="000000"/>
          <w:sz w:val="24"/>
        </w:rPr>
      </w:pPr>
      <w:r>
        <w:rPr>
          <w:rFonts w:ascii="Times New Roman" w:hint="eastAsia"/>
          <w:color w:val="000000"/>
          <w:sz w:val="24"/>
        </w:rPr>
        <w:t>A medical doctor would like to know the effect of different drugs to a disease. The pain score for each drug is recorded as follows:</w:t>
      </w:r>
    </w:p>
    <w:p w:rsidR="00ED1F52" w:rsidRDefault="00ED1F52" w:rsidP="00ED1F52">
      <w:pPr>
        <w:widowControl/>
        <w:wordWrap/>
        <w:autoSpaceDE/>
        <w:autoSpaceDN/>
        <w:jc w:val="center"/>
        <w:rPr>
          <w:rFonts w:ascii="Times New Roman"/>
          <w:color w:val="000000"/>
          <w:sz w:val="24"/>
        </w:rPr>
      </w:pPr>
      <w:r>
        <w:rPr>
          <w:noProof/>
        </w:rPr>
        <w:drawing>
          <wp:inline distT="0" distB="0" distL="0" distR="0" wp14:anchorId="4FEB9B0A" wp14:editId="1CA7BF1A">
            <wp:extent cx="2686050" cy="1559420"/>
            <wp:effectExtent l="0" t="0" r="0" b="317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1559420"/>
                    </a:xfrm>
                    <a:prstGeom prst="rect">
                      <a:avLst/>
                    </a:prstGeom>
                    <a:noFill/>
                    <a:ln>
                      <a:noFill/>
                    </a:ln>
                  </pic:spPr>
                </pic:pic>
              </a:graphicData>
            </a:graphic>
          </wp:inline>
        </w:drawing>
      </w:r>
    </w:p>
    <w:p w:rsidR="00ED1F52" w:rsidRDefault="00ED1F52" w:rsidP="00ED1F52">
      <w:pPr>
        <w:rPr>
          <w:rFonts w:ascii="Times New Roman"/>
          <w:color w:val="000000"/>
          <w:sz w:val="24"/>
        </w:rPr>
      </w:pPr>
      <w:r>
        <w:rPr>
          <w:rFonts w:ascii="Times New Roman"/>
          <w:color w:val="000000"/>
          <w:sz w:val="24"/>
        </w:rPr>
        <w:t xml:space="preserve">Carry out a </w:t>
      </w:r>
      <w:r w:rsidR="0015706E">
        <w:rPr>
          <w:rFonts w:ascii="Times New Roman"/>
          <w:color w:val="000000"/>
          <w:sz w:val="24"/>
        </w:rPr>
        <w:t xml:space="preserve">One-way Independent ANOVA </w:t>
      </w:r>
      <w:r>
        <w:rPr>
          <w:rFonts w:ascii="Times New Roman"/>
          <w:color w:val="000000"/>
          <w:sz w:val="24"/>
        </w:rPr>
        <w:t xml:space="preserve">to test the </w:t>
      </w:r>
      <w:r w:rsidR="0015706E">
        <w:rPr>
          <w:rFonts w:ascii="Times New Roman" w:hint="eastAsia"/>
          <w:color w:val="000000"/>
          <w:sz w:val="24"/>
        </w:rPr>
        <w:t>effect of different drugs</w:t>
      </w:r>
      <w:r>
        <w:rPr>
          <w:rFonts w:ascii="Times New Roman" w:hint="eastAsia"/>
          <w:color w:val="000000"/>
          <w:sz w:val="24"/>
        </w:rPr>
        <w:t>.</w:t>
      </w:r>
    </w:p>
    <w:p w:rsidR="00477BAC" w:rsidRDefault="00477BAC">
      <w:pPr>
        <w:widowControl/>
        <w:wordWrap/>
        <w:autoSpaceDE/>
        <w:autoSpaceDN/>
        <w:jc w:val="left"/>
        <w:rPr>
          <w:rFonts w:ascii="Times New Roman"/>
          <w:color w:val="FF0000"/>
          <w:sz w:val="24"/>
        </w:rPr>
      </w:pPr>
      <w:r>
        <w:rPr>
          <w:rFonts w:ascii="Times New Roman"/>
          <w:color w:val="FF0000"/>
          <w:sz w:val="24"/>
        </w:rPr>
        <w:br w:type="page"/>
      </w:r>
    </w:p>
    <w:p w:rsidR="00ED1F52" w:rsidRDefault="00ED1F52" w:rsidP="003E7D99">
      <w:pPr>
        <w:jc w:val="left"/>
        <w:rPr>
          <w:rFonts w:ascii="Times New Roman" w:hint="eastAsia"/>
          <w:color w:val="FF0000"/>
          <w:sz w:val="24"/>
        </w:rPr>
      </w:pPr>
    </w:p>
    <w:p w:rsidR="00477BAC" w:rsidRDefault="00477BAC" w:rsidP="003E7D99">
      <w:pPr>
        <w:jc w:val="left"/>
        <w:rPr>
          <w:rFonts w:ascii="Times New Roman" w:hint="eastAsia"/>
          <w:color w:val="FF0000"/>
          <w:sz w:val="24"/>
        </w:rPr>
      </w:pPr>
      <w:r>
        <w:rPr>
          <w:rFonts w:ascii="Times New Roman" w:hint="eastAsia"/>
          <w:color w:val="FF0000"/>
          <w:sz w:val="24"/>
        </w:rPr>
        <w:t>Normality test</w:t>
      </w:r>
    </w:p>
    <w:p w:rsidR="00477BAC" w:rsidRDefault="00477BAC" w:rsidP="00477BAC">
      <w:pPr>
        <w:rPr>
          <w:rFonts w:ascii="Times New Roman" w:hint="eastAsia"/>
          <w:color w:val="FF0000"/>
          <w:sz w:val="24"/>
        </w:rPr>
      </w:pPr>
    </w:p>
    <w:p w:rsidR="00477BAC" w:rsidRDefault="00477BAC" w:rsidP="00CC75E5">
      <w:pPr>
        <w:jc w:val="center"/>
        <w:rPr>
          <w:rFonts w:ascii="Times New Roman" w:hint="eastAsia"/>
          <w:color w:val="FF0000"/>
          <w:sz w:val="24"/>
        </w:rPr>
      </w:pPr>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0</m:t>
            </m:r>
          </m:sub>
        </m:sSub>
      </m:oMath>
      <w:r>
        <w:rPr>
          <w:rFonts w:ascii="Times New Roman" w:hint="eastAsia"/>
          <w:color w:val="FF0000"/>
          <w:sz w:val="24"/>
        </w:rPr>
        <w:t xml:space="preserve"> : Normality can be assumed</w:t>
      </w:r>
    </w:p>
    <w:p w:rsidR="00477BAC" w:rsidRPr="006A7C24" w:rsidRDefault="00477BAC" w:rsidP="00CC75E5">
      <w:pPr>
        <w:jc w:val="center"/>
        <w:rPr>
          <w:rFonts w:ascii="Times New Roman" w:hint="eastAsia"/>
          <w:color w:val="FF0000"/>
          <w:sz w:val="24"/>
        </w:rPr>
      </w:pPr>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1</m:t>
            </m:r>
          </m:sub>
        </m:sSub>
      </m:oMath>
      <w:r>
        <w:rPr>
          <w:rFonts w:ascii="Times New Roman" w:hint="eastAsia"/>
          <w:color w:val="FF0000"/>
          <w:sz w:val="24"/>
        </w:rPr>
        <w:t xml:space="preserve"> : Normality can not be assume</w:t>
      </w:r>
    </w:p>
    <w:p w:rsidR="00477BAC" w:rsidRDefault="00477BAC" w:rsidP="003E7D99">
      <w:pPr>
        <w:jc w:val="left"/>
        <w:rPr>
          <w:rFonts w:ascii="Times New Roman" w:hint="eastAsia"/>
          <w:color w:val="FF0000"/>
          <w:sz w:val="24"/>
        </w:rPr>
      </w:pPr>
    </w:p>
    <w:p w:rsidR="00477BAC" w:rsidRPr="00477BAC" w:rsidRDefault="00477BAC" w:rsidP="00477BAC">
      <w:pPr>
        <w:wordWrap/>
        <w:adjustRightInd w:val="0"/>
        <w:jc w:val="left"/>
        <w:rPr>
          <w:rFonts w:ascii="Times New Roman"/>
          <w:kern w:val="0"/>
          <w:sz w:val="24"/>
          <w:lang w:eastAsia="zh-CN"/>
        </w:rPr>
      </w:pPr>
    </w:p>
    <w:tbl>
      <w:tblPr>
        <w:tblW w:w="88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75"/>
        <w:gridCol w:w="1368"/>
        <w:gridCol w:w="1030"/>
        <w:gridCol w:w="1030"/>
        <w:gridCol w:w="1030"/>
        <w:gridCol w:w="1030"/>
        <w:gridCol w:w="1030"/>
        <w:gridCol w:w="1030"/>
      </w:tblGrid>
      <w:tr w:rsidR="00477BAC" w:rsidRPr="00477BAC">
        <w:tblPrEx>
          <w:tblCellMar>
            <w:top w:w="0" w:type="dxa"/>
            <w:bottom w:w="0" w:type="dxa"/>
          </w:tblCellMar>
        </w:tblPrEx>
        <w:trPr>
          <w:cantSplit/>
        </w:trPr>
        <w:tc>
          <w:tcPr>
            <w:tcW w:w="8817" w:type="dxa"/>
            <w:gridSpan w:val="8"/>
            <w:tcBorders>
              <w:top w:val="nil"/>
              <w:left w:val="nil"/>
              <w:bottom w:val="nil"/>
              <w:right w:val="nil"/>
            </w:tcBorders>
            <w:shd w:val="clear" w:color="auto" w:fill="FFFFFF"/>
            <w:vAlign w:val="center"/>
          </w:tcPr>
          <w:p w:rsidR="00477BAC" w:rsidRPr="00477BAC" w:rsidRDefault="00477BAC" w:rsidP="00477BAC">
            <w:pPr>
              <w:wordWrap/>
              <w:adjustRightInd w:val="0"/>
              <w:spacing w:line="320" w:lineRule="atLeast"/>
              <w:ind w:left="60" w:right="60"/>
              <w:jc w:val="center"/>
              <w:rPr>
                <w:rFonts w:ascii="Arial" w:hAnsi="Arial" w:cs="Arial"/>
                <w:color w:val="000000"/>
                <w:kern w:val="0"/>
                <w:sz w:val="18"/>
                <w:szCs w:val="18"/>
                <w:lang w:eastAsia="zh-CN"/>
              </w:rPr>
            </w:pPr>
            <w:r w:rsidRPr="00477BAC">
              <w:rPr>
                <w:rFonts w:ascii="Arial" w:hAnsi="Arial" w:cs="Arial"/>
                <w:b/>
                <w:bCs/>
                <w:color w:val="000000"/>
                <w:kern w:val="0"/>
                <w:sz w:val="18"/>
                <w:szCs w:val="18"/>
                <w:lang w:eastAsia="zh-CN"/>
              </w:rPr>
              <w:t>Tests of Normality</w:t>
            </w:r>
          </w:p>
        </w:tc>
      </w:tr>
      <w:tr w:rsidR="00477BAC" w:rsidRPr="00477BAC">
        <w:tblPrEx>
          <w:tblCellMar>
            <w:top w:w="0" w:type="dxa"/>
            <w:bottom w:w="0" w:type="dxa"/>
          </w:tblCellMar>
        </w:tblPrEx>
        <w:trPr>
          <w:cantSplit/>
        </w:trPr>
        <w:tc>
          <w:tcPr>
            <w:tcW w:w="1275" w:type="dxa"/>
          </w:tcPr>
          <w:p w:rsidR="00477BAC" w:rsidRPr="00477BAC" w:rsidRDefault="00477BAC" w:rsidP="00477BAC">
            <w:pPr>
              <w:wordWrap/>
              <w:adjustRightInd w:val="0"/>
              <w:jc w:val="left"/>
              <w:rPr>
                <w:rFonts w:ascii="Arial" w:hAnsi="Arial" w:cs="Arial"/>
                <w:color w:val="000000"/>
                <w:kern w:val="0"/>
                <w:sz w:val="18"/>
                <w:szCs w:val="18"/>
                <w:lang w:eastAsia="zh-CN"/>
              </w:rPr>
            </w:pPr>
          </w:p>
        </w:tc>
        <w:tc>
          <w:tcPr>
            <w:tcW w:w="1368" w:type="dxa"/>
            <w:vMerge w:val="restart"/>
            <w:tcBorders>
              <w:top w:val="single" w:sz="16" w:space="0" w:color="000000"/>
              <w:left w:val="nil"/>
              <w:bottom w:val="nil"/>
              <w:right w:val="single" w:sz="16" w:space="0" w:color="000000"/>
            </w:tcBorders>
            <w:shd w:val="clear" w:color="auto" w:fill="FFFFFF"/>
            <w:vAlign w:val="bottom"/>
          </w:tcPr>
          <w:p w:rsidR="00477BAC" w:rsidRPr="00477BAC" w:rsidRDefault="00477BAC" w:rsidP="00477BAC">
            <w:pPr>
              <w:wordWrap/>
              <w:adjustRightInd w:val="0"/>
              <w:spacing w:line="320" w:lineRule="atLeast"/>
              <w:ind w:left="60" w:right="60"/>
              <w:jc w:val="left"/>
              <w:rPr>
                <w:rFonts w:ascii="Arial" w:hAnsi="Arial" w:cs="Arial"/>
                <w:color w:val="000000"/>
                <w:kern w:val="0"/>
                <w:sz w:val="18"/>
                <w:szCs w:val="18"/>
                <w:lang w:eastAsia="zh-CN"/>
              </w:rPr>
            </w:pPr>
            <w:r w:rsidRPr="00477BAC">
              <w:rPr>
                <w:rFonts w:ascii="Arial" w:hAnsi="Arial" w:cs="Arial"/>
                <w:color w:val="000000"/>
                <w:kern w:val="0"/>
                <w:sz w:val="18"/>
                <w:szCs w:val="18"/>
                <w:lang w:eastAsia="zh-CN"/>
              </w:rPr>
              <w:t>Drug</w:t>
            </w:r>
          </w:p>
        </w:tc>
        <w:tc>
          <w:tcPr>
            <w:tcW w:w="3087" w:type="dxa"/>
            <w:gridSpan w:val="3"/>
            <w:tcBorders>
              <w:top w:val="single" w:sz="16" w:space="0" w:color="000000"/>
              <w:left w:val="single" w:sz="16" w:space="0" w:color="000000"/>
            </w:tcBorders>
            <w:shd w:val="clear" w:color="auto" w:fill="FFFFFF"/>
            <w:vAlign w:val="bottom"/>
          </w:tcPr>
          <w:p w:rsidR="00477BAC" w:rsidRPr="00477BAC" w:rsidRDefault="00477BAC" w:rsidP="00477BAC">
            <w:pPr>
              <w:wordWrap/>
              <w:adjustRightInd w:val="0"/>
              <w:spacing w:line="320" w:lineRule="atLeast"/>
              <w:ind w:left="60" w:right="60"/>
              <w:jc w:val="center"/>
              <w:rPr>
                <w:rFonts w:ascii="Arial" w:hAnsi="Arial" w:cs="Arial"/>
                <w:color w:val="000000"/>
                <w:kern w:val="0"/>
                <w:sz w:val="18"/>
                <w:szCs w:val="18"/>
                <w:lang w:eastAsia="zh-CN"/>
              </w:rPr>
            </w:pPr>
            <w:r w:rsidRPr="00477BAC">
              <w:rPr>
                <w:rFonts w:ascii="Arial" w:hAnsi="Arial" w:cs="Arial"/>
                <w:color w:val="000000"/>
                <w:kern w:val="0"/>
                <w:sz w:val="18"/>
                <w:szCs w:val="18"/>
                <w:lang w:eastAsia="zh-CN"/>
              </w:rPr>
              <w:t>Kolmogorov-</w:t>
            </w:r>
            <w:proofErr w:type="spellStart"/>
            <w:r w:rsidRPr="00477BAC">
              <w:rPr>
                <w:rFonts w:ascii="Arial" w:hAnsi="Arial" w:cs="Arial"/>
                <w:color w:val="000000"/>
                <w:kern w:val="0"/>
                <w:sz w:val="18"/>
                <w:szCs w:val="18"/>
                <w:lang w:eastAsia="zh-CN"/>
              </w:rPr>
              <w:t>Smirnov</w:t>
            </w:r>
            <w:r w:rsidRPr="00477BAC">
              <w:rPr>
                <w:rFonts w:ascii="Arial" w:hAnsi="Arial" w:cs="Arial"/>
                <w:color w:val="000000"/>
                <w:kern w:val="0"/>
                <w:sz w:val="18"/>
                <w:szCs w:val="18"/>
                <w:vertAlign w:val="superscript"/>
                <w:lang w:eastAsia="zh-CN"/>
              </w:rPr>
              <w:t>a</w:t>
            </w:r>
            <w:proofErr w:type="spellEnd"/>
          </w:p>
        </w:tc>
        <w:tc>
          <w:tcPr>
            <w:tcW w:w="3087" w:type="dxa"/>
            <w:gridSpan w:val="3"/>
            <w:tcBorders>
              <w:top w:val="single" w:sz="16" w:space="0" w:color="000000"/>
              <w:right w:val="single" w:sz="16" w:space="0" w:color="000000"/>
            </w:tcBorders>
            <w:shd w:val="clear" w:color="auto" w:fill="FFFFFF"/>
            <w:vAlign w:val="bottom"/>
          </w:tcPr>
          <w:p w:rsidR="00477BAC" w:rsidRPr="00477BAC" w:rsidRDefault="00477BAC" w:rsidP="00477BAC">
            <w:pPr>
              <w:wordWrap/>
              <w:adjustRightInd w:val="0"/>
              <w:spacing w:line="320" w:lineRule="atLeast"/>
              <w:ind w:left="60" w:right="60"/>
              <w:jc w:val="center"/>
              <w:rPr>
                <w:rFonts w:ascii="Arial" w:hAnsi="Arial" w:cs="Arial"/>
                <w:color w:val="000000"/>
                <w:kern w:val="0"/>
                <w:sz w:val="18"/>
                <w:szCs w:val="18"/>
                <w:lang w:eastAsia="zh-CN"/>
              </w:rPr>
            </w:pPr>
            <w:r w:rsidRPr="00477BAC">
              <w:rPr>
                <w:rFonts w:ascii="Arial" w:hAnsi="Arial" w:cs="Arial"/>
                <w:color w:val="000000"/>
                <w:kern w:val="0"/>
                <w:sz w:val="18"/>
                <w:szCs w:val="18"/>
                <w:lang w:eastAsia="zh-CN"/>
              </w:rPr>
              <w:t>Shapiro-</w:t>
            </w:r>
            <w:proofErr w:type="spellStart"/>
            <w:r w:rsidRPr="00477BAC">
              <w:rPr>
                <w:rFonts w:ascii="Arial" w:hAnsi="Arial" w:cs="Arial"/>
                <w:color w:val="000000"/>
                <w:kern w:val="0"/>
                <w:sz w:val="18"/>
                <w:szCs w:val="18"/>
                <w:lang w:eastAsia="zh-CN"/>
              </w:rPr>
              <w:t>Wilk</w:t>
            </w:r>
            <w:proofErr w:type="spellEnd"/>
          </w:p>
        </w:tc>
      </w:tr>
      <w:tr w:rsidR="00477BAC" w:rsidRPr="00477BAC">
        <w:tblPrEx>
          <w:tblCellMar>
            <w:top w:w="0" w:type="dxa"/>
            <w:bottom w:w="0" w:type="dxa"/>
          </w:tblCellMar>
        </w:tblPrEx>
        <w:trPr>
          <w:cantSplit/>
        </w:trPr>
        <w:tc>
          <w:tcPr>
            <w:tcW w:w="1275" w:type="dxa"/>
          </w:tcPr>
          <w:p w:rsidR="00477BAC" w:rsidRPr="00477BAC" w:rsidRDefault="00477BAC" w:rsidP="00477BAC">
            <w:pPr>
              <w:wordWrap/>
              <w:adjustRightInd w:val="0"/>
              <w:jc w:val="left"/>
              <w:rPr>
                <w:rFonts w:ascii="Arial" w:hAnsi="Arial" w:cs="Arial"/>
                <w:color w:val="000000"/>
                <w:kern w:val="0"/>
                <w:sz w:val="18"/>
                <w:szCs w:val="18"/>
                <w:lang w:eastAsia="zh-CN"/>
              </w:rPr>
            </w:pPr>
          </w:p>
        </w:tc>
        <w:tc>
          <w:tcPr>
            <w:tcW w:w="1368" w:type="dxa"/>
            <w:vMerge/>
            <w:tcBorders>
              <w:top w:val="single" w:sz="16" w:space="0" w:color="000000"/>
              <w:left w:val="nil"/>
              <w:bottom w:val="nil"/>
              <w:right w:val="single" w:sz="16" w:space="0" w:color="000000"/>
            </w:tcBorders>
            <w:shd w:val="clear" w:color="auto" w:fill="FFFFFF"/>
            <w:vAlign w:val="bottom"/>
          </w:tcPr>
          <w:p w:rsidR="00477BAC" w:rsidRPr="00477BAC" w:rsidRDefault="00477BAC" w:rsidP="00477BAC">
            <w:pPr>
              <w:wordWrap/>
              <w:adjustRightInd w:val="0"/>
              <w:jc w:val="left"/>
              <w:rPr>
                <w:rFonts w:ascii="Arial" w:hAnsi="Arial" w:cs="Arial"/>
                <w:color w:val="000000"/>
                <w:kern w:val="0"/>
                <w:sz w:val="18"/>
                <w:szCs w:val="18"/>
                <w:lang w:eastAsia="zh-CN"/>
              </w:rPr>
            </w:pPr>
          </w:p>
        </w:tc>
        <w:tc>
          <w:tcPr>
            <w:tcW w:w="1029" w:type="dxa"/>
            <w:tcBorders>
              <w:left w:val="single" w:sz="16" w:space="0" w:color="000000"/>
              <w:bottom w:val="single" w:sz="16" w:space="0" w:color="000000"/>
            </w:tcBorders>
            <w:shd w:val="clear" w:color="auto" w:fill="FFFFFF"/>
            <w:vAlign w:val="bottom"/>
          </w:tcPr>
          <w:p w:rsidR="00477BAC" w:rsidRPr="00477BAC" w:rsidRDefault="00477BAC" w:rsidP="00477BAC">
            <w:pPr>
              <w:wordWrap/>
              <w:adjustRightInd w:val="0"/>
              <w:spacing w:line="320" w:lineRule="atLeast"/>
              <w:ind w:left="60" w:right="60"/>
              <w:jc w:val="center"/>
              <w:rPr>
                <w:rFonts w:ascii="Arial" w:hAnsi="Arial" w:cs="Arial"/>
                <w:color w:val="000000"/>
                <w:kern w:val="0"/>
                <w:sz w:val="18"/>
                <w:szCs w:val="18"/>
                <w:lang w:eastAsia="zh-CN"/>
              </w:rPr>
            </w:pPr>
            <w:r w:rsidRPr="00477BAC">
              <w:rPr>
                <w:rFonts w:ascii="Arial" w:hAnsi="Arial" w:cs="Arial"/>
                <w:color w:val="000000"/>
                <w:kern w:val="0"/>
                <w:sz w:val="18"/>
                <w:szCs w:val="18"/>
                <w:lang w:eastAsia="zh-CN"/>
              </w:rPr>
              <w:t>Statistic</w:t>
            </w:r>
          </w:p>
        </w:tc>
        <w:tc>
          <w:tcPr>
            <w:tcW w:w="1029" w:type="dxa"/>
            <w:tcBorders>
              <w:bottom w:val="single" w:sz="16" w:space="0" w:color="000000"/>
            </w:tcBorders>
            <w:shd w:val="clear" w:color="auto" w:fill="FFFFFF"/>
            <w:vAlign w:val="bottom"/>
          </w:tcPr>
          <w:p w:rsidR="00477BAC" w:rsidRPr="00477BAC" w:rsidRDefault="00477BAC" w:rsidP="00477BAC">
            <w:pPr>
              <w:wordWrap/>
              <w:adjustRightInd w:val="0"/>
              <w:spacing w:line="320" w:lineRule="atLeast"/>
              <w:ind w:left="60" w:right="60"/>
              <w:jc w:val="center"/>
              <w:rPr>
                <w:rFonts w:ascii="Arial" w:hAnsi="Arial" w:cs="Arial"/>
                <w:color w:val="000000"/>
                <w:kern w:val="0"/>
                <w:sz w:val="18"/>
                <w:szCs w:val="18"/>
                <w:lang w:eastAsia="zh-CN"/>
              </w:rPr>
            </w:pPr>
            <w:proofErr w:type="spellStart"/>
            <w:r w:rsidRPr="00477BAC">
              <w:rPr>
                <w:rFonts w:ascii="Arial" w:hAnsi="Arial" w:cs="Arial"/>
                <w:color w:val="000000"/>
                <w:kern w:val="0"/>
                <w:sz w:val="18"/>
                <w:szCs w:val="18"/>
                <w:lang w:eastAsia="zh-CN"/>
              </w:rPr>
              <w:t>df</w:t>
            </w:r>
            <w:proofErr w:type="spellEnd"/>
          </w:p>
        </w:tc>
        <w:tc>
          <w:tcPr>
            <w:tcW w:w="1029" w:type="dxa"/>
            <w:tcBorders>
              <w:bottom w:val="single" w:sz="16" w:space="0" w:color="000000"/>
            </w:tcBorders>
            <w:shd w:val="clear" w:color="auto" w:fill="FFFFFF"/>
            <w:vAlign w:val="bottom"/>
          </w:tcPr>
          <w:p w:rsidR="00477BAC" w:rsidRPr="00477BAC" w:rsidRDefault="00477BAC" w:rsidP="00477BAC">
            <w:pPr>
              <w:wordWrap/>
              <w:adjustRightInd w:val="0"/>
              <w:spacing w:line="320" w:lineRule="atLeast"/>
              <w:ind w:left="60" w:right="60"/>
              <w:jc w:val="center"/>
              <w:rPr>
                <w:rFonts w:ascii="Arial" w:hAnsi="Arial" w:cs="Arial"/>
                <w:color w:val="000000"/>
                <w:kern w:val="0"/>
                <w:sz w:val="18"/>
                <w:szCs w:val="18"/>
                <w:lang w:eastAsia="zh-CN"/>
              </w:rPr>
            </w:pPr>
            <w:r w:rsidRPr="00477BAC">
              <w:rPr>
                <w:rFonts w:ascii="Arial" w:hAnsi="Arial" w:cs="Arial"/>
                <w:color w:val="000000"/>
                <w:kern w:val="0"/>
                <w:sz w:val="18"/>
                <w:szCs w:val="18"/>
                <w:lang w:eastAsia="zh-CN"/>
              </w:rPr>
              <w:t>Sig.</w:t>
            </w:r>
          </w:p>
        </w:tc>
        <w:tc>
          <w:tcPr>
            <w:tcW w:w="1029" w:type="dxa"/>
            <w:tcBorders>
              <w:bottom w:val="single" w:sz="16" w:space="0" w:color="000000"/>
            </w:tcBorders>
            <w:shd w:val="clear" w:color="auto" w:fill="FFFFFF"/>
            <w:vAlign w:val="bottom"/>
          </w:tcPr>
          <w:p w:rsidR="00477BAC" w:rsidRPr="00477BAC" w:rsidRDefault="00477BAC" w:rsidP="00477BAC">
            <w:pPr>
              <w:wordWrap/>
              <w:adjustRightInd w:val="0"/>
              <w:spacing w:line="320" w:lineRule="atLeast"/>
              <w:ind w:left="60" w:right="60"/>
              <w:jc w:val="center"/>
              <w:rPr>
                <w:rFonts w:ascii="Arial" w:hAnsi="Arial" w:cs="Arial"/>
                <w:color w:val="000000"/>
                <w:kern w:val="0"/>
                <w:sz w:val="18"/>
                <w:szCs w:val="18"/>
                <w:lang w:eastAsia="zh-CN"/>
              </w:rPr>
            </w:pPr>
            <w:r w:rsidRPr="00477BAC">
              <w:rPr>
                <w:rFonts w:ascii="Arial" w:hAnsi="Arial" w:cs="Arial"/>
                <w:color w:val="000000"/>
                <w:kern w:val="0"/>
                <w:sz w:val="18"/>
                <w:szCs w:val="18"/>
                <w:lang w:eastAsia="zh-CN"/>
              </w:rPr>
              <w:t>Statistic</w:t>
            </w:r>
          </w:p>
        </w:tc>
        <w:tc>
          <w:tcPr>
            <w:tcW w:w="1029" w:type="dxa"/>
            <w:tcBorders>
              <w:bottom w:val="single" w:sz="16" w:space="0" w:color="000000"/>
            </w:tcBorders>
            <w:shd w:val="clear" w:color="auto" w:fill="FFFFFF"/>
            <w:vAlign w:val="bottom"/>
          </w:tcPr>
          <w:p w:rsidR="00477BAC" w:rsidRPr="00477BAC" w:rsidRDefault="00477BAC" w:rsidP="00477BAC">
            <w:pPr>
              <w:wordWrap/>
              <w:adjustRightInd w:val="0"/>
              <w:spacing w:line="320" w:lineRule="atLeast"/>
              <w:ind w:left="60" w:right="60"/>
              <w:jc w:val="center"/>
              <w:rPr>
                <w:rFonts w:ascii="Arial" w:hAnsi="Arial" w:cs="Arial"/>
                <w:color w:val="000000"/>
                <w:kern w:val="0"/>
                <w:sz w:val="18"/>
                <w:szCs w:val="18"/>
                <w:lang w:eastAsia="zh-CN"/>
              </w:rPr>
            </w:pPr>
            <w:proofErr w:type="spellStart"/>
            <w:r w:rsidRPr="00477BAC">
              <w:rPr>
                <w:rFonts w:ascii="Arial" w:hAnsi="Arial" w:cs="Arial"/>
                <w:color w:val="000000"/>
                <w:kern w:val="0"/>
                <w:sz w:val="18"/>
                <w:szCs w:val="18"/>
                <w:lang w:eastAsia="zh-CN"/>
              </w:rPr>
              <w:t>df</w:t>
            </w:r>
            <w:proofErr w:type="spellEnd"/>
          </w:p>
        </w:tc>
        <w:tc>
          <w:tcPr>
            <w:tcW w:w="1029" w:type="dxa"/>
            <w:tcBorders>
              <w:bottom w:val="single" w:sz="16" w:space="0" w:color="000000"/>
              <w:right w:val="single" w:sz="16" w:space="0" w:color="000000"/>
            </w:tcBorders>
            <w:shd w:val="clear" w:color="auto" w:fill="FFFFFF"/>
            <w:vAlign w:val="bottom"/>
          </w:tcPr>
          <w:p w:rsidR="00477BAC" w:rsidRPr="00477BAC" w:rsidRDefault="00477BAC" w:rsidP="00477BAC">
            <w:pPr>
              <w:wordWrap/>
              <w:adjustRightInd w:val="0"/>
              <w:spacing w:line="320" w:lineRule="atLeast"/>
              <w:ind w:left="60" w:right="60"/>
              <w:jc w:val="center"/>
              <w:rPr>
                <w:rFonts w:ascii="Arial" w:hAnsi="Arial" w:cs="Arial"/>
                <w:color w:val="000000"/>
                <w:kern w:val="0"/>
                <w:sz w:val="18"/>
                <w:szCs w:val="18"/>
                <w:lang w:eastAsia="zh-CN"/>
              </w:rPr>
            </w:pPr>
            <w:r w:rsidRPr="00477BAC">
              <w:rPr>
                <w:rFonts w:ascii="Arial" w:hAnsi="Arial" w:cs="Arial"/>
                <w:color w:val="000000"/>
                <w:kern w:val="0"/>
                <w:sz w:val="18"/>
                <w:szCs w:val="18"/>
                <w:lang w:eastAsia="zh-CN"/>
              </w:rPr>
              <w:t>Sig.</w:t>
            </w:r>
          </w:p>
        </w:tc>
      </w:tr>
      <w:tr w:rsidR="00477BAC" w:rsidRPr="00477BAC">
        <w:tblPrEx>
          <w:tblCellMar>
            <w:top w:w="0" w:type="dxa"/>
            <w:bottom w:w="0" w:type="dxa"/>
          </w:tblCellMar>
        </w:tblPrEx>
        <w:trPr>
          <w:cantSplit/>
        </w:trPr>
        <w:tc>
          <w:tcPr>
            <w:tcW w:w="1275" w:type="dxa"/>
            <w:vMerge w:val="restart"/>
            <w:tcBorders>
              <w:top w:val="single" w:sz="16" w:space="0" w:color="000000"/>
              <w:left w:val="single" w:sz="16" w:space="0" w:color="000000"/>
              <w:bottom w:val="single" w:sz="16" w:space="0" w:color="000000"/>
              <w:right w:val="nil"/>
            </w:tcBorders>
            <w:shd w:val="clear" w:color="auto" w:fill="FFFFFF"/>
          </w:tcPr>
          <w:p w:rsidR="00477BAC" w:rsidRPr="00477BAC" w:rsidRDefault="00477BAC" w:rsidP="00477BAC">
            <w:pPr>
              <w:wordWrap/>
              <w:adjustRightInd w:val="0"/>
              <w:spacing w:line="320" w:lineRule="atLeast"/>
              <w:ind w:left="60" w:right="60"/>
              <w:jc w:val="left"/>
              <w:rPr>
                <w:rFonts w:ascii="Arial" w:hAnsi="Arial" w:cs="Arial"/>
                <w:color w:val="000000"/>
                <w:kern w:val="0"/>
                <w:sz w:val="18"/>
                <w:szCs w:val="18"/>
                <w:lang w:eastAsia="zh-CN"/>
              </w:rPr>
            </w:pPr>
            <w:proofErr w:type="spellStart"/>
            <w:r w:rsidRPr="00477BAC">
              <w:rPr>
                <w:rFonts w:ascii="Arial" w:hAnsi="Arial" w:cs="Arial"/>
                <w:color w:val="000000"/>
                <w:kern w:val="0"/>
                <w:sz w:val="18"/>
                <w:szCs w:val="18"/>
                <w:lang w:eastAsia="zh-CN"/>
              </w:rPr>
              <w:t>Pain_Score</w:t>
            </w:r>
            <w:proofErr w:type="spellEnd"/>
          </w:p>
        </w:tc>
        <w:tc>
          <w:tcPr>
            <w:tcW w:w="1368" w:type="dxa"/>
            <w:tcBorders>
              <w:top w:val="single" w:sz="16" w:space="0" w:color="000000"/>
              <w:left w:val="nil"/>
              <w:bottom w:val="nil"/>
              <w:right w:val="single" w:sz="16" w:space="0" w:color="000000"/>
            </w:tcBorders>
            <w:shd w:val="clear" w:color="auto" w:fill="FFFFFF"/>
          </w:tcPr>
          <w:p w:rsidR="00477BAC" w:rsidRPr="00477BAC" w:rsidRDefault="00477BAC" w:rsidP="00477BAC">
            <w:pPr>
              <w:wordWrap/>
              <w:adjustRightInd w:val="0"/>
              <w:spacing w:line="320" w:lineRule="atLeast"/>
              <w:ind w:left="60" w:right="60"/>
              <w:jc w:val="left"/>
              <w:rPr>
                <w:rFonts w:ascii="Arial" w:hAnsi="Arial" w:cs="Arial"/>
                <w:color w:val="000000"/>
                <w:kern w:val="0"/>
                <w:sz w:val="18"/>
                <w:szCs w:val="18"/>
                <w:lang w:eastAsia="zh-CN"/>
              </w:rPr>
            </w:pPr>
            <w:proofErr w:type="spellStart"/>
            <w:r w:rsidRPr="00477BAC">
              <w:rPr>
                <w:rFonts w:ascii="Arial" w:hAnsi="Arial" w:cs="Arial"/>
                <w:color w:val="000000"/>
                <w:kern w:val="0"/>
                <w:sz w:val="18"/>
                <w:szCs w:val="18"/>
                <w:lang w:eastAsia="zh-CN"/>
              </w:rPr>
              <w:t>Diclofenac</w:t>
            </w:r>
            <w:proofErr w:type="spellEnd"/>
          </w:p>
        </w:tc>
        <w:tc>
          <w:tcPr>
            <w:tcW w:w="1029" w:type="dxa"/>
            <w:tcBorders>
              <w:top w:val="single" w:sz="16" w:space="0" w:color="000000"/>
              <w:left w:val="single" w:sz="16" w:space="0" w:color="000000"/>
              <w:bottom w:val="nil"/>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.169</w:t>
            </w:r>
          </w:p>
        </w:tc>
        <w:tc>
          <w:tcPr>
            <w:tcW w:w="1029" w:type="dxa"/>
            <w:tcBorders>
              <w:top w:val="single" w:sz="16" w:space="0" w:color="000000"/>
              <w:bottom w:val="nil"/>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8</w:t>
            </w:r>
          </w:p>
        </w:tc>
        <w:tc>
          <w:tcPr>
            <w:tcW w:w="1029" w:type="dxa"/>
            <w:tcBorders>
              <w:top w:val="single" w:sz="16" w:space="0" w:color="000000"/>
              <w:bottom w:val="nil"/>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.200</w:t>
            </w:r>
            <w:r w:rsidRPr="00477BAC">
              <w:rPr>
                <w:rFonts w:ascii="Arial" w:hAnsi="Arial" w:cs="Arial"/>
                <w:color w:val="000000"/>
                <w:kern w:val="0"/>
                <w:sz w:val="18"/>
                <w:szCs w:val="18"/>
                <w:vertAlign w:val="superscript"/>
                <w:lang w:eastAsia="zh-CN"/>
              </w:rPr>
              <w:t>*</w:t>
            </w:r>
          </w:p>
        </w:tc>
        <w:tc>
          <w:tcPr>
            <w:tcW w:w="1029" w:type="dxa"/>
            <w:tcBorders>
              <w:top w:val="single" w:sz="16" w:space="0" w:color="000000"/>
              <w:bottom w:val="nil"/>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.972</w:t>
            </w:r>
          </w:p>
        </w:tc>
        <w:tc>
          <w:tcPr>
            <w:tcW w:w="1029" w:type="dxa"/>
            <w:tcBorders>
              <w:top w:val="single" w:sz="16" w:space="0" w:color="000000"/>
              <w:bottom w:val="nil"/>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8</w:t>
            </w:r>
          </w:p>
        </w:tc>
        <w:tc>
          <w:tcPr>
            <w:tcW w:w="1029" w:type="dxa"/>
            <w:tcBorders>
              <w:top w:val="single" w:sz="16" w:space="0" w:color="000000"/>
              <w:bottom w:val="nil"/>
              <w:right w:val="single" w:sz="16" w:space="0" w:color="000000"/>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.915</w:t>
            </w:r>
          </w:p>
        </w:tc>
      </w:tr>
      <w:tr w:rsidR="00477BAC" w:rsidRPr="00477BAC">
        <w:tblPrEx>
          <w:tblCellMar>
            <w:top w:w="0" w:type="dxa"/>
            <w:bottom w:w="0" w:type="dxa"/>
          </w:tblCellMar>
        </w:tblPrEx>
        <w:trPr>
          <w:cantSplit/>
        </w:trPr>
        <w:tc>
          <w:tcPr>
            <w:tcW w:w="1275" w:type="dxa"/>
            <w:vMerge/>
            <w:tcBorders>
              <w:top w:val="single" w:sz="16" w:space="0" w:color="000000"/>
              <w:left w:val="single" w:sz="16" w:space="0" w:color="000000"/>
              <w:bottom w:val="single" w:sz="16" w:space="0" w:color="000000"/>
              <w:right w:val="nil"/>
            </w:tcBorders>
            <w:shd w:val="clear" w:color="auto" w:fill="FFFFFF"/>
          </w:tcPr>
          <w:p w:rsidR="00477BAC" w:rsidRPr="00477BAC" w:rsidRDefault="00477BAC" w:rsidP="00477BAC">
            <w:pPr>
              <w:wordWrap/>
              <w:adjustRightInd w:val="0"/>
              <w:jc w:val="left"/>
              <w:rPr>
                <w:rFonts w:ascii="Arial" w:hAnsi="Arial" w:cs="Arial"/>
                <w:color w:val="000000"/>
                <w:kern w:val="0"/>
                <w:sz w:val="18"/>
                <w:szCs w:val="18"/>
                <w:lang w:eastAsia="zh-CN"/>
              </w:rPr>
            </w:pPr>
          </w:p>
        </w:tc>
        <w:tc>
          <w:tcPr>
            <w:tcW w:w="1368" w:type="dxa"/>
            <w:tcBorders>
              <w:top w:val="nil"/>
              <w:left w:val="nil"/>
              <w:bottom w:val="nil"/>
              <w:right w:val="single" w:sz="16" w:space="0" w:color="000000"/>
            </w:tcBorders>
            <w:shd w:val="clear" w:color="auto" w:fill="FFFFFF"/>
          </w:tcPr>
          <w:p w:rsidR="00477BAC" w:rsidRPr="00477BAC" w:rsidRDefault="00477BAC" w:rsidP="00477BAC">
            <w:pPr>
              <w:wordWrap/>
              <w:adjustRightInd w:val="0"/>
              <w:spacing w:line="320" w:lineRule="atLeast"/>
              <w:ind w:left="60" w:right="60"/>
              <w:jc w:val="left"/>
              <w:rPr>
                <w:rFonts w:ascii="Arial" w:hAnsi="Arial" w:cs="Arial"/>
                <w:color w:val="000000"/>
                <w:kern w:val="0"/>
                <w:sz w:val="18"/>
                <w:szCs w:val="18"/>
                <w:lang w:eastAsia="zh-CN"/>
              </w:rPr>
            </w:pPr>
            <w:proofErr w:type="spellStart"/>
            <w:r w:rsidRPr="00477BAC">
              <w:rPr>
                <w:rFonts w:ascii="Arial" w:hAnsi="Arial" w:cs="Arial"/>
                <w:color w:val="000000"/>
                <w:kern w:val="0"/>
                <w:sz w:val="18"/>
                <w:szCs w:val="18"/>
                <w:lang w:eastAsia="zh-CN"/>
              </w:rPr>
              <w:t>Ibuprophen</w:t>
            </w:r>
            <w:proofErr w:type="spellEnd"/>
          </w:p>
        </w:tc>
        <w:tc>
          <w:tcPr>
            <w:tcW w:w="1029" w:type="dxa"/>
            <w:tcBorders>
              <w:top w:val="nil"/>
              <w:left w:val="single" w:sz="16" w:space="0" w:color="000000"/>
              <w:bottom w:val="nil"/>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.182</w:t>
            </w:r>
          </w:p>
        </w:tc>
        <w:tc>
          <w:tcPr>
            <w:tcW w:w="1029" w:type="dxa"/>
            <w:tcBorders>
              <w:top w:val="nil"/>
              <w:bottom w:val="nil"/>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8</w:t>
            </w:r>
          </w:p>
        </w:tc>
        <w:tc>
          <w:tcPr>
            <w:tcW w:w="1029" w:type="dxa"/>
            <w:tcBorders>
              <w:top w:val="nil"/>
              <w:bottom w:val="nil"/>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.200</w:t>
            </w:r>
            <w:r w:rsidRPr="00477BAC">
              <w:rPr>
                <w:rFonts w:ascii="Arial" w:hAnsi="Arial" w:cs="Arial"/>
                <w:color w:val="000000"/>
                <w:kern w:val="0"/>
                <w:sz w:val="18"/>
                <w:szCs w:val="18"/>
                <w:vertAlign w:val="superscript"/>
                <w:lang w:eastAsia="zh-CN"/>
              </w:rPr>
              <w:t>*</w:t>
            </w:r>
          </w:p>
        </w:tc>
        <w:tc>
          <w:tcPr>
            <w:tcW w:w="1029" w:type="dxa"/>
            <w:tcBorders>
              <w:top w:val="nil"/>
              <w:bottom w:val="nil"/>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.962</w:t>
            </w:r>
          </w:p>
        </w:tc>
        <w:tc>
          <w:tcPr>
            <w:tcW w:w="1029" w:type="dxa"/>
            <w:tcBorders>
              <w:top w:val="nil"/>
              <w:bottom w:val="nil"/>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8</w:t>
            </w:r>
          </w:p>
        </w:tc>
        <w:tc>
          <w:tcPr>
            <w:tcW w:w="1029" w:type="dxa"/>
            <w:tcBorders>
              <w:top w:val="nil"/>
              <w:bottom w:val="nil"/>
              <w:right w:val="single" w:sz="16" w:space="0" w:color="000000"/>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.825</w:t>
            </w:r>
          </w:p>
        </w:tc>
      </w:tr>
      <w:tr w:rsidR="00477BAC" w:rsidRPr="00477BAC">
        <w:tblPrEx>
          <w:tblCellMar>
            <w:top w:w="0" w:type="dxa"/>
            <w:bottom w:w="0" w:type="dxa"/>
          </w:tblCellMar>
        </w:tblPrEx>
        <w:trPr>
          <w:cantSplit/>
        </w:trPr>
        <w:tc>
          <w:tcPr>
            <w:tcW w:w="1275" w:type="dxa"/>
            <w:vMerge/>
            <w:tcBorders>
              <w:top w:val="single" w:sz="16" w:space="0" w:color="000000"/>
              <w:left w:val="single" w:sz="16" w:space="0" w:color="000000"/>
              <w:bottom w:val="single" w:sz="16" w:space="0" w:color="000000"/>
              <w:right w:val="nil"/>
            </w:tcBorders>
            <w:shd w:val="clear" w:color="auto" w:fill="FFFFFF"/>
          </w:tcPr>
          <w:p w:rsidR="00477BAC" w:rsidRPr="00477BAC" w:rsidRDefault="00477BAC" w:rsidP="00477BAC">
            <w:pPr>
              <w:wordWrap/>
              <w:adjustRightInd w:val="0"/>
              <w:jc w:val="left"/>
              <w:rPr>
                <w:rFonts w:ascii="Arial" w:hAnsi="Arial" w:cs="Arial"/>
                <w:color w:val="000000"/>
                <w:kern w:val="0"/>
                <w:sz w:val="18"/>
                <w:szCs w:val="18"/>
                <w:lang w:eastAsia="zh-CN"/>
              </w:rPr>
            </w:pPr>
          </w:p>
        </w:tc>
        <w:tc>
          <w:tcPr>
            <w:tcW w:w="1368" w:type="dxa"/>
            <w:tcBorders>
              <w:top w:val="nil"/>
              <w:left w:val="nil"/>
              <w:bottom w:val="nil"/>
              <w:right w:val="single" w:sz="16" w:space="0" w:color="000000"/>
            </w:tcBorders>
            <w:shd w:val="clear" w:color="auto" w:fill="FFFFFF"/>
          </w:tcPr>
          <w:p w:rsidR="00477BAC" w:rsidRPr="00477BAC" w:rsidRDefault="00477BAC" w:rsidP="00477BAC">
            <w:pPr>
              <w:wordWrap/>
              <w:adjustRightInd w:val="0"/>
              <w:spacing w:line="320" w:lineRule="atLeast"/>
              <w:ind w:left="60" w:right="60"/>
              <w:jc w:val="left"/>
              <w:rPr>
                <w:rFonts w:ascii="Arial" w:hAnsi="Arial" w:cs="Arial"/>
                <w:color w:val="000000"/>
                <w:kern w:val="0"/>
                <w:sz w:val="18"/>
                <w:szCs w:val="18"/>
                <w:lang w:eastAsia="zh-CN"/>
              </w:rPr>
            </w:pPr>
            <w:proofErr w:type="spellStart"/>
            <w:r w:rsidRPr="00477BAC">
              <w:rPr>
                <w:rFonts w:ascii="Arial" w:hAnsi="Arial" w:cs="Arial"/>
                <w:color w:val="000000"/>
                <w:kern w:val="0"/>
                <w:sz w:val="18"/>
                <w:szCs w:val="18"/>
                <w:lang w:eastAsia="zh-CN"/>
              </w:rPr>
              <w:t>Paracetamol</w:t>
            </w:r>
            <w:proofErr w:type="spellEnd"/>
          </w:p>
        </w:tc>
        <w:tc>
          <w:tcPr>
            <w:tcW w:w="1029" w:type="dxa"/>
            <w:tcBorders>
              <w:top w:val="nil"/>
              <w:left w:val="single" w:sz="16" w:space="0" w:color="000000"/>
              <w:bottom w:val="nil"/>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.228</w:t>
            </w:r>
          </w:p>
        </w:tc>
        <w:tc>
          <w:tcPr>
            <w:tcW w:w="1029" w:type="dxa"/>
            <w:tcBorders>
              <w:top w:val="nil"/>
              <w:bottom w:val="nil"/>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8</w:t>
            </w:r>
          </w:p>
        </w:tc>
        <w:tc>
          <w:tcPr>
            <w:tcW w:w="1029" w:type="dxa"/>
            <w:tcBorders>
              <w:top w:val="nil"/>
              <w:bottom w:val="nil"/>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.200</w:t>
            </w:r>
            <w:r w:rsidRPr="00477BAC">
              <w:rPr>
                <w:rFonts w:ascii="Arial" w:hAnsi="Arial" w:cs="Arial"/>
                <w:color w:val="000000"/>
                <w:kern w:val="0"/>
                <w:sz w:val="18"/>
                <w:szCs w:val="18"/>
                <w:vertAlign w:val="superscript"/>
                <w:lang w:eastAsia="zh-CN"/>
              </w:rPr>
              <w:t>*</w:t>
            </w:r>
          </w:p>
        </w:tc>
        <w:tc>
          <w:tcPr>
            <w:tcW w:w="1029" w:type="dxa"/>
            <w:tcBorders>
              <w:top w:val="nil"/>
              <w:bottom w:val="nil"/>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.864</w:t>
            </w:r>
          </w:p>
        </w:tc>
        <w:tc>
          <w:tcPr>
            <w:tcW w:w="1029" w:type="dxa"/>
            <w:tcBorders>
              <w:top w:val="nil"/>
              <w:bottom w:val="nil"/>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8</w:t>
            </w:r>
          </w:p>
        </w:tc>
        <w:tc>
          <w:tcPr>
            <w:tcW w:w="1029" w:type="dxa"/>
            <w:tcBorders>
              <w:top w:val="nil"/>
              <w:bottom w:val="nil"/>
              <w:right w:val="single" w:sz="16" w:space="0" w:color="000000"/>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.131</w:t>
            </w:r>
          </w:p>
        </w:tc>
      </w:tr>
      <w:tr w:rsidR="00477BAC" w:rsidRPr="00477BAC">
        <w:tblPrEx>
          <w:tblCellMar>
            <w:top w:w="0" w:type="dxa"/>
            <w:bottom w:w="0" w:type="dxa"/>
          </w:tblCellMar>
        </w:tblPrEx>
        <w:trPr>
          <w:cantSplit/>
        </w:trPr>
        <w:tc>
          <w:tcPr>
            <w:tcW w:w="1275" w:type="dxa"/>
            <w:vMerge/>
            <w:tcBorders>
              <w:top w:val="single" w:sz="16" w:space="0" w:color="000000"/>
              <w:left w:val="single" w:sz="16" w:space="0" w:color="000000"/>
              <w:bottom w:val="single" w:sz="16" w:space="0" w:color="000000"/>
              <w:right w:val="nil"/>
            </w:tcBorders>
            <w:shd w:val="clear" w:color="auto" w:fill="FFFFFF"/>
          </w:tcPr>
          <w:p w:rsidR="00477BAC" w:rsidRPr="00477BAC" w:rsidRDefault="00477BAC" w:rsidP="00477BAC">
            <w:pPr>
              <w:wordWrap/>
              <w:adjustRightInd w:val="0"/>
              <w:jc w:val="left"/>
              <w:rPr>
                <w:rFonts w:ascii="Arial" w:hAnsi="Arial" w:cs="Arial"/>
                <w:color w:val="000000"/>
                <w:kern w:val="0"/>
                <w:sz w:val="18"/>
                <w:szCs w:val="18"/>
                <w:lang w:eastAsia="zh-CN"/>
              </w:rPr>
            </w:pPr>
          </w:p>
        </w:tc>
        <w:tc>
          <w:tcPr>
            <w:tcW w:w="1368" w:type="dxa"/>
            <w:tcBorders>
              <w:top w:val="nil"/>
              <w:left w:val="nil"/>
              <w:bottom w:val="single" w:sz="16" w:space="0" w:color="000000"/>
              <w:right w:val="single" w:sz="16" w:space="0" w:color="000000"/>
            </w:tcBorders>
            <w:shd w:val="clear" w:color="auto" w:fill="FFFFFF"/>
          </w:tcPr>
          <w:p w:rsidR="00477BAC" w:rsidRPr="00477BAC" w:rsidRDefault="00477BAC" w:rsidP="00477BAC">
            <w:pPr>
              <w:wordWrap/>
              <w:adjustRightInd w:val="0"/>
              <w:spacing w:line="320" w:lineRule="atLeast"/>
              <w:ind w:left="60" w:right="60"/>
              <w:jc w:val="left"/>
              <w:rPr>
                <w:rFonts w:ascii="Arial" w:hAnsi="Arial" w:cs="Arial"/>
                <w:color w:val="000000"/>
                <w:kern w:val="0"/>
                <w:sz w:val="18"/>
                <w:szCs w:val="18"/>
                <w:lang w:eastAsia="zh-CN"/>
              </w:rPr>
            </w:pPr>
            <w:proofErr w:type="spellStart"/>
            <w:r w:rsidRPr="00477BAC">
              <w:rPr>
                <w:rFonts w:ascii="Arial" w:hAnsi="Arial" w:cs="Arial"/>
                <w:color w:val="000000"/>
                <w:kern w:val="0"/>
                <w:sz w:val="18"/>
                <w:szCs w:val="18"/>
                <w:lang w:eastAsia="zh-CN"/>
              </w:rPr>
              <w:t>Asprin</w:t>
            </w:r>
            <w:proofErr w:type="spellEnd"/>
          </w:p>
        </w:tc>
        <w:tc>
          <w:tcPr>
            <w:tcW w:w="1029" w:type="dxa"/>
            <w:tcBorders>
              <w:top w:val="nil"/>
              <w:left w:val="single" w:sz="16" w:space="0" w:color="000000"/>
              <w:bottom w:val="single" w:sz="16" w:space="0" w:color="000000"/>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.151</w:t>
            </w:r>
          </w:p>
        </w:tc>
        <w:tc>
          <w:tcPr>
            <w:tcW w:w="1029" w:type="dxa"/>
            <w:tcBorders>
              <w:top w:val="nil"/>
              <w:bottom w:val="single" w:sz="16" w:space="0" w:color="000000"/>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8</w:t>
            </w:r>
          </w:p>
        </w:tc>
        <w:tc>
          <w:tcPr>
            <w:tcW w:w="1029" w:type="dxa"/>
            <w:tcBorders>
              <w:top w:val="nil"/>
              <w:bottom w:val="single" w:sz="16" w:space="0" w:color="000000"/>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.200</w:t>
            </w:r>
            <w:r w:rsidRPr="00477BAC">
              <w:rPr>
                <w:rFonts w:ascii="Arial" w:hAnsi="Arial" w:cs="Arial"/>
                <w:color w:val="000000"/>
                <w:kern w:val="0"/>
                <w:sz w:val="18"/>
                <w:szCs w:val="18"/>
                <w:vertAlign w:val="superscript"/>
                <w:lang w:eastAsia="zh-CN"/>
              </w:rPr>
              <w:t>*</w:t>
            </w:r>
          </w:p>
        </w:tc>
        <w:tc>
          <w:tcPr>
            <w:tcW w:w="1029" w:type="dxa"/>
            <w:tcBorders>
              <w:top w:val="nil"/>
              <w:bottom w:val="single" w:sz="16" w:space="0" w:color="000000"/>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.977</w:t>
            </w:r>
          </w:p>
        </w:tc>
        <w:tc>
          <w:tcPr>
            <w:tcW w:w="1029" w:type="dxa"/>
            <w:tcBorders>
              <w:top w:val="nil"/>
              <w:bottom w:val="single" w:sz="16" w:space="0" w:color="000000"/>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8</w:t>
            </w:r>
          </w:p>
        </w:tc>
        <w:tc>
          <w:tcPr>
            <w:tcW w:w="1029" w:type="dxa"/>
            <w:tcBorders>
              <w:top w:val="nil"/>
              <w:bottom w:val="single" w:sz="16" w:space="0" w:color="000000"/>
              <w:right w:val="single" w:sz="16" w:space="0" w:color="000000"/>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.946</w:t>
            </w:r>
          </w:p>
        </w:tc>
      </w:tr>
      <w:tr w:rsidR="00477BAC" w:rsidRPr="00477BAC">
        <w:tblPrEx>
          <w:tblCellMar>
            <w:top w:w="0" w:type="dxa"/>
            <w:bottom w:w="0" w:type="dxa"/>
          </w:tblCellMar>
        </w:tblPrEx>
        <w:trPr>
          <w:cantSplit/>
        </w:trPr>
        <w:tc>
          <w:tcPr>
            <w:tcW w:w="8817" w:type="dxa"/>
            <w:gridSpan w:val="8"/>
            <w:tcBorders>
              <w:top w:val="nil"/>
              <w:left w:val="nil"/>
              <w:bottom w:val="nil"/>
              <w:right w:val="nil"/>
            </w:tcBorders>
            <w:shd w:val="clear" w:color="auto" w:fill="FFFFFF"/>
          </w:tcPr>
          <w:p w:rsidR="00477BAC" w:rsidRPr="00477BAC" w:rsidRDefault="00477BAC" w:rsidP="00477BAC">
            <w:pPr>
              <w:wordWrap/>
              <w:adjustRightInd w:val="0"/>
              <w:spacing w:line="320" w:lineRule="atLeast"/>
              <w:ind w:left="60" w:right="60"/>
              <w:jc w:val="left"/>
              <w:rPr>
                <w:rFonts w:ascii="Arial" w:hAnsi="Arial" w:cs="Arial"/>
                <w:color w:val="000000"/>
                <w:kern w:val="0"/>
                <w:sz w:val="18"/>
                <w:szCs w:val="18"/>
                <w:lang w:eastAsia="zh-CN"/>
              </w:rPr>
            </w:pPr>
            <w:r w:rsidRPr="00477BAC">
              <w:rPr>
                <w:rFonts w:ascii="Arial" w:hAnsi="Arial" w:cs="Arial"/>
                <w:color w:val="000000"/>
                <w:kern w:val="0"/>
                <w:sz w:val="18"/>
                <w:szCs w:val="18"/>
                <w:lang w:eastAsia="zh-CN"/>
              </w:rPr>
              <w:t>*. This is a lower bound of the true significance.</w:t>
            </w:r>
          </w:p>
        </w:tc>
      </w:tr>
      <w:tr w:rsidR="00477BAC" w:rsidRPr="00477BAC">
        <w:tblPrEx>
          <w:tblCellMar>
            <w:top w:w="0" w:type="dxa"/>
            <w:bottom w:w="0" w:type="dxa"/>
          </w:tblCellMar>
        </w:tblPrEx>
        <w:trPr>
          <w:cantSplit/>
        </w:trPr>
        <w:tc>
          <w:tcPr>
            <w:tcW w:w="8817" w:type="dxa"/>
            <w:gridSpan w:val="8"/>
            <w:tcBorders>
              <w:top w:val="nil"/>
              <w:left w:val="nil"/>
              <w:bottom w:val="nil"/>
              <w:right w:val="nil"/>
            </w:tcBorders>
            <w:shd w:val="clear" w:color="auto" w:fill="FFFFFF"/>
          </w:tcPr>
          <w:p w:rsidR="00477BAC" w:rsidRPr="00477BAC" w:rsidRDefault="00477BAC" w:rsidP="00477BAC">
            <w:pPr>
              <w:wordWrap/>
              <w:adjustRightInd w:val="0"/>
              <w:spacing w:line="320" w:lineRule="atLeast"/>
              <w:ind w:left="60" w:right="60"/>
              <w:jc w:val="left"/>
              <w:rPr>
                <w:rFonts w:ascii="Arial" w:hAnsi="Arial" w:cs="Arial"/>
                <w:color w:val="000000"/>
                <w:kern w:val="0"/>
                <w:sz w:val="18"/>
                <w:szCs w:val="18"/>
                <w:lang w:eastAsia="zh-CN"/>
              </w:rPr>
            </w:pPr>
            <w:r w:rsidRPr="00477BAC">
              <w:rPr>
                <w:rFonts w:ascii="Arial" w:hAnsi="Arial" w:cs="Arial"/>
                <w:color w:val="000000"/>
                <w:kern w:val="0"/>
                <w:sz w:val="18"/>
                <w:szCs w:val="18"/>
                <w:lang w:eastAsia="zh-CN"/>
              </w:rPr>
              <w:t xml:space="preserve">a. </w:t>
            </w:r>
            <w:proofErr w:type="spellStart"/>
            <w:r w:rsidRPr="00477BAC">
              <w:rPr>
                <w:rFonts w:ascii="Arial" w:hAnsi="Arial" w:cs="Arial"/>
                <w:color w:val="000000"/>
                <w:kern w:val="0"/>
                <w:sz w:val="18"/>
                <w:szCs w:val="18"/>
                <w:lang w:eastAsia="zh-CN"/>
              </w:rPr>
              <w:t>Lilliefors</w:t>
            </w:r>
            <w:proofErr w:type="spellEnd"/>
            <w:r w:rsidRPr="00477BAC">
              <w:rPr>
                <w:rFonts w:ascii="Arial" w:hAnsi="Arial" w:cs="Arial"/>
                <w:color w:val="000000"/>
                <w:kern w:val="0"/>
                <w:sz w:val="18"/>
                <w:szCs w:val="18"/>
                <w:lang w:eastAsia="zh-CN"/>
              </w:rPr>
              <w:t xml:space="preserve"> Significance Correction</w:t>
            </w:r>
          </w:p>
        </w:tc>
      </w:tr>
    </w:tbl>
    <w:p w:rsidR="00477BAC" w:rsidRPr="00477BAC" w:rsidRDefault="00477BAC" w:rsidP="00477BAC">
      <w:pPr>
        <w:wordWrap/>
        <w:adjustRightInd w:val="0"/>
        <w:spacing w:line="400" w:lineRule="atLeast"/>
        <w:jc w:val="left"/>
        <w:rPr>
          <w:rFonts w:ascii="Times New Roman"/>
          <w:kern w:val="0"/>
          <w:sz w:val="24"/>
          <w:lang w:eastAsia="zh-CN"/>
        </w:rPr>
      </w:pPr>
    </w:p>
    <w:p w:rsidR="00477BAC" w:rsidRDefault="00477BAC" w:rsidP="003E7D99">
      <w:pPr>
        <w:jc w:val="left"/>
        <w:rPr>
          <w:rFonts w:ascii="Times New Roman" w:hint="eastAsia"/>
          <w:color w:val="FF0000"/>
          <w:sz w:val="24"/>
        </w:rPr>
      </w:pPr>
    </w:p>
    <w:p w:rsidR="00477BAC" w:rsidRDefault="00477BAC" w:rsidP="003E7D99">
      <w:pPr>
        <w:jc w:val="left"/>
        <w:rPr>
          <w:rFonts w:ascii="Times New Roman" w:hint="eastAsia"/>
          <w:color w:val="FF0000"/>
          <w:sz w:val="24"/>
        </w:rPr>
      </w:pPr>
      <w:r>
        <w:rPr>
          <w:rFonts w:ascii="Times New Roman" w:hint="eastAsia"/>
          <w:color w:val="FF0000"/>
          <w:sz w:val="24"/>
        </w:rPr>
        <w:t xml:space="preserve">K-S </w:t>
      </w:r>
      <w:proofErr w:type="gramStart"/>
      <w:r>
        <w:rPr>
          <w:rFonts w:ascii="Times New Roman" w:hint="eastAsia"/>
          <w:color w:val="FF0000"/>
          <w:sz w:val="24"/>
        </w:rPr>
        <w:t>test(</w:t>
      </w:r>
      <w:proofErr w:type="spellStart"/>
      <w:proofErr w:type="gramEnd"/>
      <w:r>
        <w:rPr>
          <w:rFonts w:ascii="Times New Roman" w:hint="eastAsia"/>
          <w:color w:val="FF0000"/>
          <w:sz w:val="24"/>
        </w:rPr>
        <w:t>Diclofenac</w:t>
      </w:r>
      <w:proofErr w:type="spellEnd"/>
      <w:r>
        <w:rPr>
          <w:rFonts w:ascii="Times New Roman" w:hint="eastAsia"/>
          <w:color w:val="FF0000"/>
          <w:sz w:val="24"/>
        </w:rPr>
        <w:t>)</w:t>
      </w:r>
    </w:p>
    <w:p w:rsidR="00477BAC" w:rsidRPr="006A7C24" w:rsidRDefault="00477BAC" w:rsidP="00477BAC">
      <w:pPr>
        <w:wordWrap/>
        <w:adjustRightInd w:val="0"/>
        <w:spacing w:line="400" w:lineRule="atLeast"/>
        <w:jc w:val="left"/>
        <w:rPr>
          <w:rFonts w:ascii="Times New Roman" w:hint="eastAsia"/>
          <w:color w:val="FF0000"/>
          <w:kern w:val="0"/>
          <w:sz w:val="24"/>
        </w:rPr>
      </w:pPr>
      <w:proofErr w:type="gramStart"/>
      <w:r w:rsidRPr="006A7C24">
        <w:rPr>
          <w:rFonts w:ascii="Times New Roman" w:hint="eastAsia"/>
          <w:color w:val="FF0000"/>
          <w:kern w:val="0"/>
          <w:sz w:val="24"/>
        </w:rPr>
        <w:t>D(</w:t>
      </w:r>
      <w:proofErr w:type="gramEnd"/>
      <w:r>
        <w:rPr>
          <w:rFonts w:ascii="Times New Roman" w:hint="eastAsia"/>
          <w:color w:val="FF0000"/>
          <w:kern w:val="0"/>
          <w:sz w:val="24"/>
        </w:rPr>
        <w:t>8</w:t>
      </w:r>
      <w:r w:rsidRPr="006A7C24">
        <w:rPr>
          <w:rFonts w:ascii="Times New Roman" w:hint="eastAsia"/>
          <w:color w:val="FF0000"/>
          <w:kern w:val="0"/>
          <w:sz w:val="24"/>
        </w:rPr>
        <w:t>)</w:t>
      </w:r>
      <w:r>
        <w:rPr>
          <w:rFonts w:ascii="Times New Roman" w:hint="eastAsia"/>
          <w:color w:val="FF0000"/>
          <w:kern w:val="0"/>
          <w:sz w:val="24"/>
        </w:rPr>
        <w:t xml:space="preserve"> = 0.169</w:t>
      </w:r>
      <w:r w:rsidRPr="006A7C24">
        <w:rPr>
          <w:rFonts w:ascii="Times New Roman" w:hint="eastAsia"/>
          <w:color w:val="FF0000"/>
          <w:kern w:val="0"/>
          <w:sz w:val="24"/>
        </w:rPr>
        <w:t>, sig = 0.200(&gt; 0.05)</w:t>
      </w:r>
    </w:p>
    <w:p w:rsidR="00477BAC" w:rsidRPr="006A7C24" w:rsidRDefault="00477BAC" w:rsidP="00477BAC">
      <w:pPr>
        <w:wordWrap/>
        <w:adjustRightInd w:val="0"/>
        <w:spacing w:line="400" w:lineRule="atLeast"/>
        <w:jc w:val="left"/>
        <w:rPr>
          <w:rFonts w:ascii="Times New Roman" w:hint="eastAsia"/>
          <w:color w:val="FF0000"/>
          <w:kern w:val="0"/>
          <w:sz w:val="24"/>
        </w:rPr>
      </w:pPr>
      <w:r w:rsidRPr="006A7C24">
        <w:rPr>
          <w:rFonts w:ascii="Times New Roman" w:hint="eastAsia"/>
          <w:color w:val="FF0000"/>
          <w:kern w:val="0"/>
          <w:sz w:val="24"/>
        </w:rPr>
        <w:t>This is Non-Significant</w:t>
      </w:r>
      <m:oMath>
        <m:r>
          <m:rPr>
            <m:sty m:val="p"/>
          </m:rPr>
          <w:rPr>
            <w:rFonts w:ascii="Cambria Math" w:hAnsi="Cambria Math"/>
            <w:color w:val="FF0000"/>
            <w:sz w:val="24"/>
          </w:rPr>
          <w:br/>
        </m:r>
      </m:oMath>
      <m:oMathPara>
        <m:oMathParaPr>
          <m:jc m:val="left"/>
        </m:oMathParaPr>
        <m:oMath>
          <m:r>
            <w:rPr>
              <w:rFonts w:ascii="Cambria Math" w:hAnsi="Cambria Math"/>
              <w:color w:val="FF0000"/>
              <w:sz w:val="24"/>
            </w:rPr>
            <m:t xml:space="preserve">Accept </m:t>
          </m:r>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0</m:t>
              </m:r>
            </m:sub>
          </m:sSub>
          <m:r>
            <m:rPr>
              <m:sty m:val="p"/>
            </m:rPr>
            <w:rPr>
              <w:rFonts w:ascii="Cambria Math" w:hAnsi="Cambria Math"/>
              <w:color w:val="FF0000"/>
              <w:sz w:val="24"/>
            </w:rPr>
            <w:br/>
          </m:r>
        </m:oMath>
      </m:oMathPara>
      <w:proofErr w:type="gramStart"/>
      <w:r>
        <w:rPr>
          <w:rFonts w:ascii="Times New Roman" w:hint="eastAsia"/>
          <w:color w:val="FF0000"/>
          <w:kern w:val="0"/>
          <w:sz w:val="24"/>
        </w:rPr>
        <w:t>Conclusion :</w:t>
      </w:r>
      <w:proofErr w:type="gramEnd"/>
      <w:r>
        <w:rPr>
          <w:rFonts w:ascii="Times New Roman" w:hint="eastAsia"/>
          <w:color w:val="FF0000"/>
          <w:kern w:val="0"/>
          <w:sz w:val="24"/>
        </w:rPr>
        <w:t xml:space="preserve"> </w:t>
      </w:r>
      <w:proofErr w:type="spellStart"/>
      <w:r>
        <w:rPr>
          <w:rFonts w:ascii="Times New Roman" w:hint="eastAsia"/>
          <w:color w:val="FF0000"/>
          <w:kern w:val="0"/>
          <w:sz w:val="24"/>
        </w:rPr>
        <w:t>Diclofenac</w:t>
      </w:r>
      <w:proofErr w:type="spellEnd"/>
      <w:r w:rsidRPr="006A7C24">
        <w:rPr>
          <w:rFonts w:ascii="Times New Roman" w:hint="eastAsia"/>
          <w:color w:val="FF0000"/>
          <w:kern w:val="0"/>
          <w:sz w:val="24"/>
        </w:rPr>
        <w:t xml:space="preserve"> is a </w:t>
      </w:r>
      <w:r w:rsidRPr="006A7C24">
        <w:rPr>
          <w:rFonts w:ascii="Times New Roman"/>
          <w:color w:val="FF0000"/>
          <w:kern w:val="0"/>
          <w:sz w:val="24"/>
        </w:rPr>
        <w:t>normal</w:t>
      </w:r>
      <w:r w:rsidRPr="006A7C24">
        <w:rPr>
          <w:rFonts w:ascii="Times New Roman" w:hint="eastAsia"/>
          <w:color w:val="FF0000"/>
          <w:kern w:val="0"/>
          <w:sz w:val="24"/>
        </w:rPr>
        <w:t xml:space="preserve"> distribution</w:t>
      </w:r>
    </w:p>
    <w:p w:rsidR="00477BAC" w:rsidRDefault="00477BAC" w:rsidP="003E7D99">
      <w:pPr>
        <w:jc w:val="left"/>
        <w:rPr>
          <w:rFonts w:ascii="Times New Roman" w:hint="eastAsia"/>
          <w:color w:val="FF0000"/>
          <w:sz w:val="24"/>
        </w:rPr>
      </w:pPr>
    </w:p>
    <w:p w:rsidR="00477BAC" w:rsidRDefault="00477BAC" w:rsidP="00477BAC">
      <w:pPr>
        <w:jc w:val="left"/>
        <w:rPr>
          <w:rFonts w:ascii="Times New Roman" w:hint="eastAsia"/>
          <w:color w:val="FF0000"/>
          <w:sz w:val="24"/>
        </w:rPr>
      </w:pPr>
      <w:r>
        <w:rPr>
          <w:rFonts w:ascii="Times New Roman" w:hint="eastAsia"/>
          <w:color w:val="FF0000"/>
          <w:sz w:val="24"/>
        </w:rPr>
        <w:t xml:space="preserve">K-S </w:t>
      </w:r>
      <w:proofErr w:type="gramStart"/>
      <w:r>
        <w:rPr>
          <w:rFonts w:ascii="Times New Roman" w:hint="eastAsia"/>
          <w:color w:val="FF0000"/>
          <w:sz w:val="24"/>
        </w:rPr>
        <w:t>test(</w:t>
      </w:r>
      <w:proofErr w:type="spellStart"/>
      <w:proofErr w:type="gramEnd"/>
      <w:r>
        <w:rPr>
          <w:rFonts w:ascii="Times New Roman" w:hint="eastAsia"/>
          <w:color w:val="FF0000"/>
          <w:sz w:val="24"/>
        </w:rPr>
        <w:t>Ibuprophen</w:t>
      </w:r>
      <w:proofErr w:type="spellEnd"/>
      <w:r>
        <w:rPr>
          <w:rFonts w:ascii="Times New Roman" w:hint="eastAsia"/>
          <w:color w:val="FF0000"/>
          <w:sz w:val="24"/>
        </w:rPr>
        <w:t>)</w:t>
      </w:r>
    </w:p>
    <w:p w:rsidR="00477BAC" w:rsidRPr="006A7C24" w:rsidRDefault="00477BAC" w:rsidP="00477BAC">
      <w:pPr>
        <w:wordWrap/>
        <w:adjustRightInd w:val="0"/>
        <w:spacing w:line="400" w:lineRule="atLeast"/>
        <w:jc w:val="left"/>
        <w:rPr>
          <w:rFonts w:ascii="Times New Roman" w:hint="eastAsia"/>
          <w:color w:val="FF0000"/>
          <w:kern w:val="0"/>
          <w:sz w:val="24"/>
        </w:rPr>
      </w:pPr>
      <w:proofErr w:type="gramStart"/>
      <w:r w:rsidRPr="006A7C24">
        <w:rPr>
          <w:rFonts w:ascii="Times New Roman" w:hint="eastAsia"/>
          <w:color w:val="FF0000"/>
          <w:kern w:val="0"/>
          <w:sz w:val="24"/>
        </w:rPr>
        <w:t>D(</w:t>
      </w:r>
      <w:proofErr w:type="gramEnd"/>
      <w:r>
        <w:rPr>
          <w:rFonts w:ascii="Times New Roman" w:hint="eastAsia"/>
          <w:color w:val="FF0000"/>
          <w:kern w:val="0"/>
          <w:sz w:val="24"/>
        </w:rPr>
        <w:t>8</w:t>
      </w:r>
      <w:r w:rsidRPr="006A7C24">
        <w:rPr>
          <w:rFonts w:ascii="Times New Roman" w:hint="eastAsia"/>
          <w:color w:val="FF0000"/>
          <w:kern w:val="0"/>
          <w:sz w:val="24"/>
        </w:rPr>
        <w:t>)</w:t>
      </w:r>
      <w:r>
        <w:rPr>
          <w:rFonts w:ascii="Times New Roman" w:hint="eastAsia"/>
          <w:color w:val="FF0000"/>
          <w:kern w:val="0"/>
          <w:sz w:val="24"/>
        </w:rPr>
        <w:t xml:space="preserve"> = 0.182</w:t>
      </w:r>
      <w:r w:rsidRPr="006A7C24">
        <w:rPr>
          <w:rFonts w:ascii="Times New Roman" w:hint="eastAsia"/>
          <w:color w:val="FF0000"/>
          <w:kern w:val="0"/>
          <w:sz w:val="24"/>
        </w:rPr>
        <w:t>, sig = 0.200(&gt; 0.05)</w:t>
      </w:r>
    </w:p>
    <w:p w:rsidR="00477BAC" w:rsidRDefault="00477BAC" w:rsidP="00477BAC">
      <w:pPr>
        <w:wordWrap/>
        <w:adjustRightInd w:val="0"/>
        <w:spacing w:line="400" w:lineRule="atLeast"/>
        <w:jc w:val="left"/>
        <w:rPr>
          <w:rFonts w:ascii="Times New Roman" w:hint="eastAsia"/>
          <w:color w:val="FF0000"/>
          <w:kern w:val="0"/>
          <w:sz w:val="24"/>
        </w:rPr>
      </w:pPr>
      <w:r w:rsidRPr="006A7C24">
        <w:rPr>
          <w:rFonts w:ascii="Times New Roman" w:hint="eastAsia"/>
          <w:color w:val="FF0000"/>
          <w:kern w:val="0"/>
          <w:sz w:val="24"/>
        </w:rPr>
        <w:t>This is Non-Significant</w:t>
      </w:r>
      <m:oMath>
        <m:r>
          <m:rPr>
            <m:sty m:val="p"/>
          </m:rPr>
          <w:rPr>
            <w:rFonts w:ascii="Cambria Math" w:hAnsi="Cambria Math"/>
            <w:color w:val="FF0000"/>
            <w:sz w:val="24"/>
          </w:rPr>
          <w:br/>
        </m:r>
      </m:oMath>
      <m:oMathPara>
        <m:oMathParaPr>
          <m:jc m:val="left"/>
        </m:oMathParaPr>
        <m:oMath>
          <m:r>
            <w:rPr>
              <w:rFonts w:ascii="Cambria Math" w:hAnsi="Cambria Math"/>
              <w:color w:val="FF0000"/>
              <w:sz w:val="24"/>
            </w:rPr>
            <m:t xml:space="preserve">Accept </m:t>
          </m:r>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0</m:t>
              </m:r>
            </m:sub>
          </m:sSub>
          <m:r>
            <m:rPr>
              <m:sty m:val="p"/>
            </m:rPr>
            <w:rPr>
              <w:rFonts w:ascii="Cambria Math" w:hAnsi="Cambria Math"/>
              <w:color w:val="FF0000"/>
              <w:sz w:val="24"/>
            </w:rPr>
            <w:br/>
          </m:r>
        </m:oMath>
      </m:oMathPara>
      <w:proofErr w:type="gramStart"/>
      <w:r w:rsidRPr="006A7C24">
        <w:rPr>
          <w:rFonts w:ascii="Times New Roman" w:hint="eastAsia"/>
          <w:color w:val="FF0000"/>
          <w:kern w:val="0"/>
          <w:sz w:val="24"/>
        </w:rPr>
        <w:t>Conclusion :</w:t>
      </w:r>
      <w:proofErr w:type="gramEnd"/>
      <w:r w:rsidRPr="006A7C24">
        <w:rPr>
          <w:rFonts w:ascii="Times New Roman" w:hint="eastAsia"/>
          <w:color w:val="FF0000"/>
          <w:kern w:val="0"/>
          <w:sz w:val="24"/>
        </w:rPr>
        <w:t xml:space="preserve"> </w:t>
      </w:r>
      <w:proofErr w:type="spellStart"/>
      <w:r>
        <w:rPr>
          <w:rFonts w:ascii="Times New Roman" w:hint="eastAsia"/>
          <w:color w:val="FF0000"/>
          <w:sz w:val="24"/>
        </w:rPr>
        <w:t>Ibuprophen</w:t>
      </w:r>
      <w:proofErr w:type="spellEnd"/>
      <w:r w:rsidRPr="006A7C24">
        <w:rPr>
          <w:rFonts w:ascii="Times New Roman" w:hint="eastAsia"/>
          <w:color w:val="FF0000"/>
          <w:kern w:val="0"/>
          <w:sz w:val="24"/>
        </w:rPr>
        <w:t xml:space="preserve"> is a </w:t>
      </w:r>
      <w:r w:rsidRPr="006A7C24">
        <w:rPr>
          <w:rFonts w:ascii="Times New Roman"/>
          <w:color w:val="FF0000"/>
          <w:kern w:val="0"/>
          <w:sz w:val="24"/>
        </w:rPr>
        <w:t>normal</w:t>
      </w:r>
      <w:r w:rsidRPr="006A7C24">
        <w:rPr>
          <w:rFonts w:ascii="Times New Roman" w:hint="eastAsia"/>
          <w:color w:val="FF0000"/>
          <w:kern w:val="0"/>
          <w:sz w:val="24"/>
        </w:rPr>
        <w:t xml:space="preserve"> distribution</w:t>
      </w:r>
    </w:p>
    <w:p w:rsidR="00477BAC" w:rsidRDefault="00477BAC" w:rsidP="00477BAC">
      <w:pPr>
        <w:wordWrap/>
        <w:adjustRightInd w:val="0"/>
        <w:spacing w:line="400" w:lineRule="atLeast"/>
        <w:jc w:val="left"/>
        <w:rPr>
          <w:rFonts w:ascii="Times New Roman" w:hint="eastAsia"/>
          <w:color w:val="FF0000"/>
          <w:kern w:val="0"/>
          <w:sz w:val="24"/>
        </w:rPr>
      </w:pPr>
    </w:p>
    <w:p w:rsidR="00477BAC" w:rsidRDefault="00477BAC" w:rsidP="00477BAC">
      <w:pPr>
        <w:jc w:val="left"/>
        <w:rPr>
          <w:rFonts w:ascii="Times New Roman" w:hint="eastAsia"/>
          <w:color w:val="FF0000"/>
          <w:sz w:val="24"/>
        </w:rPr>
      </w:pPr>
      <w:r>
        <w:rPr>
          <w:rFonts w:ascii="Times New Roman" w:hint="eastAsia"/>
          <w:color w:val="FF0000"/>
          <w:sz w:val="24"/>
        </w:rPr>
        <w:t xml:space="preserve">K-S </w:t>
      </w:r>
      <w:proofErr w:type="gramStart"/>
      <w:r>
        <w:rPr>
          <w:rFonts w:ascii="Times New Roman" w:hint="eastAsia"/>
          <w:color w:val="FF0000"/>
          <w:sz w:val="24"/>
        </w:rPr>
        <w:t>test(</w:t>
      </w:r>
      <w:proofErr w:type="spellStart"/>
      <w:proofErr w:type="gramEnd"/>
      <w:r>
        <w:rPr>
          <w:rFonts w:ascii="Times New Roman" w:hint="eastAsia"/>
          <w:color w:val="FF0000"/>
          <w:sz w:val="24"/>
        </w:rPr>
        <w:t>Paracetamol</w:t>
      </w:r>
      <w:proofErr w:type="spellEnd"/>
      <w:r>
        <w:rPr>
          <w:rFonts w:ascii="Times New Roman" w:hint="eastAsia"/>
          <w:color w:val="FF0000"/>
          <w:sz w:val="24"/>
        </w:rPr>
        <w:t>)</w:t>
      </w:r>
    </w:p>
    <w:p w:rsidR="00477BAC" w:rsidRPr="006A7C24" w:rsidRDefault="00477BAC" w:rsidP="00477BAC">
      <w:pPr>
        <w:wordWrap/>
        <w:adjustRightInd w:val="0"/>
        <w:spacing w:line="400" w:lineRule="atLeast"/>
        <w:jc w:val="left"/>
        <w:rPr>
          <w:rFonts w:ascii="Times New Roman" w:hint="eastAsia"/>
          <w:color w:val="FF0000"/>
          <w:kern w:val="0"/>
          <w:sz w:val="24"/>
        </w:rPr>
      </w:pPr>
      <w:proofErr w:type="gramStart"/>
      <w:r w:rsidRPr="006A7C24">
        <w:rPr>
          <w:rFonts w:ascii="Times New Roman" w:hint="eastAsia"/>
          <w:color w:val="FF0000"/>
          <w:kern w:val="0"/>
          <w:sz w:val="24"/>
        </w:rPr>
        <w:t>D(</w:t>
      </w:r>
      <w:proofErr w:type="gramEnd"/>
      <w:r>
        <w:rPr>
          <w:rFonts w:ascii="Times New Roman" w:hint="eastAsia"/>
          <w:color w:val="FF0000"/>
          <w:kern w:val="0"/>
          <w:sz w:val="24"/>
        </w:rPr>
        <w:t>8</w:t>
      </w:r>
      <w:r w:rsidRPr="006A7C24">
        <w:rPr>
          <w:rFonts w:ascii="Times New Roman" w:hint="eastAsia"/>
          <w:color w:val="FF0000"/>
          <w:kern w:val="0"/>
          <w:sz w:val="24"/>
        </w:rPr>
        <w:t>)</w:t>
      </w:r>
      <w:r>
        <w:rPr>
          <w:rFonts w:ascii="Times New Roman" w:hint="eastAsia"/>
          <w:color w:val="FF0000"/>
          <w:kern w:val="0"/>
          <w:sz w:val="24"/>
        </w:rPr>
        <w:t xml:space="preserve"> = 0.228</w:t>
      </w:r>
      <w:r w:rsidRPr="006A7C24">
        <w:rPr>
          <w:rFonts w:ascii="Times New Roman" w:hint="eastAsia"/>
          <w:color w:val="FF0000"/>
          <w:kern w:val="0"/>
          <w:sz w:val="24"/>
        </w:rPr>
        <w:t>, sig = 0.200(&gt; 0.05)</w:t>
      </w:r>
    </w:p>
    <w:p w:rsidR="00477BAC" w:rsidRDefault="00477BAC" w:rsidP="00477BAC">
      <w:pPr>
        <w:wordWrap/>
        <w:adjustRightInd w:val="0"/>
        <w:spacing w:line="400" w:lineRule="atLeast"/>
        <w:jc w:val="left"/>
        <w:rPr>
          <w:rFonts w:ascii="Times New Roman" w:hint="eastAsia"/>
          <w:color w:val="FF0000"/>
          <w:kern w:val="0"/>
          <w:sz w:val="24"/>
        </w:rPr>
      </w:pPr>
      <w:r w:rsidRPr="006A7C24">
        <w:rPr>
          <w:rFonts w:ascii="Times New Roman" w:hint="eastAsia"/>
          <w:color w:val="FF0000"/>
          <w:kern w:val="0"/>
          <w:sz w:val="24"/>
        </w:rPr>
        <w:t>This is Non-Significant</w:t>
      </w:r>
      <m:oMath>
        <m:r>
          <m:rPr>
            <m:sty m:val="p"/>
          </m:rPr>
          <w:rPr>
            <w:rFonts w:ascii="Cambria Math" w:hAnsi="Cambria Math"/>
            <w:color w:val="FF0000"/>
            <w:sz w:val="24"/>
          </w:rPr>
          <w:br/>
        </m:r>
      </m:oMath>
      <m:oMathPara>
        <m:oMathParaPr>
          <m:jc m:val="left"/>
        </m:oMathParaPr>
        <m:oMath>
          <m:r>
            <w:rPr>
              <w:rFonts w:ascii="Cambria Math" w:hAnsi="Cambria Math"/>
              <w:color w:val="FF0000"/>
              <w:sz w:val="24"/>
            </w:rPr>
            <w:lastRenderedPageBreak/>
            <m:t xml:space="preserve">Accept </m:t>
          </m:r>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0</m:t>
              </m:r>
            </m:sub>
          </m:sSub>
          <m:r>
            <m:rPr>
              <m:sty m:val="p"/>
            </m:rPr>
            <w:rPr>
              <w:rFonts w:ascii="Cambria Math" w:hAnsi="Cambria Math"/>
              <w:color w:val="FF0000"/>
              <w:sz w:val="24"/>
            </w:rPr>
            <w:br/>
          </m:r>
        </m:oMath>
      </m:oMathPara>
      <w:proofErr w:type="gramStart"/>
      <w:r w:rsidRPr="006A7C24">
        <w:rPr>
          <w:rFonts w:ascii="Times New Roman" w:hint="eastAsia"/>
          <w:color w:val="FF0000"/>
          <w:kern w:val="0"/>
          <w:sz w:val="24"/>
        </w:rPr>
        <w:t>Conclusion :</w:t>
      </w:r>
      <w:proofErr w:type="gramEnd"/>
      <w:r w:rsidRPr="006A7C24">
        <w:rPr>
          <w:rFonts w:ascii="Times New Roman" w:hint="eastAsia"/>
          <w:color w:val="FF0000"/>
          <w:kern w:val="0"/>
          <w:sz w:val="24"/>
        </w:rPr>
        <w:t xml:space="preserve"> </w:t>
      </w:r>
      <w:proofErr w:type="spellStart"/>
      <w:r>
        <w:rPr>
          <w:rFonts w:ascii="Times New Roman" w:hint="eastAsia"/>
          <w:color w:val="FF0000"/>
          <w:sz w:val="24"/>
        </w:rPr>
        <w:t>Paracetamol</w:t>
      </w:r>
      <w:proofErr w:type="spellEnd"/>
      <w:r w:rsidRPr="006A7C24">
        <w:rPr>
          <w:rFonts w:ascii="Times New Roman" w:hint="eastAsia"/>
          <w:color w:val="FF0000"/>
          <w:kern w:val="0"/>
          <w:sz w:val="24"/>
        </w:rPr>
        <w:t xml:space="preserve"> is a </w:t>
      </w:r>
      <w:r w:rsidRPr="006A7C24">
        <w:rPr>
          <w:rFonts w:ascii="Times New Roman"/>
          <w:color w:val="FF0000"/>
          <w:kern w:val="0"/>
          <w:sz w:val="24"/>
        </w:rPr>
        <w:t>normal</w:t>
      </w:r>
      <w:r w:rsidRPr="006A7C24">
        <w:rPr>
          <w:rFonts w:ascii="Times New Roman" w:hint="eastAsia"/>
          <w:color w:val="FF0000"/>
          <w:kern w:val="0"/>
          <w:sz w:val="24"/>
        </w:rPr>
        <w:t xml:space="preserve"> distribution</w:t>
      </w:r>
    </w:p>
    <w:p w:rsidR="00477BAC" w:rsidRDefault="00477BAC" w:rsidP="00477BAC">
      <w:pPr>
        <w:wordWrap/>
        <w:adjustRightInd w:val="0"/>
        <w:spacing w:line="400" w:lineRule="atLeast"/>
        <w:jc w:val="left"/>
        <w:rPr>
          <w:rFonts w:ascii="Times New Roman" w:hint="eastAsia"/>
          <w:color w:val="FF0000"/>
          <w:kern w:val="0"/>
          <w:sz w:val="24"/>
        </w:rPr>
      </w:pPr>
    </w:p>
    <w:p w:rsidR="00477BAC" w:rsidRDefault="00477BAC" w:rsidP="00477BAC">
      <w:pPr>
        <w:jc w:val="left"/>
        <w:rPr>
          <w:rFonts w:ascii="Times New Roman" w:hint="eastAsia"/>
          <w:color w:val="FF0000"/>
          <w:sz w:val="24"/>
        </w:rPr>
      </w:pPr>
      <w:r>
        <w:rPr>
          <w:rFonts w:ascii="Times New Roman" w:hint="eastAsia"/>
          <w:color w:val="FF0000"/>
          <w:sz w:val="24"/>
        </w:rPr>
        <w:t xml:space="preserve">K-S </w:t>
      </w:r>
      <w:proofErr w:type="gramStart"/>
      <w:r>
        <w:rPr>
          <w:rFonts w:ascii="Times New Roman" w:hint="eastAsia"/>
          <w:color w:val="FF0000"/>
          <w:sz w:val="24"/>
        </w:rPr>
        <w:t>test(</w:t>
      </w:r>
      <w:proofErr w:type="spellStart"/>
      <w:proofErr w:type="gramEnd"/>
      <w:r>
        <w:rPr>
          <w:rFonts w:ascii="Times New Roman" w:hint="eastAsia"/>
          <w:color w:val="FF0000"/>
          <w:sz w:val="24"/>
        </w:rPr>
        <w:t>Asprin</w:t>
      </w:r>
      <w:proofErr w:type="spellEnd"/>
      <w:r>
        <w:rPr>
          <w:rFonts w:ascii="Times New Roman" w:hint="eastAsia"/>
          <w:color w:val="FF0000"/>
          <w:sz w:val="24"/>
        </w:rPr>
        <w:t>)</w:t>
      </w:r>
    </w:p>
    <w:p w:rsidR="00477BAC" w:rsidRPr="006A7C24" w:rsidRDefault="00477BAC" w:rsidP="00477BAC">
      <w:pPr>
        <w:wordWrap/>
        <w:adjustRightInd w:val="0"/>
        <w:spacing w:line="400" w:lineRule="atLeast"/>
        <w:jc w:val="left"/>
        <w:rPr>
          <w:rFonts w:ascii="Times New Roman" w:hint="eastAsia"/>
          <w:color w:val="FF0000"/>
          <w:kern w:val="0"/>
          <w:sz w:val="24"/>
        </w:rPr>
      </w:pPr>
      <w:proofErr w:type="gramStart"/>
      <w:r w:rsidRPr="006A7C24">
        <w:rPr>
          <w:rFonts w:ascii="Times New Roman" w:hint="eastAsia"/>
          <w:color w:val="FF0000"/>
          <w:kern w:val="0"/>
          <w:sz w:val="24"/>
        </w:rPr>
        <w:t>D(</w:t>
      </w:r>
      <w:proofErr w:type="gramEnd"/>
      <w:r>
        <w:rPr>
          <w:rFonts w:ascii="Times New Roman" w:hint="eastAsia"/>
          <w:color w:val="FF0000"/>
          <w:kern w:val="0"/>
          <w:sz w:val="24"/>
        </w:rPr>
        <w:t>8</w:t>
      </w:r>
      <w:r w:rsidRPr="006A7C24">
        <w:rPr>
          <w:rFonts w:ascii="Times New Roman" w:hint="eastAsia"/>
          <w:color w:val="FF0000"/>
          <w:kern w:val="0"/>
          <w:sz w:val="24"/>
        </w:rPr>
        <w:t>)</w:t>
      </w:r>
      <w:r>
        <w:rPr>
          <w:rFonts w:ascii="Times New Roman" w:hint="eastAsia"/>
          <w:color w:val="FF0000"/>
          <w:kern w:val="0"/>
          <w:sz w:val="24"/>
        </w:rPr>
        <w:t xml:space="preserve"> = 0.151</w:t>
      </w:r>
      <w:r w:rsidRPr="006A7C24">
        <w:rPr>
          <w:rFonts w:ascii="Times New Roman" w:hint="eastAsia"/>
          <w:color w:val="FF0000"/>
          <w:kern w:val="0"/>
          <w:sz w:val="24"/>
        </w:rPr>
        <w:t>, sig = 0.200(&gt; 0.05)</w:t>
      </w:r>
    </w:p>
    <w:p w:rsidR="00477BAC" w:rsidRPr="006A7C24" w:rsidRDefault="00477BAC" w:rsidP="00477BAC">
      <w:pPr>
        <w:wordWrap/>
        <w:adjustRightInd w:val="0"/>
        <w:spacing w:line="400" w:lineRule="atLeast"/>
        <w:jc w:val="left"/>
        <w:rPr>
          <w:rFonts w:ascii="Times New Roman" w:hint="eastAsia"/>
          <w:color w:val="FF0000"/>
          <w:kern w:val="0"/>
          <w:sz w:val="24"/>
        </w:rPr>
      </w:pPr>
      <w:r w:rsidRPr="006A7C24">
        <w:rPr>
          <w:rFonts w:ascii="Times New Roman" w:hint="eastAsia"/>
          <w:color w:val="FF0000"/>
          <w:kern w:val="0"/>
          <w:sz w:val="24"/>
        </w:rPr>
        <w:t>This is Non-Significant</w:t>
      </w:r>
      <m:oMath>
        <m:r>
          <m:rPr>
            <m:sty m:val="p"/>
          </m:rPr>
          <w:rPr>
            <w:rFonts w:ascii="Cambria Math" w:hAnsi="Cambria Math"/>
            <w:color w:val="FF0000"/>
            <w:sz w:val="24"/>
          </w:rPr>
          <w:br/>
        </m:r>
      </m:oMath>
      <m:oMathPara>
        <m:oMathParaPr>
          <m:jc m:val="left"/>
        </m:oMathParaPr>
        <m:oMath>
          <m:r>
            <w:rPr>
              <w:rFonts w:ascii="Cambria Math" w:hAnsi="Cambria Math"/>
              <w:color w:val="FF0000"/>
              <w:sz w:val="24"/>
            </w:rPr>
            <m:t xml:space="preserve">Accept </m:t>
          </m:r>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0</m:t>
              </m:r>
            </m:sub>
          </m:sSub>
          <m:r>
            <m:rPr>
              <m:sty m:val="p"/>
            </m:rPr>
            <w:rPr>
              <w:rFonts w:ascii="Cambria Math" w:hAnsi="Cambria Math"/>
              <w:color w:val="FF0000"/>
              <w:sz w:val="24"/>
            </w:rPr>
            <w:br/>
          </m:r>
        </m:oMath>
      </m:oMathPara>
      <w:proofErr w:type="gramStart"/>
      <w:r w:rsidRPr="006A7C24">
        <w:rPr>
          <w:rFonts w:ascii="Times New Roman" w:hint="eastAsia"/>
          <w:color w:val="FF0000"/>
          <w:kern w:val="0"/>
          <w:sz w:val="24"/>
        </w:rPr>
        <w:t>Conclusion :</w:t>
      </w:r>
      <w:proofErr w:type="gramEnd"/>
      <w:r w:rsidRPr="006A7C24">
        <w:rPr>
          <w:rFonts w:ascii="Times New Roman" w:hint="eastAsia"/>
          <w:color w:val="FF0000"/>
          <w:kern w:val="0"/>
          <w:sz w:val="24"/>
        </w:rPr>
        <w:t xml:space="preserve"> </w:t>
      </w:r>
      <w:proofErr w:type="spellStart"/>
      <w:r>
        <w:rPr>
          <w:rFonts w:ascii="Times New Roman" w:hint="eastAsia"/>
          <w:color w:val="FF0000"/>
          <w:sz w:val="24"/>
        </w:rPr>
        <w:t>Asprin</w:t>
      </w:r>
      <w:proofErr w:type="spellEnd"/>
      <w:r w:rsidRPr="006A7C24">
        <w:rPr>
          <w:rFonts w:ascii="Times New Roman" w:hint="eastAsia"/>
          <w:color w:val="FF0000"/>
          <w:kern w:val="0"/>
          <w:sz w:val="24"/>
        </w:rPr>
        <w:t xml:space="preserve"> is a </w:t>
      </w:r>
      <w:r w:rsidRPr="006A7C24">
        <w:rPr>
          <w:rFonts w:ascii="Times New Roman"/>
          <w:color w:val="FF0000"/>
          <w:kern w:val="0"/>
          <w:sz w:val="24"/>
        </w:rPr>
        <w:t>normal</w:t>
      </w:r>
      <w:r w:rsidRPr="006A7C24">
        <w:rPr>
          <w:rFonts w:ascii="Times New Roman" w:hint="eastAsia"/>
          <w:color w:val="FF0000"/>
          <w:kern w:val="0"/>
          <w:sz w:val="24"/>
        </w:rPr>
        <w:t xml:space="preserve"> distribution</w:t>
      </w:r>
    </w:p>
    <w:p w:rsidR="00477BAC" w:rsidRPr="00477BAC" w:rsidRDefault="00477BAC" w:rsidP="00477BAC">
      <w:pPr>
        <w:wordWrap/>
        <w:adjustRightInd w:val="0"/>
        <w:spacing w:line="400" w:lineRule="atLeast"/>
        <w:jc w:val="left"/>
        <w:rPr>
          <w:rFonts w:ascii="Times New Roman" w:hint="eastAsia"/>
          <w:color w:val="FF0000"/>
          <w:kern w:val="0"/>
          <w:sz w:val="24"/>
        </w:rPr>
      </w:pPr>
    </w:p>
    <w:p w:rsidR="00477BAC" w:rsidRPr="00374693" w:rsidRDefault="00477BAC" w:rsidP="00477BAC">
      <w:pPr>
        <w:wordWrap/>
        <w:adjustRightInd w:val="0"/>
        <w:spacing w:line="400" w:lineRule="atLeast"/>
        <w:jc w:val="left"/>
        <w:rPr>
          <w:rFonts w:ascii="Times New Roman" w:hint="eastAsia"/>
          <w:color w:val="FF0000"/>
          <w:kern w:val="0"/>
          <w:sz w:val="24"/>
        </w:rPr>
      </w:pPr>
      <w:r w:rsidRPr="00374693">
        <w:rPr>
          <w:rFonts w:ascii="Times New Roman" w:hint="eastAsia"/>
          <w:color w:val="FF0000"/>
          <w:kern w:val="0"/>
          <w:sz w:val="24"/>
        </w:rPr>
        <w:t>Homogeneity of variance test</w:t>
      </w:r>
    </w:p>
    <w:p w:rsidR="00477BAC" w:rsidRPr="00374693" w:rsidRDefault="00477BAC" w:rsidP="00477BAC">
      <w:pPr>
        <w:wordWrap/>
        <w:adjustRightInd w:val="0"/>
        <w:spacing w:line="400" w:lineRule="atLeast"/>
        <w:jc w:val="left"/>
        <w:rPr>
          <w:rFonts w:ascii="Times New Roman" w:hint="eastAsia"/>
          <w:color w:val="FF0000"/>
          <w:kern w:val="0"/>
          <w:sz w:val="24"/>
        </w:rPr>
      </w:pPr>
    </w:p>
    <w:p w:rsidR="00477BAC" w:rsidRPr="00374693" w:rsidRDefault="00477BAC" w:rsidP="00477BAC">
      <w:pPr>
        <w:wordWrap/>
        <w:adjustRightInd w:val="0"/>
        <w:spacing w:line="400" w:lineRule="atLeast"/>
        <w:jc w:val="left"/>
        <w:rPr>
          <w:rFonts w:ascii="Times New Roman" w:hint="eastAsia"/>
          <w:color w:val="FF0000"/>
          <w:kern w:val="0"/>
          <w:sz w:val="24"/>
        </w:rPr>
      </w:pPr>
      <w:r w:rsidRPr="00374693">
        <w:rPr>
          <w:rFonts w:ascii="Times New Roman" w:hint="eastAsia"/>
          <w:color w:val="FF0000"/>
          <w:kern w:val="0"/>
          <w:sz w:val="24"/>
        </w:rPr>
        <w:t>Leven test</w:t>
      </w:r>
    </w:p>
    <w:p w:rsidR="00477BAC" w:rsidRDefault="00477BAC" w:rsidP="00477BAC">
      <w:pPr>
        <w:wordWrap/>
        <w:adjustRightInd w:val="0"/>
        <w:spacing w:line="400" w:lineRule="atLeast"/>
        <w:jc w:val="left"/>
        <w:rPr>
          <w:rFonts w:ascii="Times New Roman" w:hint="eastAsia"/>
          <w:kern w:val="0"/>
          <w:sz w:val="24"/>
        </w:rPr>
      </w:pPr>
    </w:p>
    <w:p w:rsidR="00477BAC" w:rsidRDefault="00477BAC" w:rsidP="00CC75E5">
      <w:pPr>
        <w:jc w:val="center"/>
        <w:rPr>
          <w:rFonts w:ascii="Times New Roman" w:hint="eastAsia"/>
          <w:color w:val="FF0000"/>
          <w:sz w:val="24"/>
        </w:rPr>
      </w:pPr>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0</m:t>
            </m:r>
          </m:sub>
        </m:sSub>
      </m:oMath>
      <w:r>
        <w:rPr>
          <w:rFonts w:ascii="Times New Roman" w:hint="eastAsia"/>
          <w:color w:val="FF0000"/>
          <w:sz w:val="24"/>
        </w:rPr>
        <w:t xml:space="preserve"> : Homogeneity can be assumed</w:t>
      </w:r>
    </w:p>
    <w:p w:rsidR="00477BAC" w:rsidRPr="006A7C24" w:rsidRDefault="00477BAC" w:rsidP="00CC75E5">
      <w:pPr>
        <w:jc w:val="center"/>
        <w:rPr>
          <w:rFonts w:ascii="Times New Roman" w:hint="eastAsia"/>
          <w:color w:val="FF0000"/>
          <w:sz w:val="24"/>
        </w:rPr>
      </w:pPr>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1</m:t>
            </m:r>
          </m:sub>
        </m:sSub>
      </m:oMath>
      <w:r>
        <w:rPr>
          <w:rFonts w:ascii="Times New Roman" w:hint="eastAsia"/>
          <w:color w:val="FF0000"/>
          <w:sz w:val="24"/>
        </w:rPr>
        <w:t xml:space="preserve"> : Homogeneity </w:t>
      </w:r>
      <w:proofErr w:type="spellStart"/>
      <w:r>
        <w:rPr>
          <w:rFonts w:ascii="Times New Roman" w:hint="eastAsia"/>
          <w:color w:val="FF0000"/>
          <w:sz w:val="24"/>
        </w:rPr>
        <w:t>can not</w:t>
      </w:r>
      <w:proofErr w:type="spellEnd"/>
      <w:r>
        <w:rPr>
          <w:rFonts w:ascii="Times New Roman" w:hint="eastAsia"/>
          <w:color w:val="FF0000"/>
          <w:sz w:val="24"/>
        </w:rPr>
        <w:t xml:space="preserve"> be assume</w:t>
      </w:r>
    </w:p>
    <w:p w:rsidR="00477BAC" w:rsidRDefault="00477BAC" w:rsidP="00477BAC">
      <w:pPr>
        <w:wordWrap/>
        <w:adjustRightInd w:val="0"/>
        <w:spacing w:line="400" w:lineRule="atLeast"/>
        <w:jc w:val="left"/>
        <w:rPr>
          <w:rFonts w:ascii="Times New Roman" w:hint="eastAsia"/>
          <w:color w:val="FF0000"/>
          <w:kern w:val="0"/>
          <w:sz w:val="24"/>
        </w:rPr>
      </w:pPr>
    </w:p>
    <w:p w:rsidR="00477BAC" w:rsidRPr="00477BAC" w:rsidRDefault="00477BAC" w:rsidP="00477BAC">
      <w:pPr>
        <w:wordWrap/>
        <w:adjustRightInd w:val="0"/>
        <w:jc w:val="left"/>
        <w:rPr>
          <w:rFonts w:ascii="Times New Roman"/>
          <w:kern w:val="0"/>
          <w:sz w:val="24"/>
          <w:lang w:eastAsia="zh-CN"/>
        </w:rPr>
      </w:pPr>
    </w:p>
    <w:tbl>
      <w:tblPr>
        <w:tblW w:w="46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1"/>
        <w:gridCol w:w="1047"/>
        <w:gridCol w:w="1047"/>
        <w:gridCol w:w="1047"/>
      </w:tblGrid>
      <w:tr w:rsidR="00477BAC" w:rsidRPr="00477BAC">
        <w:tblPrEx>
          <w:tblCellMar>
            <w:top w:w="0" w:type="dxa"/>
            <w:bottom w:w="0" w:type="dxa"/>
          </w:tblCellMar>
        </w:tblPrEx>
        <w:trPr>
          <w:cantSplit/>
        </w:trPr>
        <w:tc>
          <w:tcPr>
            <w:tcW w:w="4641" w:type="dxa"/>
            <w:gridSpan w:val="4"/>
            <w:tcBorders>
              <w:top w:val="nil"/>
              <w:left w:val="nil"/>
              <w:bottom w:val="nil"/>
              <w:right w:val="nil"/>
            </w:tcBorders>
            <w:shd w:val="clear" w:color="auto" w:fill="FFFFFF"/>
            <w:vAlign w:val="center"/>
          </w:tcPr>
          <w:p w:rsidR="00477BAC" w:rsidRPr="00477BAC" w:rsidRDefault="00477BAC" w:rsidP="00477BAC">
            <w:pPr>
              <w:wordWrap/>
              <w:adjustRightInd w:val="0"/>
              <w:spacing w:line="320" w:lineRule="atLeast"/>
              <w:ind w:left="60" w:right="60"/>
              <w:jc w:val="center"/>
              <w:rPr>
                <w:rFonts w:ascii="Arial" w:hAnsi="Arial" w:cs="Arial"/>
                <w:color w:val="000000"/>
                <w:kern w:val="0"/>
                <w:sz w:val="18"/>
                <w:szCs w:val="18"/>
                <w:lang w:eastAsia="zh-CN"/>
              </w:rPr>
            </w:pPr>
            <w:r w:rsidRPr="00477BAC">
              <w:rPr>
                <w:rFonts w:ascii="Arial" w:hAnsi="Arial" w:cs="Arial"/>
                <w:b/>
                <w:bCs/>
                <w:color w:val="000000"/>
                <w:kern w:val="0"/>
                <w:sz w:val="18"/>
                <w:szCs w:val="18"/>
                <w:lang w:eastAsia="zh-CN"/>
              </w:rPr>
              <w:t>Test of Homogeneity of Variances</w:t>
            </w:r>
          </w:p>
        </w:tc>
      </w:tr>
      <w:tr w:rsidR="00477BAC" w:rsidRPr="00477BAC">
        <w:tblPrEx>
          <w:tblCellMar>
            <w:top w:w="0" w:type="dxa"/>
            <w:bottom w:w="0" w:type="dxa"/>
          </w:tblCellMar>
        </w:tblPrEx>
        <w:trPr>
          <w:cantSplit/>
        </w:trPr>
        <w:tc>
          <w:tcPr>
            <w:tcW w:w="4641" w:type="dxa"/>
            <w:gridSpan w:val="4"/>
            <w:tcBorders>
              <w:top w:val="nil"/>
              <w:left w:val="nil"/>
              <w:bottom w:val="nil"/>
              <w:right w:val="nil"/>
            </w:tcBorders>
            <w:shd w:val="clear" w:color="auto" w:fill="FFFFFF"/>
            <w:vAlign w:val="bottom"/>
          </w:tcPr>
          <w:p w:rsidR="00477BAC" w:rsidRPr="00477BAC" w:rsidRDefault="00477BAC" w:rsidP="00477BAC">
            <w:pPr>
              <w:wordWrap/>
              <w:adjustRightInd w:val="0"/>
              <w:spacing w:line="320" w:lineRule="atLeast"/>
              <w:jc w:val="left"/>
              <w:rPr>
                <w:rFonts w:ascii="Times New Roman"/>
                <w:kern w:val="0"/>
                <w:sz w:val="24"/>
                <w:lang w:eastAsia="zh-CN"/>
              </w:rPr>
            </w:pPr>
            <w:proofErr w:type="spellStart"/>
            <w:r w:rsidRPr="00477BAC">
              <w:rPr>
                <w:rFonts w:ascii="Arial" w:hAnsi="Arial" w:cs="Arial"/>
                <w:color w:val="000000"/>
                <w:kern w:val="0"/>
                <w:sz w:val="18"/>
                <w:szCs w:val="18"/>
                <w:shd w:val="clear" w:color="auto" w:fill="FFFFFF"/>
                <w:lang w:eastAsia="zh-CN"/>
              </w:rPr>
              <w:t>Pain_Score</w:t>
            </w:r>
            <w:proofErr w:type="spellEnd"/>
            <w:r w:rsidRPr="00477BAC">
              <w:rPr>
                <w:rFonts w:ascii="Arial" w:hAnsi="Arial" w:cs="Arial"/>
                <w:color w:val="000000"/>
                <w:kern w:val="0"/>
                <w:sz w:val="18"/>
                <w:szCs w:val="18"/>
                <w:shd w:val="clear" w:color="auto" w:fill="FFFFFF"/>
                <w:lang w:eastAsia="zh-CN"/>
              </w:rPr>
              <w:t xml:space="preserve">  </w:t>
            </w:r>
          </w:p>
        </w:tc>
      </w:tr>
      <w:tr w:rsidR="00477BAC" w:rsidRPr="00477BAC">
        <w:tblPrEx>
          <w:tblCellMar>
            <w:top w:w="0" w:type="dxa"/>
            <w:bottom w:w="0" w:type="dxa"/>
          </w:tblCellMar>
        </w:tblPrEx>
        <w:trPr>
          <w:cantSplit/>
        </w:trPr>
        <w:tc>
          <w:tcPr>
            <w:tcW w:w="1500" w:type="dxa"/>
            <w:tcBorders>
              <w:top w:val="single" w:sz="16" w:space="0" w:color="000000"/>
              <w:left w:val="single" w:sz="16" w:space="0" w:color="000000"/>
              <w:bottom w:val="single" w:sz="16" w:space="0" w:color="000000"/>
            </w:tcBorders>
            <w:shd w:val="clear" w:color="auto" w:fill="FFFFFF"/>
            <w:vAlign w:val="bottom"/>
          </w:tcPr>
          <w:p w:rsidR="00477BAC" w:rsidRPr="00477BAC" w:rsidRDefault="00477BAC" w:rsidP="00477BAC">
            <w:pPr>
              <w:wordWrap/>
              <w:adjustRightInd w:val="0"/>
              <w:spacing w:line="320" w:lineRule="atLeast"/>
              <w:ind w:left="60" w:right="60"/>
              <w:jc w:val="center"/>
              <w:rPr>
                <w:rFonts w:ascii="Arial" w:hAnsi="Arial" w:cs="Arial"/>
                <w:color w:val="000000"/>
                <w:kern w:val="0"/>
                <w:sz w:val="18"/>
                <w:szCs w:val="18"/>
                <w:lang w:eastAsia="zh-CN"/>
              </w:rPr>
            </w:pPr>
            <w:proofErr w:type="spellStart"/>
            <w:r w:rsidRPr="00477BAC">
              <w:rPr>
                <w:rFonts w:ascii="Arial" w:hAnsi="Arial" w:cs="Arial"/>
                <w:color w:val="000000"/>
                <w:kern w:val="0"/>
                <w:sz w:val="18"/>
                <w:szCs w:val="18"/>
                <w:lang w:eastAsia="zh-CN"/>
              </w:rPr>
              <w:t>Levene</w:t>
            </w:r>
            <w:proofErr w:type="spellEnd"/>
            <w:r w:rsidRPr="00477BAC">
              <w:rPr>
                <w:rFonts w:ascii="Arial" w:hAnsi="Arial" w:cs="Arial"/>
                <w:color w:val="000000"/>
                <w:kern w:val="0"/>
                <w:sz w:val="18"/>
                <w:szCs w:val="18"/>
                <w:lang w:eastAsia="zh-CN"/>
              </w:rPr>
              <w:t xml:space="preserve"> Statistic</w:t>
            </w:r>
          </w:p>
        </w:tc>
        <w:tc>
          <w:tcPr>
            <w:tcW w:w="1047" w:type="dxa"/>
            <w:tcBorders>
              <w:top w:val="single" w:sz="16" w:space="0" w:color="000000"/>
              <w:bottom w:val="single" w:sz="16" w:space="0" w:color="000000"/>
            </w:tcBorders>
            <w:shd w:val="clear" w:color="auto" w:fill="FFFFFF"/>
            <w:vAlign w:val="bottom"/>
          </w:tcPr>
          <w:p w:rsidR="00477BAC" w:rsidRPr="00477BAC" w:rsidRDefault="00477BAC" w:rsidP="00477BAC">
            <w:pPr>
              <w:wordWrap/>
              <w:adjustRightInd w:val="0"/>
              <w:spacing w:line="320" w:lineRule="atLeast"/>
              <w:ind w:left="60" w:right="60"/>
              <w:jc w:val="center"/>
              <w:rPr>
                <w:rFonts w:ascii="Arial" w:hAnsi="Arial" w:cs="Arial"/>
                <w:color w:val="000000"/>
                <w:kern w:val="0"/>
                <w:sz w:val="18"/>
                <w:szCs w:val="18"/>
                <w:lang w:eastAsia="zh-CN"/>
              </w:rPr>
            </w:pPr>
            <w:r w:rsidRPr="00477BAC">
              <w:rPr>
                <w:rFonts w:ascii="Arial" w:hAnsi="Arial" w:cs="Arial"/>
                <w:color w:val="000000"/>
                <w:kern w:val="0"/>
                <w:sz w:val="18"/>
                <w:szCs w:val="18"/>
                <w:lang w:eastAsia="zh-CN"/>
              </w:rPr>
              <w:t>df1</w:t>
            </w:r>
          </w:p>
        </w:tc>
        <w:tc>
          <w:tcPr>
            <w:tcW w:w="1047" w:type="dxa"/>
            <w:tcBorders>
              <w:top w:val="single" w:sz="16" w:space="0" w:color="000000"/>
              <w:bottom w:val="single" w:sz="16" w:space="0" w:color="000000"/>
            </w:tcBorders>
            <w:shd w:val="clear" w:color="auto" w:fill="FFFFFF"/>
            <w:vAlign w:val="bottom"/>
          </w:tcPr>
          <w:p w:rsidR="00477BAC" w:rsidRPr="00477BAC" w:rsidRDefault="00477BAC" w:rsidP="00477BAC">
            <w:pPr>
              <w:wordWrap/>
              <w:adjustRightInd w:val="0"/>
              <w:spacing w:line="320" w:lineRule="atLeast"/>
              <w:ind w:left="60" w:right="60"/>
              <w:jc w:val="center"/>
              <w:rPr>
                <w:rFonts w:ascii="Arial" w:hAnsi="Arial" w:cs="Arial"/>
                <w:color w:val="000000"/>
                <w:kern w:val="0"/>
                <w:sz w:val="18"/>
                <w:szCs w:val="18"/>
                <w:lang w:eastAsia="zh-CN"/>
              </w:rPr>
            </w:pPr>
            <w:r w:rsidRPr="00477BAC">
              <w:rPr>
                <w:rFonts w:ascii="Arial" w:hAnsi="Arial" w:cs="Arial"/>
                <w:color w:val="000000"/>
                <w:kern w:val="0"/>
                <w:sz w:val="18"/>
                <w:szCs w:val="18"/>
                <w:lang w:eastAsia="zh-CN"/>
              </w:rPr>
              <w:t>df2</w:t>
            </w:r>
          </w:p>
        </w:tc>
        <w:tc>
          <w:tcPr>
            <w:tcW w:w="1047" w:type="dxa"/>
            <w:tcBorders>
              <w:top w:val="single" w:sz="16" w:space="0" w:color="000000"/>
              <w:bottom w:val="single" w:sz="16" w:space="0" w:color="000000"/>
              <w:right w:val="single" w:sz="16" w:space="0" w:color="000000"/>
            </w:tcBorders>
            <w:shd w:val="clear" w:color="auto" w:fill="FFFFFF"/>
            <w:vAlign w:val="bottom"/>
          </w:tcPr>
          <w:p w:rsidR="00477BAC" w:rsidRPr="00477BAC" w:rsidRDefault="00477BAC" w:rsidP="00477BAC">
            <w:pPr>
              <w:wordWrap/>
              <w:adjustRightInd w:val="0"/>
              <w:spacing w:line="320" w:lineRule="atLeast"/>
              <w:ind w:left="60" w:right="60"/>
              <w:jc w:val="center"/>
              <w:rPr>
                <w:rFonts w:ascii="Arial" w:hAnsi="Arial" w:cs="Arial"/>
                <w:color w:val="000000"/>
                <w:kern w:val="0"/>
                <w:sz w:val="18"/>
                <w:szCs w:val="18"/>
                <w:lang w:eastAsia="zh-CN"/>
              </w:rPr>
            </w:pPr>
            <w:r w:rsidRPr="00477BAC">
              <w:rPr>
                <w:rFonts w:ascii="Arial" w:hAnsi="Arial" w:cs="Arial"/>
                <w:color w:val="000000"/>
                <w:kern w:val="0"/>
                <w:sz w:val="18"/>
                <w:szCs w:val="18"/>
                <w:lang w:eastAsia="zh-CN"/>
              </w:rPr>
              <w:t>Sig.</w:t>
            </w:r>
          </w:p>
        </w:tc>
      </w:tr>
      <w:tr w:rsidR="00477BAC" w:rsidRPr="00477BAC">
        <w:tblPrEx>
          <w:tblCellMar>
            <w:top w:w="0" w:type="dxa"/>
            <w:bottom w:w="0" w:type="dxa"/>
          </w:tblCellMar>
        </w:tblPrEx>
        <w:trPr>
          <w:cantSplit/>
        </w:trPr>
        <w:tc>
          <w:tcPr>
            <w:tcW w:w="1500" w:type="dxa"/>
            <w:tcBorders>
              <w:top w:val="single" w:sz="16" w:space="0" w:color="000000"/>
              <w:left w:val="single" w:sz="16" w:space="0" w:color="000000"/>
              <w:bottom w:val="single" w:sz="16" w:space="0" w:color="000000"/>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4.837</w:t>
            </w:r>
          </w:p>
        </w:tc>
        <w:tc>
          <w:tcPr>
            <w:tcW w:w="1047" w:type="dxa"/>
            <w:tcBorders>
              <w:top w:val="single" w:sz="16" w:space="0" w:color="000000"/>
              <w:bottom w:val="single" w:sz="16" w:space="0" w:color="000000"/>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3</w:t>
            </w:r>
          </w:p>
        </w:tc>
        <w:tc>
          <w:tcPr>
            <w:tcW w:w="1047" w:type="dxa"/>
            <w:tcBorders>
              <w:top w:val="single" w:sz="16" w:space="0" w:color="000000"/>
              <w:bottom w:val="single" w:sz="16" w:space="0" w:color="000000"/>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28</w:t>
            </w:r>
          </w:p>
        </w:tc>
        <w:tc>
          <w:tcPr>
            <w:tcW w:w="1047" w:type="dxa"/>
            <w:tcBorders>
              <w:top w:val="single" w:sz="16" w:space="0" w:color="000000"/>
              <w:bottom w:val="single" w:sz="16" w:space="0" w:color="000000"/>
              <w:right w:val="single" w:sz="16" w:space="0" w:color="000000"/>
            </w:tcBorders>
            <w:shd w:val="clear" w:color="auto" w:fill="FFFFFF"/>
            <w:vAlign w:val="center"/>
          </w:tcPr>
          <w:p w:rsidR="00477BAC" w:rsidRPr="00477BAC" w:rsidRDefault="00477BAC" w:rsidP="00477BAC">
            <w:pPr>
              <w:wordWrap/>
              <w:adjustRightInd w:val="0"/>
              <w:spacing w:line="320" w:lineRule="atLeast"/>
              <w:ind w:left="60" w:right="60"/>
              <w:jc w:val="right"/>
              <w:rPr>
                <w:rFonts w:ascii="Arial" w:hAnsi="Arial" w:cs="Arial"/>
                <w:color w:val="000000"/>
                <w:kern w:val="0"/>
                <w:sz w:val="18"/>
                <w:szCs w:val="18"/>
                <w:lang w:eastAsia="zh-CN"/>
              </w:rPr>
            </w:pPr>
            <w:r w:rsidRPr="00477BAC">
              <w:rPr>
                <w:rFonts w:ascii="Arial" w:hAnsi="Arial" w:cs="Arial"/>
                <w:color w:val="000000"/>
                <w:kern w:val="0"/>
                <w:sz w:val="18"/>
                <w:szCs w:val="18"/>
                <w:lang w:eastAsia="zh-CN"/>
              </w:rPr>
              <w:t>.008</w:t>
            </w:r>
          </w:p>
        </w:tc>
      </w:tr>
    </w:tbl>
    <w:p w:rsidR="00477BAC" w:rsidRPr="00477BAC" w:rsidRDefault="00477BAC" w:rsidP="00477BAC">
      <w:pPr>
        <w:wordWrap/>
        <w:adjustRightInd w:val="0"/>
        <w:spacing w:line="400" w:lineRule="atLeast"/>
        <w:jc w:val="left"/>
        <w:rPr>
          <w:rFonts w:ascii="Times New Roman"/>
          <w:kern w:val="0"/>
          <w:sz w:val="24"/>
          <w:lang w:eastAsia="zh-CN"/>
        </w:rPr>
      </w:pPr>
    </w:p>
    <w:p w:rsidR="00477BAC" w:rsidRPr="00374693" w:rsidRDefault="00477BAC" w:rsidP="00477BAC">
      <w:pPr>
        <w:wordWrap/>
        <w:adjustRightInd w:val="0"/>
        <w:spacing w:line="400" w:lineRule="atLeast"/>
        <w:jc w:val="left"/>
        <w:rPr>
          <w:rFonts w:ascii="Times New Roman" w:hint="eastAsia"/>
          <w:color w:val="FF0000"/>
          <w:sz w:val="24"/>
        </w:rPr>
      </w:pPr>
      <w:proofErr w:type="gramStart"/>
      <w:r w:rsidRPr="00374693">
        <w:rPr>
          <w:rFonts w:ascii="Times New Roman" w:hint="eastAsia"/>
          <w:color w:val="FF0000"/>
          <w:sz w:val="24"/>
        </w:rPr>
        <w:t>F(</w:t>
      </w:r>
      <w:proofErr w:type="gramEnd"/>
      <w:r>
        <w:rPr>
          <w:rFonts w:ascii="Times New Roman" w:hint="eastAsia"/>
          <w:color w:val="FF0000"/>
          <w:sz w:val="24"/>
        </w:rPr>
        <w:t>3,28</w:t>
      </w:r>
      <w:r w:rsidRPr="00374693">
        <w:rPr>
          <w:rFonts w:ascii="Times New Roman" w:hint="eastAsia"/>
          <w:color w:val="FF0000"/>
          <w:sz w:val="24"/>
        </w:rPr>
        <w:t>)</w:t>
      </w:r>
      <w:r>
        <w:rPr>
          <w:rFonts w:ascii="Times New Roman" w:hint="eastAsia"/>
          <w:color w:val="FF0000"/>
          <w:sz w:val="24"/>
        </w:rPr>
        <w:t xml:space="preserve"> = 4.837, sig = 0.008</w:t>
      </w:r>
      <w:r w:rsidRPr="00374693">
        <w:rPr>
          <w:rFonts w:ascii="Times New Roman" w:hint="eastAsia"/>
          <w:color w:val="FF0000"/>
          <w:sz w:val="24"/>
        </w:rPr>
        <w:t>(</w:t>
      </w:r>
      <w:r>
        <w:rPr>
          <w:rFonts w:ascii="Times New Roman" w:hint="eastAsia"/>
          <w:color w:val="FF0000"/>
          <w:sz w:val="24"/>
        </w:rPr>
        <w:t>&lt;</w:t>
      </w:r>
      <w:r w:rsidRPr="00374693">
        <w:rPr>
          <w:rFonts w:ascii="Times New Roman" w:hint="eastAsia"/>
          <w:color w:val="FF0000"/>
          <w:sz w:val="24"/>
        </w:rPr>
        <w:t xml:space="preserve"> 0.05)</w:t>
      </w:r>
    </w:p>
    <w:p w:rsidR="00477BAC" w:rsidRPr="00374693" w:rsidRDefault="00477BAC" w:rsidP="00477BAC">
      <w:pPr>
        <w:wordWrap/>
        <w:adjustRightInd w:val="0"/>
        <w:spacing w:line="400" w:lineRule="atLeast"/>
        <w:jc w:val="left"/>
        <w:rPr>
          <w:rFonts w:ascii="Times New Roman" w:hint="eastAsia"/>
          <w:color w:val="FF0000"/>
          <w:sz w:val="24"/>
        </w:rPr>
      </w:pPr>
      <w:r>
        <w:rPr>
          <w:rFonts w:ascii="Times New Roman" w:hint="eastAsia"/>
          <w:color w:val="FF0000"/>
          <w:sz w:val="24"/>
        </w:rPr>
        <w:t xml:space="preserve">This is </w:t>
      </w:r>
      <w:r w:rsidRPr="00374693">
        <w:rPr>
          <w:rFonts w:ascii="Times New Roman" w:hint="eastAsia"/>
          <w:color w:val="FF0000"/>
          <w:sz w:val="24"/>
        </w:rPr>
        <w:t>Significant</w:t>
      </w:r>
    </w:p>
    <w:p w:rsidR="00477BAC" w:rsidRPr="00374693" w:rsidRDefault="00477BAC" w:rsidP="00477BAC">
      <w:pPr>
        <w:wordWrap/>
        <w:adjustRightInd w:val="0"/>
        <w:spacing w:line="400" w:lineRule="atLeast"/>
        <w:jc w:val="left"/>
        <w:rPr>
          <w:rFonts w:ascii="Times New Roman" w:hint="eastAsia"/>
          <w:color w:val="FF0000"/>
          <w:sz w:val="24"/>
        </w:rPr>
      </w:pPr>
      <w:r>
        <w:rPr>
          <w:rFonts w:ascii="Times New Roman" w:hint="eastAsia"/>
          <w:color w:val="FF0000"/>
          <w:sz w:val="24"/>
        </w:rPr>
        <w:t>Reject</w:t>
      </w:r>
      <w:r w:rsidRPr="00374693">
        <w:rPr>
          <w:rFonts w:ascii="Times New Roman" w:hint="eastAsia"/>
          <w:color w:val="FF0000"/>
          <w:sz w:val="24"/>
        </w:rPr>
        <w:t xml:space="preserve"> </w:t>
      </w:r>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0</m:t>
            </m:r>
          </m:sub>
        </m:sSub>
      </m:oMath>
    </w:p>
    <w:p w:rsidR="00477BAC" w:rsidRDefault="00477BAC" w:rsidP="00477BAC">
      <w:pPr>
        <w:wordWrap/>
        <w:adjustRightInd w:val="0"/>
        <w:spacing w:line="400" w:lineRule="atLeast"/>
        <w:jc w:val="left"/>
        <w:rPr>
          <w:rFonts w:ascii="Times New Roman" w:hint="eastAsia"/>
          <w:color w:val="FF0000"/>
          <w:sz w:val="24"/>
        </w:rPr>
      </w:pPr>
      <w:proofErr w:type="gramStart"/>
      <w:r w:rsidRPr="00374693">
        <w:rPr>
          <w:rFonts w:ascii="Times New Roman" w:hint="eastAsia"/>
          <w:color w:val="FF0000"/>
          <w:sz w:val="24"/>
        </w:rPr>
        <w:t>Conclusion :</w:t>
      </w:r>
      <w:proofErr w:type="gramEnd"/>
      <w:r w:rsidRPr="00374693">
        <w:rPr>
          <w:rFonts w:ascii="Times New Roman" w:hint="eastAsia"/>
          <w:color w:val="FF0000"/>
          <w:sz w:val="24"/>
        </w:rPr>
        <w:t xml:space="preserve"> Homogeneity of Variance </w:t>
      </w:r>
      <w:proofErr w:type="spellStart"/>
      <w:r w:rsidRPr="00374693">
        <w:rPr>
          <w:rFonts w:ascii="Times New Roman" w:hint="eastAsia"/>
          <w:color w:val="FF0000"/>
          <w:sz w:val="24"/>
        </w:rPr>
        <w:t>can</w:t>
      </w:r>
      <w:r>
        <w:rPr>
          <w:rFonts w:ascii="Times New Roman" w:hint="eastAsia"/>
          <w:color w:val="FF0000"/>
          <w:sz w:val="24"/>
        </w:rPr>
        <w:t xml:space="preserve"> not</w:t>
      </w:r>
      <w:proofErr w:type="spellEnd"/>
      <w:r w:rsidRPr="00374693">
        <w:rPr>
          <w:rFonts w:ascii="Times New Roman" w:hint="eastAsia"/>
          <w:color w:val="FF0000"/>
          <w:sz w:val="24"/>
        </w:rPr>
        <w:t xml:space="preserve"> be Assumed</w:t>
      </w:r>
    </w:p>
    <w:p w:rsidR="00477BAC" w:rsidRDefault="00477BAC" w:rsidP="00477BAC">
      <w:pPr>
        <w:wordWrap/>
        <w:adjustRightInd w:val="0"/>
        <w:spacing w:line="400" w:lineRule="atLeast"/>
        <w:jc w:val="left"/>
        <w:rPr>
          <w:rFonts w:ascii="Times New Roman" w:hint="eastAsia"/>
          <w:color w:val="FF0000"/>
          <w:sz w:val="24"/>
        </w:rPr>
      </w:pPr>
    </w:p>
    <w:p w:rsidR="00477BAC" w:rsidRPr="00374693" w:rsidRDefault="00477BAC" w:rsidP="00477BAC">
      <w:pPr>
        <w:wordWrap/>
        <w:adjustRightInd w:val="0"/>
        <w:spacing w:line="400" w:lineRule="atLeast"/>
        <w:jc w:val="left"/>
        <w:rPr>
          <w:rFonts w:ascii="Times New Roman" w:hint="eastAsia"/>
          <w:color w:val="FF0000"/>
          <w:sz w:val="24"/>
        </w:rPr>
      </w:pPr>
      <w:proofErr w:type="spellStart"/>
      <w:r>
        <w:rPr>
          <w:rFonts w:ascii="Times New Roman" w:hint="eastAsia"/>
          <w:color w:val="FF0000"/>
          <w:sz w:val="24"/>
        </w:rPr>
        <w:t>Rodust</w:t>
      </w:r>
      <w:proofErr w:type="spellEnd"/>
      <w:r>
        <w:rPr>
          <w:rFonts w:ascii="Times New Roman" w:hint="eastAsia"/>
          <w:color w:val="FF0000"/>
          <w:sz w:val="24"/>
        </w:rPr>
        <w:t xml:space="preserve"> Tests of Equality of Means</w:t>
      </w:r>
    </w:p>
    <w:p w:rsidR="00477BAC" w:rsidRPr="00477BAC" w:rsidRDefault="00477BAC" w:rsidP="00477BAC">
      <w:pPr>
        <w:wordWrap/>
        <w:adjustRightInd w:val="0"/>
        <w:spacing w:line="400" w:lineRule="atLeast"/>
        <w:jc w:val="left"/>
        <w:rPr>
          <w:rFonts w:ascii="Times New Roman" w:hint="eastAsia"/>
          <w:color w:val="FF0000"/>
          <w:kern w:val="0"/>
          <w:sz w:val="24"/>
        </w:rPr>
      </w:pPr>
    </w:p>
    <w:p w:rsidR="00723BB4" w:rsidRPr="00374693" w:rsidRDefault="00723BB4" w:rsidP="00723BB4">
      <w:pPr>
        <w:wordWrap/>
        <w:adjustRightInd w:val="0"/>
        <w:spacing w:line="400" w:lineRule="atLeast"/>
        <w:jc w:val="left"/>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0</m:t>
              </m:r>
            </m:sub>
          </m:sSub>
          <m:r>
            <w:rPr>
              <w:rFonts w:ascii="Cambria Math" w:hAnsi="Cambria Math"/>
              <w:color w:val="FF0000"/>
              <w:sz w:val="24"/>
            </w:rPr>
            <m:t xml:space="preserve"> :All the means are the same</m:t>
          </m:r>
        </m:oMath>
      </m:oMathPara>
    </w:p>
    <w:p w:rsidR="00723BB4" w:rsidRPr="00374693" w:rsidRDefault="00723BB4" w:rsidP="00723BB4">
      <w:pPr>
        <w:wordWrap/>
        <w:adjustRightInd w:val="0"/>
        <w:spacing w:line="400" w:lineRule="atLeast"/>
        <w:jc w:val="left"/>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 xml:space="preserve">1 </m:t>
              </m:r>
            </m:sub>
          </m:sSub>
          <m:r>
            <w:rPr>
              <w:rFonts w:ascii="Cambria Math" w:hAnsi="Cambria Math"/>
              <w:color w:val="FF0000"/>
              <w:sz w:val="24"/>
            </w:rPr>
            <m:t>:At least two means are different</m:t>
          </m:r>
        </m:oMath>
      </m:oMathPara>
    </w:p>
    <w:p w:rsidR="00723BB4" w:rsidRDefault="00723BB4" w:rsidP="00723BB4">
      <w:pPr>
        <w:wordWrap/>
        <w:adjustRightInd w:val="0"/>
        <w:spacing w:line="400" w:lineRule="atLeast"/>
        <w:jc w:val="left"/>
        <w:rPr>
          <w:rFonts w:ascii="Times New Roman" w:hint="eastAsia"/>
          <w:color w:val="FF0000"/>
          <w:sz w:val="24"/>
        </w:rPr>
      </w:pPr>
    </w:p>
    <w:p w:rsidR="00723BB4" w:rsidRDefault="00723BB4">
      <w:pPr>
        <w:widowControl/>
        <w:wordWrap/>
        <w:autoSpaceDE/>
        <w:autoSpaceDN/>
        <w:jc w:val="left"/>
        <w:rPr>
          <w:rFonts w:ascii="Times New Roman"/>
          <w:kern w:val="0"/>
          <w:sz w:val="24"/>
          <w:lang w:eastAsia="zh-CN"/>
        </w:rPr>
      </w:pPr>
      <w:r>
        <w:rPr>
          <w:rFonts w:ascii="Times New Roman"/>
          <w:kern w:val="0"/>
          <w:sz w:val="24"/>
          <w:lang w:eastAsia="zh-CN"/>
        </w:rPr>
        <w:br w:type="page"/>
      </w:r>
    </w:p>
    <w:p w:rsidR="00723BB4" w:rsidRPr="00723BB4" w:rsidRDefault="00723BB4" w:rsidP="00723BB4">
      <w:pPr>
        <w:wordWrap/>
        <w:adjustRightInd w:val="0"/>
        <w:jc w:val="left"/>
        <w:rPr>
          <w:rFonts w:ascii="Times New Roman"/>
          <w:kern w:val="0"/>
          <w:sz w:val="24"/>
          <w:lang w:eastAsia="zh-CN"/>
        </w:rPr>
      </w:pPr>
    </w:p>
    <w:tbl>
      <w:tblPr>
        <w:tblW w:w="57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14"/>
        <w:gridCol w:w="1045"/>
        <w:gridCol w:w="1030"/>
        <w:gridCol w:w="1030"/>
        <w:gridCol w:w="1030"/>
      </w:tblGrid>
      <w:tr w:rsidR="00723BB4" w:rsidRPr="00723BB4">
        <w:tblPrEx>
          <w:tblCellMar>
            <w:top w:w="0" w:type="dxa"/>
            <w:bottom w:w="0" w:type="dxa"/>
          </w:tblCellMar>
        </w:tblPrEx>
        <w:trPr>
          <w:cantSplit/>
        </w:trPr>
        <w:tc>
          <w:tcPr>
            <w:tcW w:w="5746" w:type="dxa"/>
            <w:gridSpan w:val="5"/>
            <w:tcBorders>
              <w:top w:val="nil"/>
              <w:left w:val="nil"/>
              <w:bottom w:val="nil"/>
              <w:right w:val="nil"/>
            </w:tcBorders>
            <w:shd w:val="clear" w:color="auto" w:fill="FFFFFF"/>
            <w:vAlign w:val="center"/>
          </w:tcPr>
          <w:p w:rsidR="00723BB4" w:rsidRPr="00723BB4" w:rsidRDefault="00723BB4" w:rsidP="00723BB4">
            <w:pPr>
              <w:wordWrap/>
              <w:adjustRightInd w:val="0"/>
              <w:spacing w:line="320" w:lineRule="atLeast"/>
              <w:ind w:left="60" w:right="60"/>
              <w:jc w:val="center"/>
              <w:rPr>
                <w:rFonts w:ascii="Arial" w:hAnsi="Arial" w:cs="Arial"/>
                <w:color w:val="000000"/>
                <w:kern w:val="0"/>
                <w:sz w:val="18"/>
                <w:szCs w:val="18"/>
                <w:lang w:eastAsia="zh-CN"/>
              </w:rPr>
            </w:pPr>
            <w:r w:rsidRPr="00723BB4">
              <w:rPr>
                <w:rFonts w:ascii="Arial" w:hAnsi="Arial" w:cs="Arial"/>
                <w:b/>
                <w:bCs/>
                <w:color w:val="000000"/>
                <w:kern w:val="0"/>
                <w:sz w:val="18"/>
                <w:szCs w:val="18"/>
                <w:lang w:eastAsia="zh-CN"/>
              </w:rPr>
              <w:t>Robust Tests of Equality of Means</w:t>
            </w:r>
          </w:p>
        </w:tc>
      </w:tr>
      <w:tr w:rsidR="00723BB4" w:rsidRPr="00723BB4">
        <w:tblPrEx>
          <w:tblCellMar>
            <w:top w:w="0" w:type="dxa"/>
            <w:bottom w:w="0" w:type="dxa"/>
          </w:tblCellMar>
        </w:tblPrEx>
        <w:trPr>
          <w:cantSplit/>
        </w:trPr>
        <w:tc>
          <w:tcPr>
            <w:tcW w:w="5746" w:type="dxa"/>
            <w:gridSpan w:val="5"/>
            <w:tcBorders>
              <w:top w:val="nil"/>
              <w:left w:val="nil"/>
              <w:bottom w:val="nil"/>
              <w:right w:val="nil"/>
            </w:tcBorders>
            <w:shd w:val="clear" w:color="auto" w:fill="FFFFFF"/>
            <w:vAlign w:val="bottom"/>
          </w:tcPr>
          <w:p w:rsidR="00723BB4" w:rsidRPr="00723BB4" w:rsidRDefault="00723BB4" w:rsidP="00723BB4">
            <w:pPr>
              <w:wordWrap/>
              <w:adjustRightInd w:val="0"/>
              <w:spacing w:line="320" w:lineRule="atLeast"/>
              <w:jc w:val="left"/>
              <w:rPr>
                <w:rFonts w:ascii="Times New Roman"/>
                <w:kern w:val="0"/>
                <w:sz w:val="24"/>
                <w:lang w:eastAsia="zh-CN"/>
              </w:rPr>
            </w:pPr>
            <w:proofErr w:type="spellStart"/>
            <w:r w:rsidRPr="00723BB4">
              <w:rPr>
                <w:rFonts w:ascii="Arial" w:hAnsi="Arial" w:cs="Arial"/>
                <w:color w:val="000000"/>
                <w:kern w:val="0"/>
                <w:sz w:val="18"/>
                <w:szCs w:val="18"/>
                <w:shd w:val="clear" w:color="auto" w:fill="FFFFFF"/>
                <w:lang w:eastAsia="zh-CN"/>
              </w:rPr>
              <w:t>Pain_Score</w:t>
            </w:r>
            <w:proofErr w:type="spellEnd"/>
            <w:r w:rsidRPr="00723BB4">
              <w:rPr>
                <w:rFonts w:ascii="Arial" w:hAnsi="Arial" w:cs="Arial"/>
                <w:color w:val="000000"/>
                <w:kern w:val="0"/>
                <w:sz w:val="18"/>
                <w:szCs w:val="18"/>
                <w:shd w:val="clear" w:color="auto" w:fill="FFFFFF"/>
                <w:lang w:eastAsia="zh-CN"/>
              </w:rPr>
              <w:t xml:space="preserve">  </w:t>
            </w:r>
          </w:p>
        </w:tc>
      </w:tr>
      <w:tr w:rsidR="00723BB4" w:rsidRPr="00723BB4">
        <w:tblPrEx>
          <w:tblCellMar>
            <w:top w:w="0" w:type="dxa"/>
            <w:bottom w:w="0" w:type="dxa"/>
          </w:tblCellMar>
        </w:tblPrEx>
        <w:trPr>
          <w:cantSplit/>
        </w:trPr>
        <w:tc>
          <w:tcPr>
            <w:tcW w:w="1614" w:type="dxa"/>
            <w:tcBorders>
              <w:top w:val="single" w:sz="16" w:space="0" w:color="000000"/>
              <w:left w:val="single" w:sz="16" w:space="0" w:color="000000"/>
              <w:bottom w:val="single" w:sz="16" w:space="0" w:color="000000"/>
              <w:right w:val="single" w:sz="16" w:space="0" w:color="000000"/>
            </w:tcBorders>
            <w:shd w:val="clear" w:color="auto" w:fill="FFFFFF"/>
            <w:vAlign w:val="bottom"/>
          </w:tcPr>
          <w:p w:rsidR="00723BB4" w:rsidRPr="00723BB4" w:rsidRDefault="00723BB4" w:rsidP="00723BB4">
            <w:pPr>
              <w:wordWrap/>
              <w:adjustRightInd w:val="0"/>
              <w:jc w:val="left"/>
              <w:rPr>
                <w:rFonts w:ascii="Times New Roman"/>
                <w:kern w:val="0"/>
                <w:sz w:val="24"/>
                <w:lang w:eastAsia="zh-CN"/>
              </w:rPr>
            </w:pPr>
          </w:p>
        </w:tc>
        <w:tc>
          <w:tcPr>
            <w:tcW w:w="1045" w:type="dxa"/>
            <w:tcBorders>
              <w:top w:val="single" w:sz="16" w:space="0" w:color="000000"/>
              <w:left w:val="single" w:sz="16" w:space="0" w:color="000000"/>
              <w:bottom w:val="single" w:sz="16" w:space="0" w:color="000000"/>
            </w:tcBorders>
            <w:shd w:val="clear" w:color="auto" w:fill="FFFFFF"/>
            <w:vAlign w:val="bottom"/>
          </w:tcPr>
          <w:p w:rsidR="00723BB4" w:rsidRPr="00723BB4" w:rsidRDefault="00723BB4" w:rsidP="00723BB4">
            <w:pPr>
              <w:wordWrap/>
              <w:adjustRightInd w:val="0"/>
              <w:spacing w:line="320" w:lineRule="atLeast"/>
              <w:ind w:left="60" w:right="60"/>
              <w:jc w:val="center"/>
              <w:rPr>
                <w:rFonts w:ascii="Arial" w:hAnsi="Arial" w:cs="Arial"/>
                <w:color w:val="000000"/>
                <w:kern w:val="0"/>
                <w:sz w:val="18"/>
                <w:szCs w:val="18"/>
                <w:lang w:eastAsia="zh-CN"/>
              </w:rPr>
            </w:pPr>
            <w:proofErr w:type="spellStart"/>
            <w:r w:rsidRPr="00723BB4">
              <w:rPr>
                <w:rFonts w:ascii="Arial" w:hAnsi="Arial" w:cs="Arial"/>
                <w:color w:val="000000"/>
                <w:kern w:val="0"/>
                <w:sz w:val="18"/>
                <w:szCs w:val="18"/>
                <w:lang w:eastAsia="zh-CN"/>
              </w:rPr>
              <w:t>Statistic</w:t>
            </w:r>
            <w:r w:rsidRPr="00723BB4">
              <w:rPr>
                <w:rFonts w:ascii="Arial" w:hAnsi="Arial" w:cs="Arial"/>
                <w:color w:val="000000"/>
                <w:kern w:val="0"/>
                <w:sz w:val="18"/>
                <w:szCs w:val="18"/>
                <w:vertAlign w:val="superscript"/>
                <w:lang w:eastAsia="zh-CN"/>
              </w:rPr>
              <w:t>a</w:t>
            </w:r>
            <w:proofErr w:type="spellEnd"/>
          </w:p>
        </w:tc>
        <w:tc>
          <w:tcPr>
            <w:tcW w:w="1029" w:type="dxa"/>
            <w:tcBorders>
              <w:top w:val="single" w:sz="16" w:space="0" w:color="000000"/>
              <w:bottom w:val="single" w:sz="16" w:space="0" w:color="000000"/>
            </w:tcBorders>
            <w:shd w:val="clear" w:color="auto" w:fill="FFFFFF"/>
            <w:vAlign w:val="bottom"/>
          </w:tcPr>
          <w:p w:rsidR="00723BB4" w:rsidRPr="00723BB4" w:rsidRDefault="00723BB4" w:rsidP="00723BB4">
            <w:pPr>
              <w:wordWrap/>
              <w:adjustRightInd w:val="0"/>
              <w:spacing w:line="320" w:lineRule="atLeast"/>
              <w:ind w:left="60" w:right="60"/>
              <w:jc w:val="center"/>
              <w:rPr>
                <w:rFonts w:ascii="Arial" w:hAnsi="Arial" w:cs="Arial"/>
                <w:color w:val="000000"/>
                <w:kern w:val="0"/>
                <w:sz w:val="18"/>
                <w:szCs w:val="18"/>
                <w:lang w:eastAsia="zh-CN"/>
              </w:rPr>
            </w:pPr>
            <w:r w:rsidRPr="00723BB4">
              <w:rPr>
                <w:rFonts w:ascii="Arial" w:hAnsi="Arial" w:cs="Arial"/>
                <w:color w:val="000000"/>
                <w:kern w:val="0"/>
                <w:sz w:val="18"/>
                <w:szCs w:val="18"/>
                <w:lang w:eastAsia="zh-CN"/>
              </w:rPr>
              <w:t>df1</w:t>
            </w:r>
          </w:p>
        </w:tc>
        <w:tc>
          <w:tcPr>
            <w:tcW w:w="1029" w:type="dxa"/>
            <w:tcBorders>
              <w:top w:val="single" w:sz="16" w:space="0" w:color="000000"/>
              <w:bottom w:val="single" w:sz="16" w:space="0" w:color="000000"/>
            </w:tcBorders>
            <w:shd w:val="clear" w:color="auto" w:fill="FFFFFF"/>
            <w:vAlign w:val="bottom"/>
          </w:tcPr>
          <w:p w:rsidR="00723BB4" w:rsidRPr="00723BB4" w:rsidRDefault="00723BB4" w:rsidP="00723BB4">
            <w:pPr>
              <w:wordWrap/>
              <w:adjustRightInd w:val="0"/>
              <w:spacing w:line="320" w:lineRule="atLeast"/>
              <w:ind w:left="60" w:right="60"/>
              <w:jc w:val="center"/>
              <w:rPr>
                <w:rFonts w:ascii="Arial" w:hAnsi="Arial" w:cs="Arial"/>
                <w:color w:val="000000"/>
                <w:kern w:val="0"/>
                <w:sz w:val="18"/>
                <w:szCs w:val="18"/>
                <w:lang w:eastAsia="zh-CN"/>
              </w:rPr>
            </w:pPr>
            <w:r w:rsidRPr="00723BB4">
              <w:rPr>
                <w:rFonts w:ascii="Arial" w:hAnsi="Arial" w:cs="Arial"/>
                <w:color w:val="000000"/>
                <w:kern w:val="0"/>
                <w:sz w:val="18"/>
                <w:szCs w:val="18"/>
                <w:lang w:eastAsia="zh-CN"/>
              </w:rPr>
              <w:t>df2</w:t>
            </w:r>
          </w:p>
        </w:tc>
        <w:tc>
          <w:tcPr>
            <w:tcW w:w="1029" w:type="dxa"/>
            <w:tcBorders>
              <w:top w:val="single" w:sz="16" w:space="0" w:color="000000"/>
              <w:bottom w:val="single" w:sz="16" w:space="0" w:color="000000"/>
              <w:right w:val="single" w:sz="16" w:space="0" w:color="000000"/>
            </w:tcBorders>
            <w:shd w:val="clear" w:color="auto" w:fill="FFFFFF"/>
            <w:vAlign w:val="bottom"/>
          </w:tcPr>
          <w:p w:rsidR="00723BB4" w:rsidRPr="00723BB4" w:rsidRDefault="00723BB4" w:rsidP="00723BB4">
            <w:pPr>
              <w:wordWrap/>
              <w:adjustRightInd w:val="0"/>
              <w:spacing w:line="320" w:lineRule="atLeast"/>
              <w:ind w:left="60" w:right="60"/>
              <w:jc w:val="center"/>
              <w:rPr>
                <w:rFonts w:ascii="Arial" w:hAnsi="Arial" w:cs="Arial"/>
                <w:color w:val="000000"/>
                <w:kern w:val="0"/>
                <w:sz w:val="18"/>
                <w:szCs w:val="18"/>
                <w:lang w:eastAsia="zh-CN"/>
              </w:rPr>
            </w:pPr>
            <w:r w:rsidRPr="00723BB4">
              <w:rPr>
                <w:rFonts w:ascii="Arial" w:hAnsi="Arial" w:cs="Arial"/>
                <w:color w:val="000000"/>
                <w:kern w:val="0"/>
                <w:sz w:val="18"/>
                <w:szCs w:val="18"/>
                <w:lang w:eastAsia="zh-CN"/>
              </w:rPr>
              <w:t>Sig.</w:t>
            </w:r>
          </w:p>
        </w:tc>
      </w:tr>
      <w:tr w:rsidR="00723BB4" w:rsidRPr="00723BB4">
        <w:tblPrEx>
          <w:tblCellMar>
            <w:top w:w="0" w:type="dxa"/>
            <w:bottom w:w="0" w:type="dxa"/>
          </w:tblCellMar>
        </w:tblPrEx>
        <w:trPr>
          <w:cantSplit/>
        </w:trPr>
        <w:tc>
          <w:tcPr>
            <w:tcW w:w="1614" w:type="dxa"/>
            <w:tcBorders>
              <w:top w:val="single" w:sz="16" w:space="0" w:color="000000"/>
              <w:left w:val="single" w:sz="16" w:space="0" w:color="000000"/>
              <w:bottom w:val="nil"/>
              <w:right w:val="single" w:sz="16" w:space="0" w:color="000000"/>
            </w:tcBorders>
            <w:shd w:val="clear" w:color="auto" w:fill="FFFFFF"/>
          </w:tcPr>
          <w:p w:rsidR="00723BB4" w:rsidRPr="00723BB4" w:rsidRDefault="00723BB4" w:rsidP="00723BB4">
            <w:pPr>
              <w:wordWrap/>
              <w:adjustRightInd w:val="0"/>
              <w:spacing w:line="320" w:lineRule="atLeast"/>
              <w:ind w:left="60" w:right="60"/>
              <w:jc w:val="left"/>
              <w:rPr>
                <w:rFonts w:ascii="Arial" w:hAnsi="Arial" w:cs="Arial"/>
                <w:color w:val="000000"/>
                <w:kern w:val="0"/>
                <w:sz w:val="18"/>
                <w:szCs w:val="18"/>
                <w:lang w:eastAsia="zh-CN"/>
              </w:rPr>
            </w:pPr>
            <w:r w:rsidRPr="00723BB4">
              <w:rPr>
                <w:rFonts w:ascii="Arial" w:hAnsi="Arial" w:cs="Arial"/>
                <w:color w:val="000000"/>
                <w:kern w:val="0"/>
                <w:sz w:val="18"/>
                <w:szCs w:val="18"/>
                <w:lang w:eastAsia="zh-CN"/>
              </w:rPr>
              <w:t>Welch</w:t>
            </w:r>
          </w:p>
        </w:tc>
        <w:tc>
          <w:tcPr>
            <w:tcW w:w="1045" w:type="dxa"/>
            <w:tcBorders>
              <w:top w:val="single" w:sz="16" w:space="0" w:color="000000"/>
              <w:left w:val="single" w:sz="16" w:space="0" w:color="000000"/>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32.064</w:t>
            </w:r>
          </w:p>
        </w:tc>
        <w:tc>
          <w:tcPr>
            <w:tcW w:w="1029" w:type="dxa"/>
            <w:tcBorders>
              <w:top w:val="single" w:sz="16" w:space="0" w:color="000000"/>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3</w:t>
            </w:r>
          </w:p>
        </w:tc>
        <w:tc>
          <w:tcPr>
            <w:tcW w:w="1029" w:type="dxa"/>
            <w:tcBorders>
              <w:top w:val="single" w:sz="16" w:space="0" w:color="000000"/>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12.171</w:t>
            </w:r>
          </w:p>
        </w:tc>
        <w:tc>
          <w:tcPr>
            <w:tcW w:w="1029" w:type="dxa"/>
            <w:tcBorders>
              <w:top w:val="single" w:sz="16" w:space="0" w:color="000000"/>
              <w:bottom w:val="nil"/>
              <w:right w:val="single" w:sz="16" w:space="0" w:color="000000"/>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.000</w:t>
            </w:r>
          </w:p>
        </w:tc>
      </w:tr>
      <w:tr w:rsidR="00723BB4" w:rsidRPr="00723BB4">
        <w:tblPrEx>
          <w:tblCellMar>
            <w:top w:w="0" w:type="dxa"/>
            <w:bottom w:w="0" w:type="dxa"/>
          </w:tblCellMar>
        </w:tblPrEx>
        <w:trPr>
          <w:cantSplit/>
        </w:trPr>
        <w:tc>
          <w:tcPr>
            <w:tcW w:w="1614" w:type="dxa"/>
            <w:tcBorders>
              <w:top w:val="nil"/>
              <w:left w:val="single" w:sz="16" w:space="0" w:color="000000"/>
              <w:bottom w:val="single" w:sz="16" w:space="0" w:color="000000"/>
              <w:right w:val="single" w:sz="16" w:space="0" w:color="000000"/>
            </w:tcBorders>
            <w:shd w:val="clear" w:color="auto" w:fill="FFFFFF"/>
          </w:tcPr>
          <w:p w:rsidR="00723BB4" w:rsidRPr="00723BB4" w:rsidRDefault="00723BB4" w:rsidP="00723BB4">
            <w:pPr>
              <w:wordWrap/>
              <w:adjustRightInd w:val="0"/>
              <w:spacing w:line="320" w:lineRule="atLeast"/>
              <w:ind w:left="60" w:right="60"/>
              <w:jc w:val="left"/>
              <w:rPr>
                <w:rFonts w:ascii="Arial" w:hAnsi="Arial" w:cs="Arial"/>
                <w:color w:val="000000"/>
                <w:kern w:val="0"/>
                <w:sz w:val="18"/>
                <w:szCs w:val="18"/>
                <w:lang w:eastAsia="zh-CN"/>
              </w:rPr>
            </w:pPr>
            <w:r w:rsidRPr="00723BB4">
              <w:rPr>
                <w:rFonts w:ascii="Arial" w:hAnsi="Arial" w:cs="Arial"/>
                <w:color w:val="000000"/>
                <w:kern w:val="0"/>
                <w:sz w:val="18"/>
                <w:szCs w:val="18"/>
                <w:lang w:eastAsia="zh-CN"/>
              </w:rPr>
              <w:t>Brown-Forsythe</w:t>
            </w:r>
          </w:p>
        </w:tc>
        <w:tc>
          <w:tcPr>
            <w:tcW w:w="1045" w:type="dxa"/>
            <w:tcBorders>
              <w:top w:val="nil"/>
              <w:left w:val="single" w:sz="16" w:space="0" w:color="000000"/>
              <w:bottom w:val="single" w:sz="16" w:space="0" w:color="000000"/>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11.967</w:t>
            </w:r>
          </w:p>
        </w:tc>
        <w:tc>
          <w:tcPr>
            <w:tcW w:w="1029" w:type="dxa"/>
            <w:tcBorders>
              <w:top w:val="nil"/>
              <w:bottom w:val="single" w:sz="16" w:space="0" w:color="000000"/>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3</w:t>
            </w:r>
          </w:p>
        </w:tc>
        <w:tc>
          <w:tcPr>
            <w:tcW w:w="1029" w:type="dxa"/>
            <w:tcBorders>
              <w:top w:val="nil"/>
              <w:bottom w:val="single" w:sz="16" w:space="0" w:color="000000"/>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18.889</w:t>
            </w:r>
          </w:p>
        </w:tc>
        <w:tc>
          <w:tcPr>
            <w:tcW w:w="1029" w:type="dxa"/>
            <w:tcBorders>
              <w:top w:val="nil"/>
              <w:bottom w:val="single" w:sz="16" w:space="0" w:color="000000"/>
              <w:right w:val="single" w:sz="16" w:space="0" w:color="000000"/>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.000</w:t>
            </w:r>
          </w:p>
        </w:tc>
      </w:tr>
      <w:tr w:rsidR="00723BB4" w:rsidRPr="00723BB4">
        <w:tblPrEx>
          <w:tblCellMar>
            <w:top w:w="0" w:type="dxa"/>
            <w:bottom w:w="0" w:type="dxa"/>
          </w:tblCellMar>
        </w:tblPrEx>
        <w:trPr>
          <w:cantSplit/>
        </w:trPr>
        <w:tc>
          <w:tcPr>
            <w:tcW w:w="5746" w:type="dxa"/>
            <w:gridSpan w:val="5"/>
            <w:tcBorders>
              <w:top w:val="nil"/>
              <w:left w:val="nil"/>
              <w:bottom w:val="nil"/>
              <w:right w:val="nil"/>
            </w:tcBorders>
            <w:shd w:val="clear" w:color="auto" w:fill="FFFFFF"/>
          </w:tcPr>
          <w:p w:rsidR="00723BB4" w:rsidRPr="00723BB4" w:rsidRDefault="00723BB4" w:rsidP="00723BB4">
            <w:pPr>
              <w:wordWrap/>
              <w:adjustRightInd w:val="0"/>
              <w:spacing w:line="320" w:lineRule="atLeast"/>
              <w:ind w:left="60" w:right="60"/>
              <w:jc w:val="left"/>
              <w:rPr>
                <w:rFonts w:ascii="Arial" w:hAnsi="Arial" w:cs="Arial"/>
                <w:color w:val="000000"/>
                <w:kern w:val="0"/>
                <w:sz w:val="18"/>
                <w:szCs w:val="18"/>
                <w:lang w:eastAsia="zh-CN"/>
              </w:rPr>
            </w:pPr>
            <w:r w:rsidRPr="00723BB4">
              <w:rPr>
                <w:rFonts w:ascii="Arial" w:hAnsi="Arial" w:cs="Arial"/>
                <w:color w:val="000000"/>
                <w:kern w:val="0"/>
                <w:sz w:val="18"/>
                <w:szCs w:val="18"/>
                <w:lang w:eastAsia="zh-CN"/>
              </w:rPr>
              <w:t>a. Asymptotically F distributed.</w:t>
            </w:r>
          </w:p>
        </w:tc>
      </w:tr>
    </w:tbl>
    <w:p w:rsidR="00723BB4" w:rsidRPr="00723BB4" w:rsidRDefault="00723BB4" w:rsidP="00723BB4">
      <w:pPr>
        <w:wordWrap/>
        <w:adjustRightInd w:val="0"/>
        <w:spacing w:line="400" w:lineRule="atLeast"/>
        <w:jc w:val="left"/>
        <w:rPr>
          <w:rFonts w:ascii="Times New Roman"/>
          <w:kern w:val="0"/>
          <w:sz w:val="24"/>
          <w:lang w:eastAsia="zh-CN"/>
        </w:rPr>
      </w:pPr>
    </w:p>
    <w:p w:rsidR="00723BB4" w:rsidRPr="00374693" w:rsidRDefault="00723BB4" w:rsidP="00723BB4">
      <w:pPr>
        <w:wordWrap/>
        <w:adjustRightInd w:val="0"/>
        <w:spacing w:line="400" w:lineRule="atLeast"/>
        <w:jc w:val="left"/>
        <w:rPr>
          <w:rFonts w:ascii="Times New Roman" w:hint="eastAsia"/>
          <w:color w:val="FF0000"/>
          <w:sz w:val="24"/>
        </w:rPr>
      </w:pPr>
      <w:proofErr w:type="gramStart"/>
      <w:r>
        <w:rPr>
          <w:rFonts w:ascii="Times New Roman" w:hint="eastAsia"/>
          <w:color w:val="FF0000"/>
          <w:sz w:val="24"/>
        </w:rPr>
        <w:t>F(</w:t>
      </w:r>
      <w:proofErr w:type="gramEnd"/>
      <w:r>
        <w:rPr>
          <w:rFonts w:ascii="Times New Roman" w:hint="eastAsia"/>
          <w:color w:val="FF0000"/>
          <w:sz w:val="24"/>
        </w:rPr>
        <w:t>3,12.171) = 32.064</w:t>
      </w:r>
      <w:r w:rsidRPr="00374693">
        <w:rPr>
          <w:rFonts w:ascii="Times New Roman" w:hint="eastAsia"/>
          <w:color w:val="FF0000"/>
          <w:sz w:val="24"/>
        </w:rPr>
        <w:t>, sig = 0.000(&lt; 0.05)</w:t>
      </w:r>
    </w:p>
    <w:p w:rsidR="00723BB4" w:rsidRPr="00374693" w:rsidRDefault="00723BB4" w:rsidP="00723BB4">
      <w:pPr>
        <w:wordWrap/>
        <w:adjustRightInd w:val="0"/>
        <w:spacing w:line="400" w:lineRule="atLeast"/>
        <w:jc w:val="left"/>
        <w:rPr>
          <w:rFonts w:ascii="Times New Roman" w:hint="eastAsia"/>
          <w:color w:val="FF0000"/>
          <w:sz w:val="24"/>
        </w:rPr>
      </w:pPr>
      <w:r w:rsidRPr="00374693">
        <w:rPr>
          <w:rFonts w:ascii="Times New Roman" w:hint="eastAsia"/>
          <w:color w:val="FF0000"/>
          <w:sz w:val="24"/>
        </w:rPr>
        <w:t>This test is significant</w:t>
      </w:r>
    </w:p>
    <w:p w:rsidR="00723BB4" w:rsidRPr="00374693" w:rsidRDefault="00723BB4" w:rsidP="00723BB4">
      <w:pPr>
        <w:wordWrap/>
        <w:adjustRightInd w:val="0"/>
        <w:spacing w:line="400" w:lineRule="atLeast"/>
        <w:jc w:val="left"/>
        <w:rPr>
          <w:rFonts w:ascii="Times New Roman" w:hint="eastAsia"/>
          <w:color w:val="FF0000"/>
          <w:sz w:val="24"/>
        </w:rPr>
      </w:pPr>
      <m:oMathPara>
        <m:oMathParaPr>
          <m:jc m:val="left"/>
        </m:oMathParaPr>
        <m:oMath>
          <m:sSub>
            <m:sSubPr>
              <m:ctrlPr>
                <w:rPr>
                  <w:rFonts w:ascii="Cambria Math" w:hAnsi="Cambria Math"/>
                  <w:color w:val="FF0000"/>
                  <w:sz w:val="24"/>
                </w:rPr>
              </m:ctrlPr>
            </m:sSubPr>
            <m:e>
              <m:r>
                <w:rPr>
                  <w:rFonts w:ascii="Cambria Math" w:hAnsi="Cambria Math"/>
                  <w:color w:val="FF0000"/>
                  <w:sz w:val="24"/>
                </w:rPr>
                <m:t>Reject H</m:t>
              </m:r>
            </m:e>
            <m:sub>
              <m:r>
                <w:rPr>
                  <w:rFonts w:ascii="Cambria Math" w:hAnsi="Cambria Math"/>
                  <w:color w:val="FF0000"/>
                  <w:sz w:val="24"/>
                </w:rPr>
                <m:t>0</m:t>
              </m:r>
            </m:sub>
          </m:sSub>
        </m:oMath>
      </m:oMathPara>
    </w:p>
    <w:p w:rsidR="00723BB4" w:rsidRDefault="00723BB4" w:rsidP="00723BB4">
      <w:pPr>
        <w:wordWrap/>
        <w:adjustRightInd w:val="0"/>
        <w:spacing w:line="400" w:lineRule="atLeast"/>
        <w:jc w:val="left"/>
        <w:rPr>
          <w:rFonts w:ascii="Times New Roman"/>
          <w:color w:val="FF0000"/>
          <w:sz w:val="24"/>
        </w:rPr>
      </w:pPr>
      <w:proofErr w:type="gramStart"/>
      <w:r w:rsidRPr="00374693">
        <w:rPr>
          <w:rFonts w:ascii="Times New Roman" w:hint="eastAsia"/>
          <w:color w:val="FF0000"/>
          <w:sz w:val="24"/>
        </w:rPr>
        <w:t>Conclusion :</w:t>
      </w:r>
      <w:proofErr w:type="gramEnd"/>
      <w:r w:rsidRPr="00374693">
        <w:rPr>
          <w:rFonts w:ascii="Times New Roman" w:hint="eastAsia"/>
          <w:color w:val="FF0000"/>
          <w:sz w:val="24"/>
        </w:rPr>
        <w:t xml:space="preserve"> At least two means are different</w:t>
      </w:r>
    </w:p>
    <w:p w:rsidR="00723BB4" w:rsidRDefault="00723BB4" w:rsidP="00723BB4">
      <w:pPr>
        <w:tabs>
          <w:tab w:val="left" w:pos="1318"/>
        </w:tabs>
        <w:jc w:val="left"/>
        <w:rPr>
          <w:rFonts w:ascii="Times New Roman" w:hint="eastAsia"/>
          <w:color w:val="FF0000"/>
          <w:sz w:val="24"/>
        </w:rPr>
      </w:pPr>
    </w:p>
    <w:p w:rsidR="00723BB4" w:rsidRDefault="00723BB4" w:rsidP="00723BB4">
      <w:pPr>
        <w:tabs>
          <w:tab w:val="left" w:pos="1318"/>
        </w:tabs>
        <w:jc w:val="left"/>
        <w:rPr>
          <w:rFonts w:ascii="Times New Roman" w:hint="eastAsia"/>
          <w:color w:val="FF0000"/>
          <w:sz w:val="24"/>
        </w:rPr>
      </w:pPr>
    </w:p>
    <w:p w:rsidR="00723BB4" w:rsidRDefault="00723BB4" w:rsidP="00723BB4">
      <w:pPr>
        <w:tabs>
          <w:tab w:val="left" w:pos="1318"/>
        </w:tabs>
        <w:jc w:val="left"/>
        <w:rPr>
          <w:rFonts w:ascii="Times New Roman" w:hint="eastAsia"/>
          <w:color w:val="FF0000"/>
          <w:sz w:val="24"/>
        </w:rPr>
      </w:pPr>
      <w:r>
        <w:rPr>
          <w:rFonts w:ascii="Times New Roman" w:hint="eastAsia"/>
          <w:color w:val="FF0000"/>
          <w:sz w:val="24"/>
        </w:rPr>
        <w:t xml:space="preserve">// plane contrast </w:t>
      </w:r>
      <w:r>
        <w:rPr>
          <w:rFonts w:ascii="Times New Roman" w:hint="eastAsia"/>
          <w:color w:val="FF0000"/>
          <w:sz w:val="24"/>
        </w:rPr>
        <w:t>따로</w:t>
      </w:r>
      <w:r>
        <w:rPr>
          <w:rFonts w:ascii="Times New Roman" w:hint="eastAsia"/>
          <w:color w:val="FF0000"/>
          <w:sz w:val="24"/>
        </w:rPr>
        <w:t xml:space="preserve"> </w:t>
      </w:r>
      <w:r>
        <w:rPr>
          <w:rFonts w:ascii="Times New Roman" w:hint="eastAsia"/>
          <w:color w:val="FF0000"/>
          <w:sz w:val="24"/>
        </w:rPr>
        <w:t>언급</w:t>
      </w:r>
      <w:r>
        <w:rPr>
          <w:rFonts w:ascii="Times New Roman" w:hint="eastAsia"/>
          <w:color w:val="FF0000"/>
          <w:sz w:val="24"/>
        </w:rPr>
        <w:t xml:space="preserve"> </w:t>
      </w:r>
      <w:r>
        <w:rPr>
          <w:rFonts w:ascii="Times New Roman" w:hint="eastAsia"/>
          <w:color w:val="FF0000"/>
          <w:sz w:val="24"/>
        </w:rPr>
        <w:t>없었으므로</w:t>
      </w:r>
      <w:r>
        <w:rPr>
          <w:rFonts w:ascii="Times New Roman" w:hint="eastAsia"/>
          <w:color w:val="FF0000"/>
          <w:sz w:val="24"/>
        </w:rPr>
        <w:t xml:space="preserve"> </w:t>
      </w:r>
      <w:r>
        <w:rPr>
          <w:rFonts w:ascii="Times New Roman" w:hint="eastAsia"/>
          <w:color w:val="FF0000"/>
          <w:sz w:val="24"/>
        </w:rPr>
        <w:t>안됨</w:t>
      </w:r>
    </w:p>
    <w:p w:rsidR="00723BB4" w:rsidRDefault="00723BB4" w:rsidP="00723BB4">
      <w:pPr>
        <w:tabs>
          <w:tab w:val="left" w:pos="1318"/>
        </w:tabs>
        <w:jc w:val="left"/>
        <w:rPr>
          <w:rFonts w:ascii="Times New Roman" w:hint="eastAsia"/>
          <w:color w:val="FF0000"/>
          <w:sz w:val="24"/>
        </w:rPr>
      </w:pPr>
      <w:r>
        <w:rPr>
          <w:rFonts w:ascii="Times New Roman" w:hint="eastAsia"/>
          <w:color w:val="FF0000"/>
          <w:sz w:val="24"/>
        </w:rPr>
        <w:t xml:space="preserve">// one way </w:t>
      </w:r>
      <w:proofErr w:type="spellStart"/>
      <w:r>
        <w:rPr>
          <w:rFonts w:ascii="Times New Roman" w:hint="eastAsia"/>
          <w:color w:val="FF0000"/>
          <w:sz w:val="24"/>
        </w:rPr>
        <w:t>anova</w:t>
      </w:r>
      <w:proofErr w:type="spellEnd"/>
      <w:r>
        <w:rPr>
          <w:rFonts w:ascii="Times New Roman" w:hint="eastAsia"/>
          <w:color w:val="FF0000"/>
          <w:sz w:val="24"/>
        </w:rPr>
        <w:t xml:space="preserve"> -&gt; post hoc -&gt; </w:t>
      </w:r>
    </w:p>
    <w:p w:rsidR="00C741A0" w:rsidRDefault="00C741A0">
      <w:pPr>
        <w:widowControl/>
        <w:wordWrap/>
        <w:autoSpaceDE/>
        <w:autoSpaceDN/>
        <w:jc w:val="left"/>
        <w:rPr>
          <w:rFonts w:ascii="Times New Roman"/>
          <w:color w:val="FF0000"/>
          <w:sz w:val="24"/>
        </w:rPr>
      </w:pPr>
      <w:r>
        <w:rPr>
          <w:rFonts w:ascii="Times New Roman"/>
          <w:color w:val="FF0000"/>
          <w:sz w:val="24"/>
        </w:rPr>
        <w:br w:type="page"/>
      </w:r>
    </w:p>
    <w:p w:rsidR="00723BB4" w:rsidRDefault="00723BB4" w:rsidP="00723BB4">
      <w:pPr>
        <w:tabs>
          <w:tab w:val="left" w:pos="1318"/>
        </w:tabs>
        <w:jc w:val="left"/>
        <w:rPr>
          <w:rFonts w:ascii="Times New Roman" w:hint="eastAsia"/>
          <w:color w:val="FF0000"/>
          <w:sz w:val="24"/>
        </w:rPr>
      </w:pPr>
    </w:p>
    <w:p w:rsidR="00723BB4" w:rsidRDefault="00723BB4" w:rsidP="00C741A0">
      <w:pPr>
        <w:tabs>
          <w:tab w:val="left" w:pos="1318"/>
        </w:tabs>
        <w:jc w:val="left"/>
        <w:rPr>
          <w:rFonts w:ascii="Times New Roman"/>
          <w:color w:val="FF0000"/>
          <w:sz w:val="24"/>
        </w:rPr>
      </w:pPr>
      <w:r>
        <w:rPr>
          <w:rFonts w:ascii="Times New Roman" w:hint="eastAsia"/>
          <w:color w:val="FF0000"/>
          <w:sz w:val="24"/>
        </w:rPr>
        <w:t xml:space="preserve">Post Hoc </w:t>
      </w:r>
      <w:proofErr w:type="gramStart"/>
      <w:r>
        <w:rPr>
          <w:rFonts w:ascii="Times New Roman" w:hint="eastAsia"/>
          <w:color w:val="FF0000"/>
          <w:sz w:val="24"/>
        </w:rPr>
        <w:t>Test(</w:t>
      </w:r>
      <w:proofErr w:type="gramEnd"/>
      <w:r>
        <w:rPr>
          <w:rFonts w:ascii="Times New Roman" w:hint="eastAsia"/>
          <w:color w:val="FF0000"/>
          <w:sz w:val="24"/>
        </w:rPr>
        <w:t>Games-Howell</w:t>
      </w:r>
      <w:r w:rsidR="00C741A0">
        <w:rPr>
          <w:rFonts w:ascii="Times New Roman" w:hint="eastAsia"/>
          <w:color w:val="FF0000"/>
          <w:sz w:val="24"/>
        </w:rPr>
        <w:t>)</w:t>
      </w:r>
    </w:p>
    <w:p w:rsidR="00723BB4" w:rsidRDefault="00723BB4" w:rsidP="00723BB4">
      <w:pPr>
        <w:tabs>
          <w:tab w:val="left" w:pos="1318"/>
        </w:tabs>
        <w:jc w:val="left"/>
        <w:rPr>
          <w:rFonts w:ascii="Times New Roman" w:hint="eastAsia"/>
          <w:color w:val="FF0000"/>
          <w:sz w:val="24"/>
        </w:rPr>
      </w:pPr>
    </w:p>
    <w:p w:rsidR="00723BB4" w:rsidRPr="00723BB4" w:rsidRDefault="00723BB4" w:rsidP="00723BB4">
      <w:pPr>
        <w:wordWrap/>
        <w:adjustRightInd w:val="0"/>
        <w:jc w:val="left"/>
        <w:rPr>
          <w:rFonts w:ascii="Times New Roman"/>
          <w:kern w:val="0"/>
          <w:sz w:val="24"/>
          <w:lang w:eastAsia="zh-CN"/>
        </w:rPr>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000" w:firstRow="0" w:lastRow="0" w:firstColumn="0" w:lastColumn="0" w:noHBand="0" w:noVBand="0"/>
      </w:tblPr>
      <w:tblGrid>
        <w:gridCol w:w="1151"/>
        <w:gridCol w:w="1151"/>
        <w:gridCol w:w="1841"/>
        <w:gridCol w:w="911"/>
        <w:gridCol w:w="491"/>
        <w:gridCol w:w="1201"/>
        <w:gridCol w:w="1211"/>
      </w:tblGrid>
      <w:tr w:rsidR="00723BB4" w:rsidRPr="00723BB4" w:rsidTr="00723BB4">
        <w:tblPrEx>
          <w:tblCellMar>
            <w:top w:w="0" w:type="dxa"/>
            <w:bottom w:w="0" w:type="dxa"/>
          </w:tblCellMar>
        </w:tblPrEx>
        <w:trPr>
          <w:cantSplit/>
        </w:trPr>
        <w:tc>
          <w:tcPr>
            <w:tcW w:w="0" w:type="auto"/>
            <w:gridSpan w:val="7"/>
            <w:tcBorders>
              <w:top w:val="nil"/>
              <w:left w:val="nil"/>
              <w:bottom w:val="nil"/>
              <w:right w:val="nil"/>
            </w:tcBorders>
            <w:shd w:val="clear" w:color="auto" w:fill="FFFFFF"/>
            <w:vAlign w:val="center"/>
          </w:tcPr>
          <w:p w:rsidR="00723BB4" w:rsidRPr="00723BB4" w:rsidRDefault="00723BB4" w:rsidP="00723BB4">
            <w:pPr>
              <w:wordWrap/>
              <w:adjustRightInd w:val="0"/>
              <w:spacing w:line="320" w:lineRule="atLeast"/>
              <w:ind w:left="60" w:right="60"/>
              <w:jc w:val="center"/>
              <w:rPr>
                <w:rFonts w:ascii="Arial" w:hAnsi="Arial" w:cs="Arial"/>
                <w:color w:val="000000"/>
                <w:kern w:val="0"/>
                <w:sz w:val="18"/>
                <w:szCs w:val="18"/>
                <w:lang w:eastAsia="zh-CN"/>
              </w:rPr>
            </w:pPr>
            <w:r w:rsidRPr="00723BB4">
              <w:rPr>
                <w:rFonts w:ascii="Arial" w:hAnsi="Arial" w:cs="Arial"/>
                <w:b/>
                <w:bCs/>
                <w:color w:val="000000"/>
                <w:kern w:val="0"/>
                <w:sz w:val="18"/>
                <w:szCs w:val="18"/>
                <w:lang w:eastAsia="zh-CN"/>
              </w:rPr>
              <w:t>Multiple Comparisons</w:t>
            </w:r>
          </w:p>
        </w:tc>
      </w:tr>
      <w:tr w:rsidR="00723BB4" w:rsidRPr="00723BB4" w:rsidTr="00723BB4">
        <w:tblPrEx>
          <w:tblCellMar>
            <w:top w:w="0" w:type="dxa"/>
            <w:bottom w:w="0" w:type="dxa"/>
          </w:tblCellMar>
        </w:tblPrEx>
        <w:trPr>
          <w:cantSplit/>
        </w:trPr>
        <w:tc>
          <w:tcPr>
            <w:tcW w:w="0" w:type="auto"/>
            <w:gridSpan w:val="7"/>
            <w:tcBorders>
              <w:top w:val="nil"/>
              <w:left w:val="nil"/>
              <w:bottom w:val="nil"/>
              <w:right w:val="nil"/>
            </w:tcBorders>
            <w:shd w:val="clear" w:color="auto" w:fill="FFFFFF"/>
            <w:vAlign w:val="bottom"/>
          </w:tcPr>
          <w:p w:rsidR="00723BB4" w:rsidRPr="00723BB4" w:rsidRDefault="00723BB4" w:rsidP="00723BB4">
            <w:pPr>
              <w:wordWrap/>
              <w:adjustRightInd w:val="0"/>
              <w:spacing w:line="320" w:lineRule="atLeast"/>
              <w:jc w:val="left"/>
              <w:rPr>
                <w:rFonts w:ascii="Times New Roman"/>
                <w:kern w:val="0"/>
                <w:sz w:val="24"/>
                <w:lang w:eastAsia="zh-CN"/>
              </w:rPr>
            </w:pPr>
            <w:r w:rsidRPr="00723BB4">
              <w:rPr>
                <w:rFonts w:ascii="Arial" w:hAnsi="Arial" w:cs="Arial"/>
                <w:color w:val="000000"/>
                <w:kern w:val="0"/>
                <w:sz w:val="18"/>
                <w:szCs w:val="18"/>
                <w:shd w:val="clear" w:color="auto" w:fill="FFFFFF"/>
                <w:lang w:eastAsia="zh-CN"/>
              </w:rPr>
              <w:t xml:space="preserve">Dependent Variable:   </w:t>
            </w:r>
            <w:proofErr w:type="spellStart"/>
            <w:r w:rsidRPr="00723BB4">
              <w:rPr>
                <w:rFonts w:ascii="Arial" w:hAnsi="Arial" w:cs="Arial"/>
                <w:color w:val="000000"/>
                <w:kern w:val="0"/>
                <w:sz w:val="18"/>
                <w:szCs w:val="18"/>
                <w:shd w:val="clear" w:color="auto" w:fill="FFFFFF"/>
                <w:lang w:eastAsia="zh-CN"/>
              </w:rPr>
              <w:t>Pain_Score</w:t>
            </w:r>
            <w:proofErr w:type="spellEnd"/>
            <w:r w:rsidRPr="00723BB4">
              <w:rPr>
                <w:rFonts w:ascii="Arial" w:hAnsi="Arial" w:cs="Arial"/>
                <w:color w:val="000000"/>
                <w:kern w:val="0"/>
                <w:sz w:val="18"/>
                <w:szCs w:val="18"/>
                <w:shd w:val="clear" w:color="auto" w:fill="FFFFFF"/>
                <w:lang w:eastAsia="zh-CN"/>
              </w:rPr>
              <w:t xml:space="preserve">  </w:t>
            </w:r>
          </w:p>
        </w:tc>
      </w:tr>
      <w:tr w:rsidR="00723BB4" w:rsidRPr="00723BB4" w:rsidTr="00723BB4">
        <w:tblPrEx>
          <w:tblCellMar>
            <w:top w:w="0" w:type="dxa"/>
            <w:bottom w:w="0" w:type="dxa"/>
          </w:tblCellMar>
        </w:tblPrEx>
        <w:trPr>
          <w:cantSplit/>
        </w:trPr>
        <w:tc>
          <w:tcPr>
            <w:tcW w:w="0" w:type="auto"/>
            <w:gridSpan w:val="7"/>
            <w:tcBorders>
              <w:top w:val="nil"/>
              <w:left w:val="nil"/>
              <w:bottom w:val="nil"/>
              <w:right w:val="nil"/>
            </w:tcBorders>
            <w:shd w:val="clear" w:color="auto" w:fill="FFFFFF"/>
            <w:vAlign w:val="bottom"/>
          </w:tcPr>
          <w:p w:rsidR="00723BB4" w:rsidRPr="00723BB4" w:rsidRDefault="00723BB4" w:rsidP="00723BB4">
            <w:pPr>
              <w:wordWrap/>
              <w:adjustRightInd w:val="0"/>
              <w:spacing w:line="320" w:lineRule="atLeast"/>
              <w:jc w:val="left"/>
              <w:rPr>
                <w:rFonts w:ascii="Times New Roman"/>
                <w:kern w:val="0"/>
                <w:sz w:val="24"/>
                <w:lang w:eastAsia="zh-CN"/>
              </w:rPr>
            </w:pPr>
            <w:r w:rsidRPr="00723BB4">
              <w:rPr>
                <w:rFonts w:ascii="Arial" w:hAnsi="Arial" w:cs="Arial"/>
                <w:color w:val="000000"/>
                <w:kern w:val="0"/>
                <w:sz w:val="18"/>
                <w:szCs w:val="18"/>
                <w:shd w:val="clear" w:color="auto" w:fill="FFFFFF"/>
                <w:lang w:eastAsia="zh-CN"/>
              </w:rPr>
              <w:t xml:space="preserve">Games-Howell  </w:t>
            </w:r>
          </w:p>
        </w:tc>
      </w:tr>
      <w:tr w:rsidR="00723BB4" w:rsidRPr="00723BB4" w:rsidTr="00723BB4">
        <w:tblPrEx>
          <w:tblCellMar>
            <w:top w:w="0" w:type="dxa"/>
            <w:bottom w:w="0" w:type="dxa"/>
          </w:tblCellMar>
        </w:tblPrEx>
        <w:trPr>
          <w:cantSplit/>
        </w:trPr>
        <w:tc>
          <w:tcPr>
            <w:tcW w:w="0" w:type="auto"/>
            <w:vMerge w:val="restart"/>
            <w:tcBorders>
              <w:top w:val="single" w:sz="16" w:space="0" w:color="000000"/>
              <w:left w:val="single" w:sz="16" w:space="0" w:color="000000"/>
              <w:bottom w:val="nil"/>
              <w:right w:val="nil"/>
            </w:tcBorders>
            <w:shd w:val="clear" w:color="auto" w:fill="FFFFFF"/>
            <w:vAlign w:val="bottom"/>
          </w:tcPr>
          <w:p w:rsidR="00723BB4" w:rsidRPr="00723BB4" w:rsidRDefault="00723BB4" w:rsidP="00723BB4">
            <w:pPr>
              <w:wordWrap/>
              <w:adjustRightInd w:val="0"/>
              <w:spacing w:line="320" w:lineRule="atLeast"/>
              <w:ind w:left="60" w:right="60"/>
              <w:jc w:val="left"/>
              <w:rPr>
                <w:rFonts w:ascii="Arial" w:hAnsi="Arial" w:cs="Arial"/>
                <w:color w:val="000000"/>
                <w:kern w:val="0"/>
                <w:sz w:val="18"/>
                <w:szCs w:val="18"/>
                <w:lang w:eastAsia="zh-CN"/>
              </w:rPr>
            </w:pPr>
            <w:r w:rsidRPr="00723BB4">
              <w:rPr>
                <w:rFonts w:ascii="Arial" w:hAnsi="Arial" w:cs="Arial"/>
                <w:color w:val="000000"/>
                <w:kern w:val="0"/>
                <w:sz w:val="18"/>
                <w:szCs w:val="18"/>
                <w:lang w:eastAsia="zh-CN"/>
              </w:rPr>
              <w:t>(I) Drug</w:t>
            </w:r>
          </w:p>
        </w:tc>
        <w:tc>
          <w:tcPr>
            <w:tcW w:w="0" w:type="auto"/>
            <w:vMerge w:val="restart"/>
            <w:tcBorders>
              <w:top w:val="single" w:sz="16" w:space="0" w:color="000000"/>
              <w:left w:val="nil"/>
              <w:bottom w:val="nil"/>
              <w:right w:val="single" w:sz="16" w:space="0" w:color="000000"/>
            </w:tcBorders>
            <w:shd w:val="clear" w:color="auto" w:fill="FFFFFF"/>
            <w:vAlign w:val="bottom"/>
          </w:tcPr>
          <w:p w:rsidR="00723BB4" w:rsidRPr="00723BB4" w:rsidRDefault="00723BB4" w:rsidP="00723BB4">
            <w:pPr>
              <w:wordWrap/>
              <w:adjustRightInd w:val="0"/>
              <w:spacing w:line="320" w:lineRule="atLeast"/>
              <w:ind w:left="60" w:right="60"/>
              <w:jc w:val="left"/>
              <w:rPr>
                <w:rFonts w:ascii="Arial" w:hAnsi="Arial" w:cs="Arial"/>
                <w:color w:val="000000"/>
                <w:kern w:val="0"/>
                <w:sz w:val="18"/>
                <w:szCs w:val="18"/>
                <w:lang w:eastAsia="zh-CN"/>
              </w:rPr>
            </w:pPr>
            <w:r w:rsidRPr="00723BB4">
              <w:rPr>
                <w:rFonts w:ascii="Arial" w:hAnsi="Arial" w:cs="Arial"/>
                <w:color w:val="000000"/>
                <w:kern w:val="0"/>
                <w:sz w:val="18"/>
                <w:szCs w:val="18"/>
                <w:lang w:eastAsia="zh-CN"/>
              </w:rPr>
              <w:t>(J) Drug</w:t>
            </w:r>
          </w:p>
        </w:tc>
        <w:tc>
          <w:tcPr>
            <w:tcW w:w="0" w:type="auto"/>
            <w:vMerge w:val="restart"/>
            <w:tcBorders>
              <w:top w:val="single" w:sz="16" w:space="0" w:color="000000"/>
              <w:left w:val="single" w:sz="16" w:space="0" w:color="000000"/>
            </w:tcBorders>
            <w:shd w:val="clear" w:color="auto" w:fill="FFFFFF"/>
            <w:vAlign w:val="bottom"/>
          </w:tcPr>
          <w:p w:rsidR="00723BB4" w:rsidRPr="00723BB4" w:rsidRDefault="00723BB4" w:rsidP="00723BB4">
            <w:pPr>
              <w:wordWrap/>
              <w:adjustRightInd w:val="0"/>
              <w:spacing w:line="320" w:lineRule="atLeast"/>
              <w:ind w:left="60" w:right="60"/>
              <w:jc w:val="center"/>
              <w:rPr>
                <w:rFonts w:ascii="Arial" w:hAnsi="Arial" w:cs="Arial"/>
                <w:color w:val="000000"/>
                <w:kern w:val="0"/>
                <w:sz w:val="18"/>
                <w:szCs w:val="18"/>
                <w:lang w:eastAsia="zh-CN"/>
              </w:rPr>
            </w:pPr>
            <w:r w:rsidRPr="00723BB4">
              <w:rPr>
                <w:rFonts w:ascii="Arial" w:hAnsi="Arial" w:cs="Arial"/>
                <w:color w:val="000000"/>
                <w:kern w:val="0"/>
                <w:sz w:val="18"/>
                <w:szCs w:val="18"/>
                <w:lang w:eastAsia="zh-CN"/>
              </w:rPr>
              <w:t>Mean Difference (I-J)</w:t>
            </w:r>
          </w:p>
        </w:tc>
        <w:tc>
          <w:tcPr>
            <w:tcW w:w="0" w:type="auto"/>
            <w:vMerge w:val="restart"/>
            <w:tcBorders>
              <w:top w:val="single" w:sz="16" w:space="0" w:color="000000"/>
            </w:tcBorders>
            <w:shd w:val="clear" w:color="auto" w:fill="FFFFFF"/>
            <w:vAlign w:val="bottom"/>
          </w:tcPr>
          <w:p w:rsidR="00723BB4" w:rsidRPr="00723BB4" w:rsidRDefault="00723BB4" w:rsidP="00723BB4">
            <w:pPr>
              <w:wordWrap/>
              <w:adjustRightInd w:val="0"/>
              <w:spacing w:line="320" w:lineRule="atLeast"/>
              <w:ind w:left="60" w:right="60"/>
              <w:jc w:val="center"/>
              <w:rPr>
                <w:rFonts w:ascii="Arial" w:hAnsi="Arial" w:cs="Arial"/>
                <w:color w:val="000000"/>
                <w:kern w:val="0"/>
                <w:sz w:val="18"/>
                <w:szCs w:val="18"/>
                <w:lang w:eastAsia="zh-CN"/>
              </w:rPr>
            </w:pPr>
            <w:r w:rsidRPr="00723BB4">
              <w:rPr>
                <w:rFonts w:ascii="Arial" w:hAnsi="Arial" w:cs="Arial"/>
                <w:color w:val="000000"/>
                <w:kern w:val="0"/>
                <w:sz w:val="18"/>
                <w:szCs w:val="18"/>
                <w:lang w:eastAsia="zh-CN"/>
              </w:rPr>
              <w:t>Std. Error</w:t>
            </w:r>
          </w:p>
        </w:tc>
        <w:tc>
          <w:tcPr>
            <w:tcW w:w="0" w:type="auto"/>
            <w:vMerge w:val="restart"/>
            <w:tcBorders>
              <w:top w:val="single" w:sz="16" w:space="0" w:color="000000"/>
            </w:tcBorders>
            <w:shd w:val="clear" w:color="auto" w:fill="FFFFFF"/>
            <w:vAlign w:val="bottom"/>
          </w:tcPr>
          <w:p w:rsidR="00723BB4" w:rsidRPr="00723BB4" w:rsidRDefault="00723BB4" w:rsidP="00723BB4">
            <w:pPr>
              <w:wordWrap/>
              <w:adjustRightInd w:val="0"/>
              <w:spacing w:line="320" w:lineRule="atLeast"/>
              <w:ind w:left="60" w:right="60"/>
              <w:jc w:val="center"/>
              <w:rPr>
                <w:rFonts w:ascii="Arial" w:hAnsi="Arial" w:cs="Arial"/>
                <w:color w:val="000000"/>
                <w:kern w:val="0"/>
                <w:sz w:val="18"/>
                <w:szCs w:val="18"/>
                <w:lang w:eastAsia="zh-CN"/>
              </w:rPr>
            </w:pPr>
            <w:r w:rsidRPr="00723BB4">
              <w:rPr>
                <w:rFonts w:ascii="Arial" w:hAnsi="Arial" w:cs="Arial"/>
                <w:color w:val="000000"/>
                <w:kern w:val="0"/>
                <w:sz w:val="18"/>
                <w:szCs w:val="18"/>
                <w:lang w:eastAsia="zh-CN"/>
              </w:rPr>
              <w:t>Sig.</w:t>
            </w:r>
          </w:p>
        </w:tc>
        <w:tc>
          <w:tcPr>
            <w:tcW w:w="0" w:type="auto"/>
            <w:gridSpan w:val="2"/>
            <w:tcBorders>
              <w:top w:val="single" w:sz="16" w:space="0" w:color="000000"/>
              <w:right w:val="single" w:sz="16" w:space="0" w:color="000000"/>
            </w:tcBorders>
            <w:shd w:val="clear" w:color="auto" w:fill="FFFFFF"/>
            <w:vAlign w:val="bottom"/>
          </w:tcPr>
          <w:p w:rsidR="00723BB4" w:rsidRPr="00723BB4" w:rsidRDefault="00723BB4" w:rsidP="00723BB4">
            <w:pPr>
              <w:wordWrap/>
              <w:adjustRightInd w:val="0"/>
              <w:spacing w:line="320" w:lineRule="atLeast"/>
              <w:ind w:left="60" w:right="60"/>
              <w:jc w:val="center"/>
              <w:rPr>
                <w:rFonts w:ascii="Arial" w:hAnsi="Arial" w:cs="Arial"/>
                <w:color w:val="000000"/>
                <w:kern w:val="0"/>
                <w:sz w:val="18"/>
                <w:szCs w:val="18"/>
                <w:lang w:eastAsia="zh-CN"/>
              </w:rPr>
            </w:pPr>
            <w:r w:rsidRPr="00723BB4">
              <w:rPr>
                <w:rFonts w:ascii="Arial" w:hAnsi="Arial" w:cs="Arial"/>
                <w:color w:val="000000"/>
                <w:kern w:val="0"/>
                <w:sz w:val="18"/>
                <w:szCs w:val="18"/>
                <w:lang w:eastAsia="zh-CN"/>
              </w:rPr>
              <w:t>95% Confidence Interval</w:t>
            </w:r>
          </w:p>
        </w:tc>
      </w:tr>
      <w:tr w:rsidR="00723BB4" w:rsidRPr="00723BB4" w:rsidTr="00723BB4">
        <w:tblPrEx>
          <w:tblCellMar>
            <w:top w:w="0" w:type="dxa"/>
            <w:bottom w:w="0" w:type="dxa"/>
          </w:tblCellMar>
        </w:tblPrEx>
        <w:trPr>
          <w:cantSplit/>
        </w:trPr>
        <w:tc>
          <w:tcPr>
            <w:tcW w:w="0" w:type="auto"/>
            <w:vMerge/>
            <w:tcBorders>
              <w:top w:val="single" w:sz="16" w:space="0" w:color="000000"/>
              <w:left w:val="single" w:sz="16" w:space="0" w:color="000000"/>
              <w:bottom w:val="nil"/>
              <w:right w:val="nil"/>
            </w:tcBorders>
            <w:shd w:val="clear" w:color="auto" w:fill="FFFFFF"/>
            <w:vAlign w:val="bottom"/>
          </w:tcPr>
          <w:p w:rsidR="00723BB4" w:rsidRPr="00723BB4" w:rsidRDefault="00723BB4" w:rsidP="00723BB4">
            <w:pPr>
              <w:wordWrap/>
              <w:adjustRightInd w:val="0"/>
              <w:jc w:val="left"/>
              <w:rPr>
                <w:rFonts w:ascii="Arial" w:hAnsi="Arial" w:cs="Arial"/>
                <w:color w:val="000000"/>
                <w:kern w:val="0"/>
                <w:sz w:val="18"/>
                <w:szCs w:val="18"/>
                <w:lang w:eastAsia="zh-CN"/>
              </w:rPr>
            </w:pPr>
          </w:p>
        </w:tc>
        <w:tc>
          <w:tcPr>
            <w:tcW w:w="0" w:type="auto"/>
            <w:vMerge/>
            <w:tcBorders>
              <w:top w:val="single" w:sz="16" w:space="0" w:color="000000"/>
              <w:left w:val="nil"/>
              <w:bottom w:val="nil"/>
              <w:right w:val="single" w:sz="16" w:space="0" w:color="000000"/>
            </w:tcBorders>
            <w:shd w:val="clear" w:color="auto" w:fill="FFFFFF"/>
            <w:vAlign w:val="bottom"/>
          </w:tcPr>
          <w:p w:rsidR="00723BB4" w:rsidRPr="00723BB4" w:rsidRDefault="00723BB4" w:rsidP="00723BB4">
            <w:pPr>
              <w:wordWrap/>
              <w:adjustRightInd w:val="0"/>
              <w:jc w:val="left"/>
              <w:rPr>
                <w:rFonts w:ascii="Arial" w:hAnsi="Arial" w:cs="Arial"/>
                <w:color w:val="000000"/>
                <w:kern w:val="0"/>
                <w:sz w:val="18"/>
                <w:szCs w:val="18"/>
                <w:lang w:eastAsia="zh-CN"/>
              </w:rPr>
            </w:pPr>
          </w:p>
        </w:tc>
        <w:tc>
          <w:tcPr>
            <w:tcW w:w="0" w:type="auto"/>
            <w:vMerge/>
            <w:tcBorders>
              <w:top w:val="single" w:sz="16" w:space="0" w:color="000000"/>
              <w:left w:val="single" w:sz="16" w:space="0" w:color="000000"/>
            </w:tcBorders>
            <w:shd w:val="clear" w:color="auto" w:fill="FFFFFF"/>
            <w:vAlign w:val="bottom"/>
          </w:tcPr>
          <w:p w:rsidR="00723BB4" w:rsidRPr="00723BB4" w:rsidRDefault="00723BB4" w:rsidP="00723BB4">
            <w:pPr>
              <w:wordWrap/>
              <w:adjustRightInd w:val="0"/>
              <w:jc w:val="left"/>
              <w:rPr>
                <w:rFonts w:ascii="Arial" w:hAnsi="Arial" w:cs="Arial"/>
                <w:color w:val="000000"/>
                <w:kern w:val="0"/>
                <w:sz w:val="18"/>
                <w:szCs w:val="18"/>
                <w:lang w:eastAsia="zh-CN"/>
              </w:rPr>
            </w:pPr>
          </w:p>
        </w:tc>
        <w:tc>
          <w:tcPr>
            <w:tcW w:w="0" w:type="auto"/>
            <w:vMerge/>
            <w:tcBorders>
              <w:top w:val="single" w:sz="16" w:space="0" w:color="000000"/>
            </w:tcBorders>
            <w:shd w:val="clear" w:color="auto" w:fill="FFFFFF"/>
            <w:vAlign w:val="bottom"/>
          </w:tcPr>
          <w:p w:rsidR="00723BB4" w:rsidRPr="00723BB4" w:rsidRDefault="00723BB4" w:rsidP="00723BB4">
            <w:pPr>
              <w:wordWrap/>
              <w:adjustRightInd w:val="0"/>
              <w:jc w:val="left"/>
              <w:rPr>
                <w:rFonts w:ascii="Arial" w:hAnsi="Arial" w:cs="Arial"/>
                <w:color w:val="000000"/>
                <w:kern w:val="0"/>
                <w:sz w:val="18"/>
                <w:szCs w:val="18"/>
                <w:lang w:eastAsia="zh-CN"/>
              </w:rPr>
            </w:pPr>
          </w:p>
        </w:tc>
        <w:tc>
          <w:tcPr>
            <w:tcW w:w="0" w:type="auto"/>
            <w:vMerge/>
            <w:tcBorders>
              <w:top w:val="single" w:sz="16" w:space="0" w:color="000000"/>
            </w:tcBorders>
            <w:shd w:val="clear" w:color="auto" w:fill="FFFFFF"/>
            <w:vAlign w:val="bottom"/>
          </w:tcPr>
          <w:p w:rsidR="00723BB4" w:rsidRPr="00723BB4" w:rsidRDefault="00723BB4" w:rsidP="00723BB4">
            <w:pPr>
              <w:wordWrap/>
              <w:adjustRightInd w:val="0"/>
              <w:jc w:val="left"/>
              <w:rPr>
                <w:rFonts w:ascii="Arial" w:hAnsi="Arial" w:cs="Arial"/>
                <w:color w:val="000000"/>
                <w:kern w:val="0"/>
                <w:sz w:val="18"/>
                <w:szCs w:val="18"/>
                <w:lang w:eastAsia="zh-CN"/>
              </w:rPr>
            </w:pPr>
          </w:p>
        </w:tc>
        <w:tc>
          <w:tcPr>
            <w:tcW w:w="0" w:type="auto"/>
            <w:tcBorders>
              <w:bottom w:val="single" w:sz="16" w:space="0" w:color="000000"/>
            </w:tcBorders>
            <w:shd w:val="clear" w:color="auto" w:fill="FFFFFF"/>
            <w:vAlign w:val="bottom"/>
          </w:tcPr>
          <w:p w:rsidR="00723BB4" w:rsidRPr="00723BB4" w:rsidRDefault="00723BB4" w:rsidP="00723BB4">
            <w:pPr>
              <w:wordWrap/>
              <w:adjustRightInd w:val="0"/>
              <w:spacing w:line="320" w:lineRule="atLeast"/>
              <w:ind w:left="60" w:right="60"/>
              <w:jc w:val="center"/>
              <w:rPr>
                <w:rFonts w:ascii="Arial" w:hAnsi="Arial" w:cs="Arial"/>
                <w:color w:val="000000"/>
                <w:kern w:val="0"/>
                <w:sz w:val="18"/>
                <w:szCs w:val="18"/>
                <w:lang w:eastAsia="zh-CN"/>
              </w:rPr>
            </w:pPr>
            <w:r w:rsidRPr="00723BB4">
              <w:rPr>
                <w:rFonts w:ascii="Arial" w:hAnsi="Arial" w:cs="Arial"/>
                <w:color w:val="000000"/>
                <w:kern w:val="0"/>
                <w:sz w:val="18"/>
                <w:szCs w:val="18"/>
                <w:lang w:eastAsia="zh-CN"/>
              </w:rPr>
              <w:t>Lower Bound</w:t>
            </w:r>
          </w:p>
        </w:tc>
        <w:tc>
          <w:tcPr>
            <w:tcW w:w="0" w:type="auto"/>
            <w:tcBorders>
              <w:bottom w:val="single" w:sz="16" w:space="0" w:color="000000"/>
              <w:right w:val="single" w:sz="16" w:space="0" w:color="000000"/>
            </w:tcBorders>
            <w:shd w:val="clear" w:color="auto" w:fill="FFFFFF"/>
            <w:vAlign w:val="bottom"/>
          </w:tcPr>
          <w:p w:rsidR="00723BB4" w:rsidRPr="00723BB4" w:rsidRDefault="00723BB4" w:rsidP="00723BB4">
            <w:pPr>
              <w:wordWrap/>
              <w:adjustRightInd w:val="0"/>
              <w:spacing w:line="320" w:lineRule="atLeast"/>
              <w:ind w:left="60" w:right="60"/>
              <w:jc w:val="center"/>
              <w:rPr>
                <w:rFonts w:ascii="Arial" w:hAnsi="Arial" w:cs="Arial"/>
                <w:color w:val="000000"/>
                <w:kern w:val="0"/>
                <w:sz w:val="18"/>
                <w:szCs w:val="18"/>
                <w:lang w:eastAsia="zh-CN"/>
              </w:rPr>
            </w:pPr>
            <w:r w:rsidRPr="00723BB4">
              <w:rPr>
                <w:rFonts w:ascii="Arial" w:hAnsi="Arial" w:cs="Arial"/>
                <w:color w:val="000000"/>
                <w:kern w:val="0"/>
                <w:sz w:val="18"/>
                <w:szCs w:val="18"/>
                <w:lang w:eastAsia="zh-CN"/>
              </w:rPr>
              <w:t>Upper Bound</w:t>
            </w:r>
          </w:p>
        </w:tc>
      </w:tr>
      <w:tr w:rsidR="00723BB4" w:rsidRPr="00723BB4" w:rsidTr="00723BB4">
        <w:tblPrEx>
          <w:tblCellMar>
            <w:top w:w="0" w:type="dxa"/>
            <w:bottom w:w="0" w:type="dxa"/>
          </w:tblCellMar>
        </w:tblPrEx>
        <w:trPr>
          <w:cantSplit/>
        </w:trPr>
        <w:tc>
          <w:tcPr>
            <w:tcW w:w="0" w:type="auto"/>
            <w:vMerge w:val="restart"/>
            <w:tcBorders>
              <w:top w:val="single" w:sz="16" w:space="0" w:color="000000"/>
              <w:left w:val="single" w:sz="16" w:space="0" w:color="000000"/>
              <w:right w:val="nil"/>
            </w:tcBorders>
            <w:shd w:val="clear" w:color="auto" w:fill="FFFFFF"/>
          </w:tcPr>
          <w:p w:rsidR="00723BB4" w:rsidRPr="00723BB4" w:rsidRDefault="00723BB4" w:rsidP="00723BB4">
            <w:pPr>
              <w:wordWrap/>
              <w:adjustRightInd w:val="0"/>
              <w:spacing w:line="320" w:lineRule="atLeast"/>
              <w:ind w:left="60" w:right="60"/>
              <w:jc w:val="left"/>
              <w:rPr>
                <w:rFonts w:ascii="Arial" w:hAnsi="Arial" w:cs="Arial"/>
                <w:color w:val="000000"/>
                <w:kern w:val="0"/>
                <w:sz w:val="18"/>
                <w:szCs w:val="18"/>
                <w:lang w:eastAsia="zh-CN"/>
              </w:rPr>
            </w:pPr>
            <w:proofErr w:type="spellStart"/>
            <w:r w:rsidRPr="00723BB4">
              <w:rPr>
                <w:rFonts w:ascii="Arial" w:hAnsi="Arial" w:cs="Arial"/>
                <w:color w:val="000000"/>
                <w:kern w:val="0"/>
                <w:sz w:val="18"/>
                <w:szCs w:val="18"/>
                <w:lang w:eastAsia="zh-CN"/>
              </w:rPr>
              <w:t>Diclofenac</w:t>
            </w:r>
            <w:proofErr w:type="spellEnd"/>
          </w:p>
        </w:tc>
        <w:tc>
          <w:tcPr>
            <w:tcW w:w="0" w:type="auto"/>
            <w:tcBorders>
              <w:top w:val="single" w:sz="16" w:space="0" w:color="000000"/>
              <w:left w:val="nil"/>
              <w:bottom w:val="nil"/>
              <w:right w:val="single" w:sz="16" w:space="0" w:color="000000"/>
            </w:tcBorders>
            <w:shd w:val="clear" w:color="auto" w:fill="FFFFFF"/>
          </w:tcPr>
          <w:p w:rsidR="00723BB4" w:rsidRPr="00723BB4" w:rsidRDefault="00723BB4" w:rsidP="00723BB4">
            <w:pPr>
              <w:wordWrap/>
              <w:adjustRightInd w:val="0"/>
              <w:spacing w:line="320" w:lineRule="atLeast"/>
              <w:ind w:left="60" w:right="60"/>
              <w:jc w:val="left"/>
              <w:rPr>
                <w:rFonts w:ascii="Arial" w:hAnsi="Arial" w:cs="Arial"/>
                <w:color w:val="000000"/>
                <w:kern w:val="0"/>
                <w:sz w:val="18"/>
                <w:szCs w:val="18"/>
                <w:lang w:eastAsia="zh-CN"/>
              </w:rPr>
            </w:pPr>
            <w:proofErr w:type="spellStart"/>
            <w:r w:rsidRPr="00723BB4">
              <w:rPr>
                <w:rFonts w:ascii="Arial" w:hAnsi="Arial" w:cs="Arial"/>
                <w:color w:val="000000"/>
                <w:kern w:val="0"/>
                <w:sz w:val="18"/>
                <w:szCs w:val="18"/>
                <w:lang w:eastAsia="zh-CN"/>
              </w:rPr>
              <w:t>Ibuprophen</w:t>
            </w:r>
            <w:proofErr w:type="spellEnd"/>
          </w:p>
        </w:tc>
        <w:tc>
          <w:tcPr>
            <w:tcW w:w="0" w:type="auto"/>
            <w:tcBorders>
              <w:top w:val="single" w:sz="16" w:space="0" w:color="000000"/>
              <w:left w:val="single" w:sz="16" w:space="0" w:color="000000"/>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-8.750</w:t>
            </w:r>
          </w:p>
        </w:tc>
        <w:tc>
          <w:tcPr>
            <w:tcW w:w="0" w:type="auto"/>
            <w:tcBorders>
              <w:top w:val="single" w:sz="16" w:space="0" w:color="000000"/>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6.176</w:t>
            </w:r>
          </w:p>
        </w:tc>
        <w:tc>
          <w:tcPr>
            <w:tcW w:w="0" w:type="auto"/>
            <w:tcBorders>
              <w:top w:val="single" w:sz="16" w:space="0" w:color="000000"/>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.513</w:t>
            </w:r>
          </w:p>
        </w:tc>
        <w:tc>
          <w:tcPr>
            <w:tcW w:w="0" w:type="auto"/>
            <w:tcBorders>
              <w:top w:val="single" w:sz="16" w:space="0" w:color="000000"/>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-27.05</w:t>
            </w:r>
          </w:p>
        </w:tc>
        <w:tc>
          <w:tcPr>
            <w:tcW w:w="0" w:type="auto"/>
            <w:tcBorders>
              <w:top w:val="single" w:sz="16" w:space="0" w:color="000000"/>
              <w:bottom w:val="nil"/>
              <w:right w:val="single" w:sz="16" w:space="0" w:color="000000"/>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9.55</w:t>
            </w:r>
          </w:p>
        </w:tc>
      </w:tr>
      <w:tr w:rsidR="00723BB4" w:rsidRPr="00723BB4" w:rsidTr="00723BB4">
        <w:tblPrEx>
          <w:tblCellMar>
            <w:top w:w="0" w:type="dxa"/>
            <w:bottom w:w="0" w:type="dxa"/>
          </w:tblCellMar>
        </w:tblPrEx>
        <w:trPr>
          <w:cantSplit/>
        </w:trPr>
        <w:tc>
          <w:tcPr>
            <w:tcW w:w="0" w:type="auto"/>
            <w:vMerge/>
            <w:tcBorders>
              <w:top w:val="single" w:sz="16" w:space="0" w:color="000000"/>
              <w:left w:val="single" w:sz="16" w:space="0" w:color="000000"/>
              <w:right w:val="nil"/>
            </w:tcBorders>
            <w:shd w:val="clear" w:color="auto" w:fill="FFFFFF"/>
          </w:tcPr>
          <w:p w:rsidR="00723BB4" w:rsidRPr="00723BB4" w:rsidRDefault="00723BB4" w:rsidP="00723BB4">
            <w:pPr>
              <w:wordWrap/>
              <w:adjustRightInd w:val="0"/>
              <w:jc w:val="left"/>
              <w:rPr>
                <w:rFonts w:ascii="Arial" w:hAnsi="Arial" w:cs="Arial"/>
                <w:color w:val="000000"/>
                <w:kern w:val="0"/>
                <w:sz w:val="18"/>
                <w:szCs w:val="18"/>
                <w:lang w:eastAsia="zh-CN"/>
              </w:rPr>
            </w:pPr>
          </w:p>
        </w:tc>
        <w:tc>
          <w:tcPr>
            <w:tcW w:w="0" w:type="auto"/>
            <w:tcBorders>
              <w:top w:val="nil"/>
              <w:left w:val="nil"/>
              <w:bottom w:val="nil"/>
              <w:right w:val="single" w:sz="16" w:space="0" w:color="000000"/>
            </w:tcBorders>
            <w:shd w:val="clear" w:color="auto" w:fill="FFFFFF"/>
          </w:tcPr>
          <w:p w:rsidR="00723BB4" w:rsidRPr="00723BB4" w:rsidRDefault="00723BB4" w:rsidP="00723BB4">
            <w:pPr>
              <w:wordWrap/>
              <w:adjustRightInd w:val="0"/>
              <w:spacing w:line="320" w:lineRule="atLeast"/>
              <w:ind w:left="60" w:right="60"/>
              <w:jc w:val="left"/>
              <w:rPr>
                <w:rFonts w:ascii="Arial" w:hAnsi="Arial" w:cs="Arial"/>
                <w:color w:val="000000"/>
                <w:kern w:val="0"/>
                <w:sz w:val="18"/>
                <w:szCs w:val="18"/>
                <w:lang w:eastAsia="zh-CN"/>
              </w:rPr>
            </w:pPr>
            <w:proofErr w:type="spellStart"/>
            <w:r w:rsidRPr="00723BB4">
              <w:rPr>
                <w:rFonts w:ascii="Arial" w:hAnsi="Arial" w:cs="Arial"/>
                <w:color w:val="000000"/>
                <w:kern w:val="0"/>
                <w:sz w:val="18"/>
                <w:szCs w:val="18"/>
                <w:lang w:eastAsia="zh-CN"/>
              </w:rPr>
              <w:t>Paracetamol</w:t>
            </w:r>
            <w:proofErr w:type="spellEnd"/>
          </w:p>
        </w:tc>
        <w:tc>
          <w:tcPr>
            <w:tcW w:w="0" w:type="auto"/>
            <w:tcBorders>
              <w:top w:val="nil"/>
              <w:left w:val="single" w:sz="16" w:space="0" w:color="000000"/>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-9.500</w:t>
            </w:r>
          </w:p>
        </w:tc>
        <w:tc>
          <w:tcPr>
            <w:tcW w:w="0" w:type="auto"/>
            <w:tcBorders>
              <w:top w:val="nil"/>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7.548</w:t>
            </w:r>
          </w:p>
        </w:tc>
        <w:tc>
          <w:tcPr>
            <w:tcW w:w="0" w:type="auto"/>
            <w:tcBorders>
              <w:top w:val="nil"/>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.602</w:t>
            </w:r>
          </w:p>
        </w:tc>
        <w:tc>
          <w:tcPr>
            <w:tcW w:w="0" w:type="auto"/>
            <w:tcBorders>
              <w:top w:val="nil"/>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-31.45</w:t>
            </w:r>
          </w:p>
        </w:tc>
        <w:tc>
          <w:tcPr>
            <w:tcW w:w="0" w:type="auto"/>
            <w:tcBorders>
              <w:top w:val="nil"/>
              <w:bottom w:val="nil"/>
              <w:right w:val="single" w:sz="16" w:space="0" w:color="000000"/>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12.45</w:t>
            </w:r>
          </w:p>
        </w:tc>
      </w:tr>
      <w:tr w:rsidR="00723BB4" w:rsidRPr="00723BB4" w:rsidTr="00723BB4">
        <w:tblPrEx>
          <w:tblCellMar>
            <w:top w:w="0" w:type="dxa"/>
            <w:bottom w:w="0" w:type="dxa"/>
          </w:tblCellMar>
        </w:tblPrEx>
        <w:trPr>
          <w:cantSplit/>
        </w:trPr>
        <w:tc>
          <w:tcPr>
            <w:tcW w:w="0" w:type="auto"/>
            <w:vMerge/>
            <w:tcBorders>
              <w:top w:val="single" w:sz="16" w:space="0" w:color="000000"/>
              <w:left w:val="single" w:sz="16" w:space="0" w:color="000000"/>
              <w:right w:val="nil"/>
            </w:tcBorders>
            <w:shd w:val="clear" w:color="auto" w:fill="FFFFFF"/>
          </w:tcPr>
          <w:p w:rsidR="00723BB4" w:rsidRPr="00723BB4" w:rsidRDefault="00723BB4" w:rsidP="00723BB4">
            <w:pPr>
              <w:wordWrap/>
              <w:adjustRightInd w:val="0"/>
              <w:jc w:val="left"/>
              <w:rPr>
                <w:rFonts w:ascii="Arial" w:hAnsi="Arial" w:cs="Arial"/>
                <w:color w:val="000000"/>
                <w:kern w:val="0"/>
                <w:sz w:val="18"/>
                <w:szCs w:val="18"/>
                <w:lang w:eastAsia="zh-CN"/>
              </w:rPr>
            </w:pPr>
          </w:p>
        </w:tc>
        <w:tc>
          <w:tcPr>
            <w:tcW w:w="0" w:type="auto"/>
            <w:tcBorders>
              <w:top w:val="nil"/>
              <w:left w:val="nil"/>
              <w:right w:val="single" w:sz="16" w:space="0" w:color="000000"/>
            </w:tcBorders>
            <w:shd w:val="clear" w:color="auto" w:fill="FFFFFF"/>
          </w:tcPr>
          <w:p w:rsidR="00723BB4" w:rsidRPr="00723BB4" w:rsidRDefault="00723BB4" w:rsidP="00723BB4">
            <w:pPr>
              <w:wordWrap/>
              <w:adjustRightInd w:val="0"/>
              <w:spacing w:line="320" w:lineRule="atLeast"/>
              <w:ind w:left="60" w:right="60"/>
              <w:jc w:val="left"/>
              <w:rPr>
                <w:rFonts w:ascii="Arial" w:hAnsi="Arial" w:cs="Arial"/>
                <w:color w:val="000000"/>
                <w:kern w:val="0"/>
                <w:sz w:val="18"/>
                <w:szCs w:val="18"/>
                <w:lang w:eastAsia="zh-CN"/>
              </w:rPr>
            </w:pPr>
            <w:proofErr w:type="spellStart"/>
            <w:r w:rsidRPr="00723BB4">
              <w:rPr>
                <w:rFonts w:ascii="Arial" w:hAnsi="Arial" w:cs="Arial"/>
                <w:color w:val="000000"/>
                <w:kern w:val="0"/>
                <w:sz w:val="18"/>
                <w:szCs w:val="18"/>
                <w:lang w:eastAsia="zh-CN"/>
              </w:rPr>
              <w:t>Asprin</w:t>
            </w:r>
            <w:proofErr w:type="spellEnd"/>
          </w:p>
        </w:tc>
        <w:tc>
          <w:tcPr>
            <w:tcW w:w="0" w:type="auto"/>
            <w:tcBorders>
              <w:top w:val="nil"/>
              <w:left w:val="single" w:sz="16" w:space="0" w:color="000000"/>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-33.500</w:t>
            </w:r>
            <w:r w:rsidRPr="00723BB4">
              <w:rPr>
                <w:rFonts w:ascii="Arial" w:hAnsi="Arial" w:cs="Arial"/>
                <w:color w:val="000000"/>
                <w:kern w:val="0"/>
                <w:sz w:val="18"/>
                <w:szCs w:val="18"/>
                <w:vertAlign w:val="superscript"/>
                <w:lang w:eastAsia="zh-CN"/>
              </w:rPr>
              <w:t>*</w:t>
            </w:r>
          </w:p>
        </w:tc>
        <w:tc>
          <w:tcPr>
            <w:tcW w:w="0" w:type="auto"/>
            <w:tcBorders>
              <w:top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5.194</w:t>
            </w:r>
          </w:p>
        </w:tc>
        <w:tc>
          <w:tcPr>
            <w:tcW w:w="0" w:type="auto"/>
            <w:tcBorders>
              <w:top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.001</w:t>
            </w:r>
          </w:p>
        </w:tc>
        <w:tc>
          <w:tcPr>
            <w:tcW w:w="0" w:type="auto"/>
            <w:tcBorders>
              <w:top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-50.55</w:t>
            </w:r>
          </w:p>
        </w:tc>
        <w:tc>
          <w:tcPr>
            <w:tcW w:w="0" w:type="auto"/>
            <w:tcBorders>
              <w:top w:val="nil"/>
              <w:right w:val="single" w:sz="16" w:space="0" w:color="000000"/>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-16.45</w:t>
            </w:r>
          </w:p>
        </w:tc>
      </w:tr>
      <w:tr w:rsidR="00723BB4" w:rsidRPr="00723BB4" w:rsidTr="00723BB4">
        <w:tblPrEx>
          <w:tblCellMar>
            <w:top w:w="0" w:type="dxa"/>
            <w:bottom w:w="0" w:type="dxa"/>
          </w:tblCellMar>
        </w:tblPrEx>
        <w:trPr>
          <w:cantSplit/>
        </w:trPr>
        <w:tc>
          <w:tcPr>
            <w:tcW w:w="0" w:type="auto"/>
            <w:vMerge w:val="restart"/>
            <w:tcBorders>
              <w:top w:val="nil"/>
              <w:left w:val="single" w:sz="16" w:space="0" w:color="000000"/>
              <w:right w:val="nil"/>
            </w:tcBorders>
            <w:shd w:val="clear" w:color="auto" w:fill="FFFFFF"/>
          </w:tcPr>
          <w:p w:rsidR="00723BB4" w:rsidRPr="00723BB4" w:rsidRDefault="00723BB4" w:rsidP="00723BB4">
            <w:pPr>
              <w:wordWrap/>
              <w:adjustRightInd w:val="0"/>
              <w:spacing w:line="320" w:lineRule="atLeast"/>
              <w:ind w:left="60" w:right="60"/>
              <w:jc w:val="left"/>
              <w:rPr>
                <w:rFonts w:ascii="Arial" w:hAnsi="Arial" w:cs="Arial"/>
                <w:color w:val="000000"/>
                <w:kern w:val="0"/>
                <w:sz w:val="18"/>
                <w:szCs w:val="18"/>
                <w:lang w:eastAsia="zh-CN"/>
              </w:rPr>
            </w:pPr>
            <w:proofErr w:type="spellStart"/>
            <w:r w:rsidRPr="00723BB4">
              <w:rPr>
                <w:rFonts w:ascii="Arial" w:hAnsi="Arial" w:cs="Arial"/>
                <w:color w:val="000000"/>
                <w:kern w:val="0"/>
                <w:sz w:val="18"/>
                <w:szCs w:val="18"/>
                <w:lang w:eastAsia="zh-CN"/>
              </w:rPr>
              <w:t>Ibuprophen</w:t>
            </w:r>
            <w:proofErr w:type="spellEnd"/>
          </w:p>
        </w:tc>
        <w:tc>
          <w:tcPr>
            <w:tcW w:w="0" w:type="auto"/>
            <w:tcBorders>
              <w:top w:val="nil"/>
              <w:left w:val="nil"/>
              <w:bottom w:val="nil"/>
              <w:right w:val="single" w:sz="16" w:space="0" w:color="000000"/>
            </w:tcBorders>
            <w:shd w:val="clear" w:color="auto" w:fill="FFFFFF"/>
          </w:tcPr>
          <w:p w:rsidR="00723BB4" w:rsidRPr="00723BB4" w:rsidRDefault="00723BB4" w:rsidP="00723BB4">
            <w:pPr>
              <w:wordWrap/>
              <w:adjustRightInd w:val="0"/>
              <w:spacing w:line="320" w:lineRule="atLeast"/>
              <w:ind w:left="60" w:right="60"/>
              <w:jc w:val="left"/>
              <w:rPr>
                <w:rFonts w:ascii="Arial" w:hAnsi="Arial" w:cs="Arial"/>
                <w:color w:val="000000"/>
                <w:kern w:val="0"/>
                <w:sz w:val="18"/>
                <w:szCs w:val="18"/>
                <w:lang w:eastAsia="zh-CN"/>
              </w:rPr>
            </w:pPr>
            <w:proofErr w:type="spellStart"/>
            <w:r w:rsidRPr="00723BB4">
              <w:rPr>
                <w:rFonts w:ascii="Arial" w:hAnsi="Arial" w:cs="Arial"/>
                <w:color w:val="000000"/>
                <w:kern w:val="0"/>
                <w:sz w:val="18"/>
                <w:szCs w:val="18"/>
                <w:lang w:eastAsia="zh-CN"/>
              </w:rPr>
              <w:t>Diclofenac</w:t>
            </w:r>
            <w:proofErr w:type="spellEnd"/>
          </w:p>
        </w:tc>
        <w:tc>
          <w:tcPr>
            <w:tcW w:w="0" w:type="auto"/>
            <w:tcBorders>
              <w:top w:val="nil"/>
              <w:left w:val="single" w:sz="16" w:space="0" w:color="000000"/>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8.750</w:t>
            </w:r>
          </w:p>
        </w:tc>
        <w:tc>
          <w:tcPr>
            <w:tcW w:w="0" w:type="auto"/>
            <w:tcBorders>
              <w:top w:val="nil"/>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6.176</w:t>
            </w:r>
          </w:p>
        </w:tc>
        <w:tc>
          <w:tcPr>
            <w:tcW w:w="0" w:type="auto"/>
            <w:tcBorders>
              <w:top w:val="nil"/>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.513</w:t>
            </w:r>
          </w:p>
        </w:tc>
        <w:tc>
          <w:tcPr>
            <w:tcW w:w="0" w:type="auto"/>
            <w:tcBorders>
              <w:top w:val="nil"/>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-9.55</w:t>
            </w:r>
          </w:p>
        </w:tc>
        <w:tc>
          <w:tcPr>
            <w:tcW w:w="0" w:type="auto"/>
            <w:tcBorders>
              <w:top w:val="nil"/>
              <w:bottom w:val="nil"/>
              <w:right w:val="single" w:sz="16" w:space="0" w:color="000000"/>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27.05</w:t>
            </w:r>
          </w:p>
        </w:tc>
      </w:tr>
      <w:tr w:rsidR="00723BB4" w:rsidRPr="00723BB4" w:rsidTr="00723BB4">
        <w:tblPrEx>
          <w:tblCellMar>
            <w:top w:w="0" w:type="dxa"/>
            <w:bottom w:w="0" w:type="dxa"/>
          </w:tblCellMar>
        </w:tblPrEx>
        <w:trPr>
          <w:cantSplit/>
        </w:trPr>
        <w:tc>
          <w:tcPr>
            <w:tcW w:w="0" w:type="auto"/>
            <w:vMerge/>
            <w:tcBorders>
              <w:top w:val="nil"/>
              <w:left w:val="single" w:sz="16" w:space="0" w:color="000000"/>
              <w:right w:val="nil"/>
            </w:tcBorders>
            <w:shd w:val="clear" w:color="auto" w:fill="FFFFFF"/>
          </w:tcPr>
          <w:p w:rsidR="00723BB4" w:rsidRPr="00723BB4" w:rsidRDefault="00723BB4" w:rsidP="00723BB4">
            <w:pPr>
              <w:wordWrap/>
              <w:adjustRightInd w:val="0"/>
              <w:jc w:val="left"/>
              <w:rPr>
                <w:rFonts w:ascii="Arial" w:hAnsi="Arial" w:cs="Arial"/>
                <w:color w:val="000000"/>
                <w:kern w:val="0"/>
                <w:sz w:val="18"/>
                <w:szCs w:val="18"/>
                <w:lang w:eastAsia="zh-CN"/>
              </w:rPr>
            </w:pPr>
          </w:p>
        </w:tc>
        <w:tc>
          <w:tcPr>
            <w:tcW w:w="0" w:type="auto"/>
            <w:tcBorders>
              <w:top w:val="nil"/>
              <w:left w:val="nil"/>
              <w:bottom w:val="nil"/>
              <w:right w:val="single" w:sz="16" w:space="0" w:color="000000"/>
            </w:tcBorders>
            <w:shd w:val="clear" w:color="auto" w:fill="FFFFFF"/>
          </w:tcPr>
          <w:p w:rsidR="00723BB4" w:rsidRPr="00723BB4" w:rsidRDefault="00723BB4" w:rsidP="00723BB4">
            <w:pPr>
              <w:wordWrap/>
              <w:adjustRightInd w:val="0"/>
              <w:spacing w:line="320" w:lineRule="atLeast"/>
              <w:ind w:left="60" w:right="60"/>
              <w:jc w:val="left"/>
              <w:rPr>
                <w:rFonts w:ascii="Arial" w:hAnsi="Arial" w:cs="Arial"/>
                <w:color w:val="000000"/>
                <w:kern w:val="0"/>
                <w:sz w:val="18"/>
                <w:szCs w:val="18"/>
                <w:lang w:eastAsia="zh-CN"/>
              </w:rPr>
            </w:pPr>
            <w:proofErr w:type="spellStart"/>
            <w:r w:rsidRPr="00723BB4">
              <w:rPr>
                <w:rFonts w:ascii="Arial" w:hAnsi="Arial" w:cs="Arial"/>
                <w:color w:val="000000"/>
                <w:kern w:val="0"/>
                <w:sz w:val="18"/>
                <w:szCs w:val="18"/>
                <w:lang w:eastAsia="zh-CN"/>
              </w:rPr>
              <w:t>Paracetamol</w:t>
            </w:r>
            <w:proofErr w:type="spellEnd"/>
          </w:p>
        </w:tc>
        <w:tc>
          <w:tcPr>
            <w:tcW w:w="0" w:type="auto"/>
            <w:tcBorders>
              <w:top w:val="nil"/>
              <w:left w:val="single" w:sz="16" w:space="0" w:color="000000"/>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-.750</w:t>
            </w:r>
          </w:p>
        </w:tc>
        <w:tc>
          <w:tcPr>
            <w:tcW w:w="0" w:type="auto"/>
            <w:tcBorders>
              <w:top w:val="nil"/>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6.485</w:t>
            </w:r>
          </w:p>
        </w:tc>
        <w:tc>
          <w:tcPr>
            <w:tcW w:w="0" w:type="auto"/>
            <w:tcBorders>
              <w:top w:val="nil"/>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.999</w:t>
            </w:r>
          </w:p>
        </w:tc>
        <w:tc>
          <w:tcPr>
            <w:tcW w:w="0" w:type="auto"/>
            <w:tcBorders>
              <w:top w:val="nil"/>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-20.09</w:t>
            </w:r>
          </w:p>
        </w:tc>
        <w:tc>
          <w:tcPr>
            <w:tcW w:w="0" w:type="auto"/>
            <w:tcBorders>
              <w:top w:val="nil"/>
              <w:bottom w:val="nil"/>
              <w:right w:val="single" w:sz="16" w:space="0" w:color="000000"/>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18.59</w:t>
            </w:r>
          </w:p>
        </w:tc>
      </w:tr>
      <w:tr w:rsidR="00723BB4" w:rsidRPr="00723BB4" w:rsidTr="00723BB4">
        <w:tblPrEx>
          <w:tblCellMar>
            <w:top w:w="0" w:type="dxa"/>
            <w:bottom w:w="0" w:type="dxa"/>
          </w:tblCellMar>
        </w:tblPrEx>
        <w:trPr>
          <w:cantSplit/>
        </w:trPr>
        <w:tc>
          <w:tcPr>
            <w:tcW w:w="0" w:type="auto"/>
            <w:vMerge/>
            <w:tcBorders>
              <w:top w:val="nil"/>
              <w:left w:val="single" w:sz="16" w:space="0" w:color="000000"/>
              <w:right w:val="nil"/>
            </w:tcBorders>
            <w:shd w:val="clear" w:color="auto" w:fill="FFFFFF"/>
          </w:tcPr>
          <w:p w:rsidR="00723BB4" w:rsidRPr="00723BB4" w:rsidRDefault="00723BB4" w:rsidP="00723BB4">
            <w:pPr>
              <w:wordWrap/>
              <w:adjustRightInd w:val="0"/>
              <w:jc w:val="left"/>
              <w:rPr>
                <w:rFonts w:ascii="Arial" w:hAnsi="Arial" w:cs="Arial"/>
                <w:color w:val="000000"/>
                <w:kern w:val="0"/>
                <w:sz w:val="18"/>
                <w:szCs w:val="18"/>
                <w:lang w:eastAsia="zh-CN"/>
              </w:rPr>
            </w:pPr>
          </w:p>
        </w:tc>
        <w:tc>
          <w:tcPr>
            <w:tcW w:w="0" w:type="auto"/>
            <w:tcBorders>
              <w:top w:val="nil"/>
              <w:left w:val="nil"/>
              <w:right w:val="single" w:sz="16" w:space="0" w:color="000000"/>
            </w:tcBorders>
            <w:shd w:val="clear" w:color="auto" w:fill="FFFFFF"/>
          </w:tcPr>
          <w:p w:rsidR="00723BB4" w:rsidRPr="00723BB4" w:rsidRDefault="00723BB4" w:rsidP="00723BB4">
            <w:pPr>
              <w:wordWrap/>
              <w:adjustRightInd w:val="0"/>
              <w:spacing w:line="320" w:lineRule="atLeast"/>
              <w:ind w:left="60" w:right="60"/>
              <w:jc w:val="left"/>
              <w:rPr>
                <w:rFonts w:ascii="Arial" w:hAnsi="Arial" w:cs="Arial"/>
                <w:color w:val="000000"/>
                <w:kern w:val="0"/>
                <w:sz w:val="18"/>
                <w:szCs w:val="18"/>
                <w:lang w:eastAsia="zh-CN"/>
              </w:rPr>
            </w:pPr>
            <w:proofErr w:type="spellStart"/>
            <w:r w:rsidRPr="00723BB4">
              <w:rPr>
                <w:rFonts w:ascii="Arial" w:hAnsi="Arial" w:cs="Arial"/>
                <w:color w:val="000000"/>
                <w:kern w:val="0"/>
                <w:sz w:val="18"/>
                <w:szCs w:val="18"/>
                <w:lang w:eastAsia="zh-CN"/>
              </w:rPr>
              <w:t>Asprin</w:t>
            </w:r>
            <w:proofErr w:type="spellEnd"/>
          </w:p>
        </w:tc>
        <w:tc>
          <w:tcPr>
            <w:tcW w:w="0" w:type="auto"/>
            <w:tcBorders>
              <w:top w:val="nil"/>
              <w:left w:val="single" w:sz="16" w:space="0" w:color="000000"/>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-24.750</w:t>
            </w:r>
            <w:r w:rsidRPr="00723BB4">
              <w:rPr>
                <w:rFonts w:ascii="Arial" w:hAnsi="Arial" w:cs="Arial"/>
                <w:color w:val="000000"/>
                <w:kern w:val="0"/>
                <w:sz w:val="18"/>
                <w:szCs w:val="18"/>
                <w:vertAlign w:val="superscript"/>
                <w:lang w:eastAsia="zh-CN"/>
              </w:rPr>
              <w:t>*</w:t>
            </w:r>
          </w:p>
        </w:tc>
        <w:tc>
          <w:tcPr>
            <w:tcW w:w="0" w:type="auto"/>
            <w:tcBorders>
              <w:top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3.471</w:t>
            </w:r>
          </w:p>
        </w:tc>
        <w:tc>
          <w:tcPr>
            <w:tcW w:w="0" w:type="auto"/>
            <w:tcBorders>
              <w:top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.001</w:t>
            </w:r>
          </w:p>
        </w:tc>
        <w:tc>
          <w:tcPr>
            <w:tcW w:w="0" w:type="auto"/>
            <w:tcBorders>
              <w:top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-36.03</w:t>
            </w:r>
          </w:p>
        </w:tc>
        <w:tc>
          <w:tcPr>
            <w:tcW w:w="0" w:type="auto"/>
            <w:tcBorders>
              <w:top w:val="nil"/>
              <w:right w:val="single" w:sz="16" w:space="0" w:color="000000"/>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-13.47</w:t>
            </w:r>
          </w:p>
        </w:tc>
      </w:tr>
      <w:tr w:rsidR="00723BB4" w:rsidRPr="00723BB4" w:rsidTr="00723BB4">
        <w:tblPrEx>
          <w:tblCellMar>
            <w:top w:w="0" w:type="dxa"/>
            <w:bottom w:w="0" w:type="dxa"/>
          </w:tblCellMar>
        </w:tblPrEx>
        <w:trPr>
          <w:cantSplit/>
        </w:trPr>
        <w:tc>
          <w:tcPr>
            <w:tcW w:w="0" w:type="auto"/>
            <w:vMerge w:val="restart"/>
            <w:tcBorders>
              <w:top w:val="nil"/>
              <w:left w:val="single" w:sz="16" w:space="0" w:color="000000"/>
              <w:right w:val="nil"/>
            </w:tcBorders>
            <w:shd w:val="clear" w:color="auto" w:fill="FFFFFF"/>
          </w:tcPr>
          <w:p w:rsidR="00723BB4" w:rsidRPr="00723BB4" w:rsidRDefault="00723BB4" w:rsidP="00723BB4">
            <w:pPr>
              <w:wordWrap/>
              <w:adjustRightInd w:val="0"/>
              <w:spacing w:line="320" w:lineRule="atLeast"/>
              <w:ind w:left="60" w:right="60"/>
              <w:jc w:val="left"/>
              <w:rPr>
                <w:rFonts w:ascii="Arial" w:hAnsi="Arial" w:cs="Arial"/>
                <w:color w:val="000000"/>
                <w:kern w:val="0"/>
                <w:sz w:val="18"/>
                <w:szCs w:val="18"/>
                <w:lang w:eastAsia="zh-CN"/>
              </w:rPr>
            </w:pPr>
            <w:proofErr w:type="spellStart"/>
            <w:r w:rsidRPr="00723BB4">
              <w:rPr>
                <w:rFonts w:ascii="Arial" w:hAnsi="Arial" w:cs="Arial"/>
                <w:color w:val="000000"/>
                <w:kern w:val="0"/>
                <w:sz w:val="18"/>
                <w:szCs w:val="18"/>
                <w:lang w:eastAsia="zh-CN"/>
              </w:rPr>
              <w:t>Paracetamol</w:t>
            </w:r>
            <w:proofErr w:type="spellEnd"/>
          </w:p>
        </w:tc>
        <w:tc>
          <w:tcPr>
            <w:tcW w:w="0" w:type="auto"/>
            <w:tcBorders>
              <w:top w:val="nil"/>
              <w:left w:val="nil"/>
              <w:bottom w:val="nil"/>
              <w:right w:val="single" w:sz="16" w:space="0" w:color="000000"/>
            </w:tcBorders>
            <w:shd w:val="clear" w:color="auto" w:fill="FFFFFF"/>
          </w:tcPr>
          <w:p w:rsidR="00723BB4" w:rsidRPr="00723BB4" w:rsidRDefault="00723BB4" w:rsidP="00723BB4">
            <w:pPr>
              <w:wordWrap/>
              <w:adjustRightInd w:val="0"/>
              <w:spacing w:line="320" w:lineRule="atLeast"/>
              <w:ind w:left="60" w:right="60"/>
              <w:jc w:val="left"/>
              <w:rPr>
                <w:rFonts w:ascii="Arial" w:hAnsi="Arial" w:cs="Arial"/>
                <w:color w:val="000000"/>
                <w:kern w:val="0"/>
                <w:sz w:val="18"/>
                <w:szCs w:val="18"/>
                <w:lang w:eastAsia="zh-CN"/>
              </w:rPr>
            </w:pPr>
            <w:proofErr w:type="spellStart"/>
            <w:r w:rsidRPr="00723BB4">
              <w:rPr>
                <w:rFonts w:ascii="Arial" w:hAnsi="Arial" w:cs="Arial"/>
                <w:color w:val="000000"/>
                <w:kern w:val="0"/>
                <w:sz w:val="18"/>
                <w:szCs w:val="18"/>
                <w:lang w:eastAsia="zh-CN"/>
              </w:rPr>
              <w:t>Diclofenac</w:t>
            </w:r>
            <w:proofErr w:type="spellEnd"/>
          </w:p>
        </w:tc>
        <w:tc>
          <w:tcPr>
            <w:tcW w:w="0" w:type="auto"/>
            <w:tcBorders>
              <w:top w:val="nil"/>
              <w:left w:val="single" w:sz="16" w:space="0" w:color="000000"/>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9.500</w:t>
            </w:r>
          </w:p>
        </w:tc>
        <w:tc>
          <w:tcPr>
            <w:tcW w:w="0" w:type="auto"/>
            <w:tcBorders>
              <w:top w:val="nil"/>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7.548</w:t>
            </w:r>
          </w:p>
        </w:tc>
        <w:tc>
          <w:tcPr>
            <w:tcW w:w="0" w:type="auto"/>
            <w:tcBorders>
              <w:top w:val="nil"/>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.602</w:t>
            </w:r>
          </w:p>
        </w:tc>
        <w:tc>
          <w:tcPr>
            <w:tcW w:w="0" w:type="auto"/>
            <w:tcBorders>
              <w:top w:val="nil"/>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-12.45</w:t>
            </w:r>
          </w:p>
        </w:tc>
        <w:tc>
          <w:tcPr>
            <w:tcW w:w="0" w:type="auto"/>
            <w:tcBorders>
              <w:top w:val="nil"/>
              <w:bottom w:val="nil"/>
              <w:right w:val="single" w:sz="16" w:space="0" w:color="000000"/>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31.45</w:t>
            </w:r>
          </w:p>
        </w:tc>
      </w:tr>
      <w:tr w:rsidR="00723BB4" w:rsidRPr="00723BB4" w:rsidTr="00723BB4">
        <w:tblPrEx>
          <w:tblCellMar>
            <w:top w:w="0" w:type="dxa"/>
            <w:bottom w:w="0" w:type="dxa"/>
          </w:tblCellMar>
        </w:tblPrEx>
        <w:trPr>
          <w:cantSplit/>
        </w:trPr>
        <w:tc>
          <w:tcPr>
            <w:tcW w:w="0" w:type="auto"/>
            <w:vMerge/>
            <w:tcBorders>
              <w:top w:val="nil"/>
              <w:left w:val="single" w:sz="16" w:space="0" w:color="000000"/>
              <w:right w:val="nil"/>
            </w:tcBorders>
            <w:shd w:val="clear" w:color="auto" w:fill="FFFFFF"/>
          </w:tcPr>
          <w:p w:rsidR="00723BB4" w:rsidRPr="00723BB4" w:rsidRDefault="00723BB4" w:rsidP="00723BB4">
            <w:pPr>
              <w:wordWrap/>
              <w:adjustRightInd w:val="0"/>
              <w:jc w:val="left"/>
              <w:rPr>
                <w:rFonts w:ascii="Arial" w:hAnsi="Arial" w:cs="Arial"/>
                <w:color w:val="000000"/>
                <w:kern w:val="0"/>
                <w:sz w:val="18"/>
                <w:szCs w:val="18"/>
                <w:lang w:eastAsia="zh-CN"/>
              </w:rPr>
            </w:pPr>
          </w:p>
        </w:tc>
        <w:tc>
          <w:tcPr>
            <w:tcW w:w="0" w:type="auto"/>
            <w:tcBorders>
              <w:top w:val="nil"/>
              <w:left w:val="nil"/>
              <w:bottom w:val="nil"/>
              <w:right w:val="single" w:sz="16" w:space="0" w:color="000000"/>
            </w:tcBorders>
            <w:shd w:val="clear" w:color="auto" w:fill="FFFFFF"/>
          </w:tcPr>
          <w:p w:rsidR="00723BB4" w:rsidRPr="00723BB4" w:rsidRDefault="00723BB4" w:rsidP="00723BB4">
            <w:pPr>
              <w:wordWrap/>
              <w:adjustRightInd w:val="0"/>
              <w:spacing w:line="320" w:lineRule="atLeast"/>
              <w:ind w:left="60" w:right="60"/>
              <w:jc w:val="left"/>
              <w:rPr>
                <w:rFonts w:ascii="Arial" w:hAnsi="Arial" w:cs="Arial"/>
                <w:color w:val="000000"/>
                <w:kern w:val="0"/>
                <w:sz w:val="18"/>
                <w:szCs w:val="18"/>
                <w:lang w:eastAsia="zh-CN"/>
              </w:rPr>
            </w:pPr>
            <w:proofErr w:type="spellStart"/>
            <w:r w:rsidRPr="00723BB4">
              <w:rPr>
                <w:rFonts w:ascii="Arial" w:hAnsi="Arial" w:cs="Arial"/>
                <w:color w:val="000000"/>
                <w:kern w:val="0"/>
                <w:sz w:val="18"/>
                <w:szCs w:val="18"/>
                <w:lang w:eastAsia="zh-CN"/>
              </w:rPr>
              <w:t>Ibuprophen</w:t>
            </w:r>
            <w:proofErr w:type="spellEnd"/>
          </w:p>
        </w:tc>
        <w:tc>
          <w:tcPr>
            <w:tcW w:w="0" w:type="auto"/>
            <w:tcBorders>
              <w:top w:val="nil"/>
              <w:left w:val="single" w:sz="16" w:space="0" w:color="000000"/>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.750</w:t>
            </w:r>
          </w:p>
        </w:tc>
        <w:tc>
          <w:tcPr>
            <w:tcW w:w="0" w:type="auto"/>
            <w:tcBorders>
              <w:top w:val="nil"/>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6.485</w:t>
            </w:r>
          </w:p>
        </w:tc>
        <w:tc>
          <w:tcPr>
            <w:tcW w:w="0" w:type="auto"/>
            <w:tcBorders>
              <w:top w:val="nil"/>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.999</w:t>
            </w:r>
          </w:p>
        </w:tc>
        <w:tc>
          <w:tcPr>
            <w:tcW w:w="0" w:type="auto"/>
            <w:tcBorders>
              <w:top w:val="nil"/>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-18.59</w:t>
            </w:r>
          </w:p>
        </w:tc>
        <w:tc>
          <w:tcPr>
            <w:tcW w:w="0" w:type="auto"/>
            <w:tcBorders>
              <w:top w:val="nil"/>
              <w:bottom w:val="nil"/>
              <w:right w:val="single" w:sz="16" w:space="0" w:color="000000"/>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20.09</w:t>
            </w:r>
          </w:p>
        </w:tc>
      </w:tr>
      <w:tr w:rsidR="00723BB4" w:rsidRPr="00723BB4" w:rsidTr="00723BB4">
        <w:tblPrEx>
          <w:tblCellMar>
            <w:top w:w="0" w:type="dxa"/>
            <w:bottom w:w="0" w:type="dxa"/>
          </w:tblCellMar>
        </w:tblPrEx>
        <w:trPr>
          <w:cantSplit/>
        </w:trPr>
        <w:tc>
          <w:tcPr>
            <w:tcW w:w="0" w:type="auto"/>
            <w:vMerge/>
            <w:tcBorders>
              <w:top w:val="nil"/>
              <w:left w:val="single" w:sz="16" w:space="0" w:color="000000"/>
              <w:right w:val="nil"/>
            </w:tcBorders>
            <w:shd w:val="clear" w:color="auto" w:fill="FFFFFF"/>
          </w:tcPr>
          <w:p w:rsidR="00723BB4" w:rsidRPr="00723BB4" w:rsidRDefault="00723BB4" w:rsidP="00723BB4">
            <w:pPr>
              <w:wordWrap/>
              <w:adjustRightInd w:val="0"/>
              <w:jc w:val="left"/>
              <w:rPr>
                <w:rFonts w:ascii="Arial" w:hAnsi="Arial" w:cs="Arial"/>
                <w:color w:val="000000"/>
                <w:kern w:val="0"/>
                <w:sz w:val="18"/>
                <w:szCs w:val="18"/>
                <w:lang w:eastAsia="zh-CN"/>
              </w:rPr>
            </w:pPr>
          </w:p>
        </w:tc>
        <w:tc>
          <w:tcPr>
            <w:tcW w:w="0" w:type="auto"/>
            <w:tcBorders>
              <w:top w:val="nil"/>
              <w:left w:val="nil"/>
              <w:right w:val="single" w:sz="16" w:space="0" w:color="000000"/>
            </w:tcBorders>
            <w:shd w:val="clear" w:color="auto" w:fill="FFFFFF"/>
          </w:tcPr>
          <w:p w:rsidR="00723BB4" w:rsidRPr="00723BB4" w:rsidRDefault="00723BB4" w:rsidP="00723BB4">
            <w:pPr>
              <w:wordWrap/>
              <w:adjustRightInd w:val="0"/>
              <w:spacing w:line="320" w:lineRule="atLeast"/>
              <w:ind w:left="60" w:right="60"/>
              <w:jc w:val="left"/>
              <w:rPr>
                <w:rFonts w:ascii="Arial" w:hAnsi="Arial" w:cs="Arial"/>
                <w:color w:val="000000"/>
                <w:kern w:val="0"/>
                <w:sz w:val="18"/>
                <w:szCs w:val="18"/>
                <w:lang w:eastAsia="zh-CN"/>
              </w:rPr>
            </w:pPr>
            <w:proofErr w:type="spellStart"/>
            <w:r w:rsidRPr="00723BB4">
              <w:rPr>
                <w:rFonts w:ascii="Arial" w:hAnsi="Arial" w:cs="Arial"/>
                <w:color w:val="000000"/>
                <w:kern w:val="0"/>
                <w:sz w:val="18"/>
                <w:szCs w:val="18"/>
                <w:lang w:eastAsia="zh-CN"/>
              </w:rPr>
              <w:t>Asprin</w:t>
            </w:r>
            <w:proofErr w:type="spellEnd"/>
          </w:p>
        </w:tc>
        <w:tc>
          <w:tcPr>
            <w:tcW w:w="0" w:type="auto"/>
            <w:tcBorders>
              <w:top w:val="nil"/>
              <w:left w:val="single" w:sz="16" w:space="0" w:color="000000"/>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-24.000</w:t>
            </w:r>
            <w:r w:rsidRPr="00723BB4">
              <w:rPr>
                <w:rFonts w:ascii="Arial" w:hAnsi="Arial" w:cs="Arial"/>
                <w:color w:val="000000"/>
                <w:kern w:val="0"/>
                <w:sz w:val="18"/>
                <w:szCs w:val="18"/>
                <w:vertAlign w:val="superscript"/>
                <w:lang w:eastAsia="zh-CN"/>
              </w:rPr>
              <w:t>*</w:t>
            </w:r>
          </w:p>
        </w:tc>
        <w:tc>
          <w:tcPr>
            <w:tcW w:w="0" w:type="auto"/>
            <w:tcBorders>
              <w:top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5.558</w:t>
            </w:r>
          </w:p>
        </w:tc>
        <w:tc>
          <w:tcPr>
            <w:tcW w:w="0" w:type="auto"/>
            <w:tcBorders>
              <w:top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.014</w:t>
            </w:r>
          </w:p>
        </w:tc>
        <w:tc>
          <w:tcPr>
            <w:tcW w:w="0" w:type="auto"/>
            <w:tcBorders>
              <w:top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-42.26</w:t>
            </w:r>
          </w:p>
        </w:tc>
        <w:tc>
          <w:tcPr>
            <w:tcW w:w="0" w:type="auto"/>
            <w:tcBorders>
              <w:top w:val="nil"/>
              <w:right w:val="single" w:sz="16" w:space="0" w:color="000000"/>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-5.74</w:t>
            </w:r>
          </w:p>
        </w:tc>
      </w:tr>
      <w:tr w:rsidR="00723BB4" w:rsidRPr="00723BB4" w:rsidTr="00723BB4">
        <w:tblPrEx>
          <w:tblCellMar>
            <w:top w:w="0" w:type="dxa"/>
            <w:bottom w:w="0" w:type="dxa"/>
          </w:tblCellMar>
        </w:tblPrEx>
        <w:trPr>
          <w:cantSplit/>
        </w:trPr>
        <w:tc>
          <w:tcPr>
            <w:tcW w:w="0" w:type="auto"/>
            <w:vMerge w:val="restart"/>
            <w:tcBorders>
              <w:top w:val="nil"/>
              <w:left w:val="single" w:sz="16" w:space="0" w:color="000000"/>
              <w:bottom w:val="single" w:sz="16" w:space="0" w:color="000000"/>
              <w:right w:val="nil"/>
            </w:tcBorders>
            <w:shd w:val="clear" w:color="auto" w:fill="FFFFFF"/>
          </w:tcPr>
          <w:p w:rsidR="00723BB4" w:rsidRPr="00723BB4" w:rsidRDefault="00723BB4" w:rsidP="00723BB4">
            <w:pPr>
              <w:wordWrap/>
              <w:adjustRightInd w:val="0"/>
              <w:spacing w:line="320" w:lineRule="atLeast"/>
              <w:ind w:left="60" w:right="60"/>
              <w:jc w:val="left"/>
              <w:rPr>
                <w:rFonts w:ascii="Arial" w:hAnsi="Arial" w:cs="Arial"/>
                <w:color w:val="000000"/>
                <w:kern w:val="0"/>
                <w:sz w:val="18"/>
                <w:szCs w:val="18"/>
                <w:lang w:eastAsia="zh-CN"/>
              </w:rPr>
            </w:pPr>
            <w:proofErr w:type="spellStart"/>
            <w:r w:rsidRPr="00723BB4">
              <w:rPr>
                <w:rFonts w:ascii="Arial" w:hAnsi="Arial" w:cs="Arial"/>
                <w:color w:val="000000"/>
                <w:kern w:val="0"/>
                <w:sz w:val="18"/>
                <w:szCs w:val="18"/>
                <w:lang w:eastAsia="zh-CN"/>
              </w:rPr>
              <w:t>Asprin</w:t>
            </w:r>
            <w:proofErr w:type="spellEnd"/>
          </w:p>
        </w:tc>
        <w:tc>
          <w:tcPr>
            <w:tcW w:w="0" w:type="auto"/>
            <w:tcBorders>
              <w:top w:val="nil"/>
              <w:left w:val="nil"/>
              <w:bottom w:val="nil"/>
              <w:right w:val="single" w:sz="16" w:space="0" w:color="000000"/>
            </w:tcBorders>
            <w:shd w:val="clear" w:color="auto" w:fill="FFFFFF"/>
          </w:tcPr>
          <w:p w:rsidR="00723BB4" w:rsidRPr="00723BB4" w:rsidRDefault="00723BB4" w:rsidP="00723BB4">
            <w:pPr>
              <w:wordWrap/>
              <w:adjustRightInd w:val="0"/>
              <w:spacing w:line="320" w:lineRule="atLeast"/>
              <w:ind w:left="60" w:right="60"/>
              <w:jc w:val="left"/>
              <w:rPr>
                <w:rFonts w:ascii="Arial" w:hAnsi="Arial" w:cs="Arial"/>
                <w:color w:val="000000"/>
                <w:kern w:val="0"/>
                <w:sz w:val="18"/>
                <w:szCs w:val="18"/>
                <w:lang w:eastAsia="zh-CN"/>
              </w:rPr>
            </w:pPr>
            <w:proofErr w:type="spellStart"/>
            <w:r w:rsidRPr="00723BB4">
              <w:rPr>
                <w:rFonts w:ascii="Arial" w:hAnsi="Arial" w:cs="Arial"/>
                <w:color w:val="000000"/>
                <w:kern w:val="0"/>
                <w:sz w:val="18"/>
                <w:szCs w:val="18"/>
                <w:lang w:eastAsia="zh-CN"/>
              </w:rPr>
              <w:t>Diclofenac</w:t>
            </w:r>
            <w:proofErr w:type="spellEnd"/>
          </w:p>
        </w:tc>
        <w:tc>
          <w:tcPr>
            <w:tcW w:w="0" w:type="auto"/>
            <w:tcBorders>
              <w:top w:val="nil"/>
              <w:left w:val="single" w:sz="16" w:space="0" w:color="000000"/>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33.500</w:t>
            </w:r>
            <w:r w:rsidRPr="00723BB4">
              <w:rPr>
                <w:rFonts w:ascii="Arial" w:hAnsi="Arial" w:cs="Arial"/>
                <w:color w:val="000000"/>
                <w:kern w:val="0"/>
                <w:sz w:val="18"/>
                <w:szCs w:val="18"/>
                <w:vertAlign w:val="superscript"/>
                <w:lang w:eastAsia="zh-CN"/>
              </w:rPr>
              <w:t>*</w:t>
            </w:r>
          </w:p>
        </w:tc>
        <w:tc>
          <w:tcPr>
            <w:tcW w:w="0" w:type="auto"/>
            <w:tcBorders>
              <w:top w:val="nil"/>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5.194</w:t>
            </w:r>
          </w:p>
        </w:tc>
        <w:tc>
          <w:tcPr>
            <w:tcW w:w="0" w:type="auto"/>
            <w:tcBorders>
              <w:top w:val="nil"/>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.001</w:t>
            </w:r>
          </w:p>
        </w:tc>
        <w:tc>
          <w:tcPr>
            <w:tcW w:w="0" w:type="auto"/>
            <w:tcBorders>
              <w:top w:val="nil"/>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16.45</w:t>
            </w:r>
          </w:p>
        </w:tc>
        <w:tc>
          <w:tcPr>
            <w:tcW w:w="0" w:type="auto"/>
            <w:tcBorders>
              <w:top w:val="nil"/>
              <w:bottom w:val="nil"/>
              <w:right w:val="single" w:sz="16" w:space="0" w:color="000000"/>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50.55</w:t>
            </w:r>
          </w:p>
        </w:tc>
      </w:tr>
      <w:tr w:rsidR="00723BB4" w:rsidRPr="00723BB4" w:rsidTr="00723BB4">
        <w:tblPrEx>
          <w:tblCellMar>
            <w:top w:w="0" w:type="dxa"/>
            <w:bottom w:w="0" w:type="dxa"/>
          </w:tblCellMar>
        </w:tblPrEx>
        <w:trPr>
          <w:cantSplit/>
        </w:trPr>
        <w:tc>
          <w:tcPr>
            <w:tcW w:w="0" w:type="auto"/>
            <w:vMerge/>
            <w:tcBorders>
              <w:top w:val="nil"/>
              <w:left w:val="single" w:sz="16" w:space="0" w:color="000000"/>
              <w:bottom w:val="single" w:sz="16" w:space="0" w:color="000000"/>
              <w:right w:val="nil"/>
            </w:tcBorders>
            <w:shd w:val="clear" w:color="auto" w:fill="FFFFFF"/>
          </w:tcPr>
          <w:p w:rsidR="00723BB4" w:rsidRPr="00723BB4" w:rsidRDefault="00723BB4" w:rsidP="00723BB4">
            <w:pPr>
              <w:wordWrap/>
              <w:adjustRightInd w:val="0"/>
              <w:jc w:val="left"/>
              <w:rPr>
                <w:rFonts w:ascii="Arial" w:hAnsi="Arial" w:cs="Arial"/>
                <w:color w:val="000000"/>
                <w:kern w:val="0"/>
                <w:sz w:val="18"/>
                <w:szCs w:val="18"/>
                <w:lang w:eastAsia="zh-CN"/>
              </w:rPr>
            </w:pPr>
          </w:p>
        </w:tc>
        <w:tc>
          <w:tcPr>
            <w:tcW w:w="0" w:type="auto"/>
            <w:tcBorders>
              <w:top w:val="nil"/>
              <w:left w:val="nil"/>
              <w:bottom w:val="nil"/>
              <w:right w:val="single" w:sz="16" w:space="0" w:color="000000"/>
            </w:tcBorders>
            <w:shd w:val="clear" w:color="auto" w:fill="FFFFFF"/>
          </w:tcPr>
          <w:p w:rsidR="00723BB4" w:rsidRPr="00723BB4" w:rsidRDefault="00723BB4" w:rsidP="00723BB4">
            <w:pPr>
              <w:wordWrap/>
              <w:adjustRightInd w:val="0"/>
              <w:spacing w:line="320" w:lineRule="atLeast"/>
              <w:ind w:left="60" w:right="60"/>
              <w:jc w:val="left"/>
              <w:rPr>
                <w:rFonts w:ascii="Arial" w:hAnsi="Arial" w:cs="Arial"/>
                <w:color w:val="000000"/>
                <w:kern w:val="0"/>
                <w:sz w:val="18"/>
                <w:szCs w:val="18"/>
                <w:lang w:eastAsia="zh-CN"/>
              </w:rPr>
            </w:pPr>
            <w:proofErr w:type="spellStart"/>
            <w:r w:rsidRPr="00723BB4">
              <w:rPr>
                <w:rFonts w:ascii="Arial" w:hAnsi="Arial" w:cs="Arial"/>
                <w:color w:val="000000"/>
                <w:kern w:val="0"/>
                <w:sz w:val="18"/>
                <w:szCs w:val="18"/>
                <w:lang w:eastAsia="zh-CN"/>
              </w:rPr>
              <w:t>Ibuprophen</w:t>
            </w:r>
            <w:proofErr w:type="spellEnd"/>
          </w:p>
        </w:tc>
        <w:tc>
          <w:tcPr>
            <w:tcW w:w="0" w:type="auto"/>
            <w:tcBorders>
              <w:top w:val="nil"/>
              <w:left w:val="single" w:sz="16" w:space="0" w:color="000000"/>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24.750</w:t>
            </w:r>
            <w:r w:rsidRPr="00723BB4">
              <w:rPr>
                <w:rFonts w:ascii="Arial" w:hAnsi="Arial" w:cs="Arial"/>
                <w:color w:val="000000"/>
                <w:kern w:val="0"/>
                <w:sz w:val="18"/>
                <w:szCs w:val="18"/>
                <w:vertAlign w:val="superscript"/>
                <w:lang w:eastAsia="zh-CN"/>
              </w:rPr>
              <w:t>*</w:t>
            </w:r>
          </w:p>
        </w:tc>
        <w:tc>
          <w:tcPr>
            <w:tcW w:w="0" w:type="auto"/>
            <w:tcBorders>
              <w:top w:val="nil"/>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3.471</w:t>
            </w:r>
          </w:p>
        </w:tc>
        <w:tc>
          <w:tcPr>
            <w:tcW w:w="0" w:type="auto"/>
            <w:tcBorders>
              <w:top w:val="nil"/>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.001</w:t>
            </w:r>
          </w:p>
        </w:tc>
        <w:tc>
          <w:tcPr>
            <w:tcW w:w="0" w:type="auto"/>
            <w:tcBorders>
              <w:top w:val="nil"/>
              <w:bottom w:val="nil"/>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13.47</w:t>
            </w:r>
          </w:p>
        </w:tc>
        <w:tc>
          <w:tcPr>
            <w:tcW w:w="0" w:type="auto"/>
            <w:tcBorders>
              <w:top w:val="nil"/>
              <w:bottom w:val="nil"/>
              <w:right w:val="single" w:sz="16" w:space="0" w:color="000000"/>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36.03</w:t>
            </w:r>
          </w:p>
        </w:tc>
      </w:tr>
      <w:tr w:rsidR="00723BB4" w:rsidRPr="00723BB4" w:rsidTr="00723BB4">
        <w:tblPrEx>
          <w:tblCellMar>
            <w:top w:w="0" w:type="dxa"/>
            <w:bottom w:w="0" w:type="dxa"/>
          </w:tblCellMar>
        </w:tblPrEx>
        <w:trPr>
          <w:cantSplit/>
        </w:trPr>
        <w:tc>
          <w:tcPr>
            <w:tcW w:w="0" w:type="auto"/>
            <w:vMerge/>
            <w:tcBorders>
              <w:top w:val="nil"/>
              <w:left w:val="single" w:sz="16" w:space="0" w:color="000000"/>
              <w:bottom w:val="single" w:sz="16" w:space="0" w:color="000000"/>
              <w:right w:val="nil"/>
            </w:tcBorders>
            <w:shd w:val="clear" w:color="auto" w:fill="FFFFFF"/>
          </w:tcPr>
          <w:p w:rsidR="00723BB4" w:rsidRPr="00723BB4" w:rsidRDefault="00723BB4" w:rsidP="00723BB4">
            <w:pPr>
              <w:wordWrap/>
              <w:adjustRightInd w:val="0"/>
              <w:jc w:val="left"/>
              <w:rPr>
                <w:rFonts w:ascii="Arial" w:hAnsi="Arial" w:cs="Arial"/>
                <w:color w:val="000000"/>
                <w:kern w:val="0"/>
                <w:sz w:val="18"/>
                <w:szCs w:val="18"/>
                <w:lang w:eastAsia="zh-CN"/>
              </w:rPr>
            </w:pPr>
          </w:p>
        </w:tc>
        <w:tc>
          <w:tcPr>
            <w:tcW w:w="0" w:type="auto"/>
            <w:tcBorders>
              <w:top w:val="nil"/>
              <w:left w:val="nil"/>
              <w:bottom w:val="single" w:sz="16" w:space="0" w:color="000000"/>
              <w:right w:val="single" w:sz="16" w:space="0" w:color="000000"/>
            </w:tcBorders>
            <w:shd w:val="clear" w:color="auto" w:fill="FFFFFF"/>
          </w:tcPr>
          <w:p w:rsidR="00723BB4" w:rsidRPr="00723BB4" w:rsidRDefault="00723BB4" w:rsidP="00723BB4">
            <w:pPr>
              <w:wordWrap/>
              <w:adjustRightInd w:val="0"/>
              <w:spacing w:line="320" w:lineRule="atLeast"/>
              <w:ind w:left="60" w:right="60"/>
              <w:jc w:val="left"/>
              <w:rPr>
                <w:rFonts w:ascii="Arial" w:hAnsi="Arial" w:cs="Arial"/>
                <w:color w:val="000000"/>
                <w:kern w:val="0"/>
                <w:sz w:val="18"/>
                <w:szCs w:val="18"/>
                <w:lang w:eastAsia="zh-CN"/>
              </w:rPr>
            </w:pPr>
            <w:proofErr w:type="spellStart"/>
            <w:r w:rsidRPr="00723BB4">
              <w:rPr>
                <w:rFonts w:ascii="Arial" w:hAnsi="Arial" w:cs="Arial"/>
                <w:color w:val="000000"/>
                <w:kern w:val="0"/>
                <w:sz w:val="18"/>
                <w:szCs w:val="18"/>
                <w:lang w:eastAsia="zh-CN"/>
              </w:rPr>
              <w:t>Paracetamol</w:t>
            </w:r>
            <w:proofErr w:type="spellEnd"/>
          </w:p>
        </w:tc>
        <w:tc>
          <w:tcPr>
            <w:tcW w:w="0" w:type="auto"/>
            <w:tcBorders>
              <w:top w:val="nil"/>
              <w:left w:val="single" w:sz="16" w:space="0" w:color="000000"/>
              <w:bottom w:val="single" w:sz="16" w:space="0" w:color="000000"/>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24.000</w:t>
            </w:r>
            <w:r w:rsidRPr="00723BB4">
              <w:rPr>
                <w:rFonts w:ascii="Arial" w:hAnsi="Arial" w:cs="Arial"/>
                <w:color w:val="000000"/>
                <w:kern w:val="0"/>
                <w:sz w:val="18"/>
                <w:szCs w:val="18"/>
                <w:vertAlign w:val="superscript"/>
                <w:lang w:eastAsia="zh-CN"/>
              </w:rPr>
              <w:t>*</w:t>
            </w:r>
          </w:p>
        </w:tc>
        <w:tc>
          <w:tcPr>
            <w:tcW w:w="0" w:type="auto"/>
            <w:tcBorders>
              <w:top w:val="nil"/>
              <w:bottom w:val="single" w:sz="16" w:space="0" w:color="000000"/>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5.558</w:t>
            </w:r>
          </w:p>
        </w:tc>
        <w:tc>
          <w:tcPr>
            <w:tcW w:w="0" w:type="auto"/>
            <w:tcBorders>
              <w:top w:val="nil"/>
              <w:bottom w:val="single" w:sz="16" w:space="0" w:color="000000"/>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.014</w:t>
            </w:r>
          </w:p>
        </w:tc>
        <w:tc>
          <w:tcPr>
            <w:tcW w:w="0" w:type="auto"/>
            <w:tcBorders>
              <w:top w:val="nil"/>
              <w:bottom w:val="single" w:sz="16" w:space="0" w:color="000000"/>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5.74</w:t>
            </w:r>
          </w:p>
        </w:tc>
        <w:tc>
          <w:tcPr>
            <w:tcW w:w="0" w:type="auto"/>
            <w:tcBorders>
              <w:top w:val="nil"/>
              <w:bottom w:val="single" w:sz="16" w:space="0" w:color="000000"/>
              <w:right w:val="single" w:sz="16" w:space="0" w:color="000000"/>
            </w:tcBorders>
            <w:shd w:val="clear" w:color="auto" w:fill="FFFFFF"/>
            <w:vAlign w:val="center"/>
          </w:tcPr>
          <w:p w:rsidR="00723BB4" w:rsidRPr="00723BB4" w:rsidRDefault="00723BB4" w:rsidP="00723BB4">
            <w:pPr>
              <w:wordWrap/>
              <w:adjustRightInd w:val="0"/>
              <w:spacing w:line="320" w:lineRule="atLeast"/>
              <w:ind w:left="60" w:right="60"/>
              <w:jc w:val="right"/>
              <w:rPr>
                <w:rFonts w:ascii="Arial" w:hAnsi="Arial" w:cs="Arial"/>
                <w:color w:val="000000"/>
                <w:kern w:val="0"/>
                <w:sz w:val="18"/>
                <w:szCs w:val="18"/>
                <w:lang w:eastAsia="zh-CN"/>
              </w:rPr>
            </w:pPr>
            <w:r w:rsidRPr="00723BB4">
              <w:rPr>
                <w:rFonts w:ascii="Arial" w:hAnsi="Arial" w:cs="Arial"/>
                <w:color w:val="000000"/>
                <w:kern w:val="0"/>
                <w:sz w:val="18"/>
                <w:szCs w:val="18"/>
                <w:lang w:eastAsia="zh-CN"/>
              </w:rPr>
              <w:t>42.26</w:t>
            </w:r>
          </w:p>
        </w:tc>
      </w:tr>
      <w:tr w:rsidR="00723BB4" w:rsidRPr="00723BB4" w:rsidTr="00723BB4">
        <w:tblPrEx>
          <w:tblCellMar>
            <w:top w:w="0" w:type="dxa"/>
            <w:bottom w:w="0" w:type="dxa"/>
          </w:tblCellMar>
        </w:tblPrEx>
        <w:trPr>
          <w:cantSplit/>
        </w:trPr>
        <w:tc>
          <w:tcPr>
            <w:tcW w:w="0" w:type="auto"/>
            <w:gridSpan w:val="7"/>
            <w:tcBorders>
              <w:top w:val="nil"/>
              <w:left w:val="nil"/>
              <w:bottom w:val="nil"/>
              <w:right w:val="nil"/>
            </w:tcBorders>
            <w:shd w:val="clear" w:color="auto" w:fill="FFFFFF"/>
          </w:tcPr>
          <w:p w:rsidR="00723BB4" w:rsidRPr="00723BB4" w:rsidRDefault="00723BB4" w:rsidP="00723BB4">
            <w:pPr>
              <w:wordWrap/>
              <w:adjustRightInd w:val="0"/>
              <w:spacing w:line="320" w:lineRule="atLeast"/>
              <w:ind w:left="60" w:right="60"/>
              <w:jc w:val="left"/>
              <w:rPr>
                <w:rFonts w:ascii="Arial" w:hAnsi="Arial" w:cs="Arial"/>
                <w:color w:val="000000"/>
                <w:kern w:val="0"/>
                <w:sz w:val="18"/>
                <w:szCs w:val="18"/>
                <w:lang w:eastAsia="zh-CN"/>
              </w:rPr>
            </w:pPr>
            <w:r w:rsidRPr="00723BB4">
              <w:rPr>
                <w:rFonts w:ascii="Arial" w:hAnsi="Arial" w:cs="Arial"/>
                <w:color w:val="000000"/>
                <w:kern w:val="0"/>
                <w:sz w:val="18"/>
                <w:szCs w:val="18"/>
                <w:lang w:eastAsia="zh-CN"/>
              </w:rPr>
              <w:t>*. The mean difference is significant at the 0.05 level.</w:t>
            </w:r>
          </w:p>
        </w:tc>
      </w:tr>
    </w:tbl>
    <w:p w:rsidR="00723BB4" w:rsidRPr="00723BB4" w:rsidRDefault="00723BB4" w:rsidP="00723BB4">
      <w:pPr>
        <w:wordWrap/>
        <w:adjustRightInd w:val="0"/>
        <w:spacing w:line="400" w:lineRule="atLeast"/>
        <w:jc w:val="left"/>
        <w:rPr>
          <w:rFonts w:ascii="Times New Roman"/>
          <w:kern w:val="0"/>
          <w:sz w:val="24"/>
          <w:lang w:eastAsia="zh-CN"/>
        </w:rPr>
      </w:pPr>
    </w:p>
    <w:p w:rsidR="00723BB4" w:rsidRDefault="00723BB4" w:rsidP="00723BB4">
      <w:pPr>
        <w:tabs>
          <w:tab w:val="left" w:pos="1318"/>
        </w:tabs>
        <w:jc w:val="left"/>
        <w:rPr>
          <w:rFonts w:ascii="Times New Roman" w:hint="eastAsia"/>
          <w:color w:val="FF0000"/>
          <w:sz w:val="24"/>
        </w:rPr>
      </w:pPr>
      <w:r>
        <w:rPr>
          <w:rFonts w:ascii="Times New Roman" w:hint="eastAsia"/>
          <w:color w:val="FF0000"/>
          <w:sz w:val="24"/>
        </w:rPr>
        <w:t>Comparison 1:</w:t>
      </w:r>
    </w:p>
    <w:p w:rsidR="00723BB4" w:rsidRPr="00723BB4" w:rsidRDefault="00723BB4" w:rsidP="00723BB4">
      <w:pPr>
        <w:tabs>
          <w:tab w:val="left" w:pos="1318"/>
        </w:tabs>
        <w:jc w:val="left"/>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0</m:t>
              </m:r>
            </m:sub>
          </m:sSub>
          <m:r>
            <w:rPr>
              <w:rFonts w:ascii="Cambria Math" w:hAnsi="Cambria Math"/>
              <w:color w:val="FF0000"/>
              <w:sz w:val="24"/>
            </w:rPr>
            <m:t xml:space="preserve"> :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D</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I</m:t>
              </m:r>
            </m:sub>
          </m:sSub>
        </m:oMath>
      </m:oMathPara>
    </w:p>
    <w:p w:rsidR="00723BB4" w:rsidRPr="00723BB4" w:rsidRDefault="00723BB4" w:rsidP="00723BB4">
      <w:pPr>
        <w:tabs>
          <w:tab w:val="left" w:pos="1318"/>
        </w:tabs>
        <w:jc w:val="left"/>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1</m:t>
              </m:r>
            </m:sub>
          </m:sSub>
          <m:r>
            <w:rPr>
              <w:rFonts w:ascii="Cambria Math" w:hAnsi="Cambria Math"/>
              <w:color w:val="FF0000"/>
              <w:sz w:val="24"/>
            </w:rPr>
            <m:t xml:space="preserve"> :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D</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I</m:t>
              </m:r>
            </m:sub>
          </m:sSub>
        </m:oMath>
      </m:oMathPara>
    </w:p>
    <w:p w:rsidR="00723BB4" w:rsidRDefault="00723BB4" w:rsidP="00723BB4">
      <w:pPr>
        <w:tabs>
          <w:tab w:val="left" w:pos="1318"/>
        </w:tabs>
        <w:jc w:val="left"/>
        <w:rPr>
          <w:rFonts w:ascii="Times New Roman" w:hint="eastAsia"/>
          <w:color w:val="FF0000"/>
          <w:sz w:val="24"/>
        </w:rPr>
      </w:pPr>
    </w:p>
    <w:p w:rsidR="00723BB4" w:rsidRDefault="00723BB4" w:rsidP="00723BB4">
      <w:pPr>
        <w:tabs>
          <w:tab w:val="left" w:pos="1318"/>
        </w:tabs>
        <w:jc w:val="left"/>
        <w:rPr>
          <w:rFonts w:ascii="Times New Roman" w:hint="eastAsia"/>
          <w:color w:val="FF0000"/>
          <w:sz w:val="24"/>
        </w:rPr>
      </w:pPr>
      <w:r>
        <w:rPr>
          <w:rFonts w:ascii="Times New Roman" w:hint="eastAsia"/>
          <w:color w:val="FF0000"/>
          <w:sz w:val="24"/>
        </w:rPr>
        <w:t xml:space="preserve">Since sig = </w:t>
      </w:r>
      <w:r w:rsidR="00C741A0">
        <w:rPr>
          <w:rFonts w:ascii="Times New Roman" w:hint="eastAsia"/>
          <w:color w:val="FF0000"/>
          <w:sz w:val="24"/>
        </w:rPr>
        <w:t>0.513(&gt; 0.05)</w:t>
      </w:r>
    </w:p>
    <w:p w:rsidR="00C741A0" w:rsidRDefault="00C741A0" w:rsidP="00723BB4">
      <w:pPr>
        <w:tabs>
          <w:tab w:val="left" w:pos="1318"/>
        </w:tabs>
        <w:jc w:val="left"/>
        <w:rPr>
          <w:rFonts w:ascii="Times New Roman" w:hint="eastAsia"/>
          <w:color w:val="FF0000"/>
          <w:sz w:val="24"/>
        </w:rPr>
      </w:pPr>
      <w:r>
        <w:rPr>
          <w:rFonts w:ascii="Times New Roman" w:hint="eastAsia"/>
          <w:color w:val="FF0000"/>
          <w:sz w:val="24"/>
        </w:rPr>
        <w:t>This test is Non-Significant</w:t>
      </w:r>
    </w:p>
    <w:p w:rsidR="00C741A0" w:rsidRDefault="00C741A0" w:rsidP="00723BB4">
      <w:pPr>
        <w:tabs>
          <w:tab w:val="left" w:pos="1318"/>
        </w:tabs>
        <w:jc w:val="left"/>
        <w:rPr>
          <w:rFonts w:ascii="Times New Roman" w:hint="eastAsia"/>
          <w:color w:val="FF0000"/>
          <w:sz w:val="24"/>
        </w:rPr>
      </w:pPr>
      <w:r>
        <w:rPr>
          <w:rFonts w:ascii="Times New Roman" w:hint="eastAsia"/>
          <w:color w:val="FF0000"/>
          <w:sz w:val="24"/>
        </w:rPr>
        <w:t xml:space="preserve">Accept </w:t>
      </w:r>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0</m:t>
            </m:r>
          </m:sub>
        </m:sSub>
      </m:oMath>
    </w:p>
    <w:p w:rsidR="00C741A0" w:rsidRDefault="00C741A0" w:rsidP="00723BB4">
      <w:pPr>
        <w:tabs>
          <w:tab w:val="left" w:pos="1318"/>
        </w:tabs>
        <w:jc w:val="left"/>
        <w:rPr>
          <w:rFonts w:ascii="Times New Roman" w:hint="eastAsia"/>
          <w:color w:val="FF0000"/>
          <w:sz w:val="24"/>
        </w:rPr>
      </w:pPr>
      <w:r>
        <w:rPr>
          <w:rFonts w:ascii="Times New Roman" w:hint="eastAsia"/>
          <w:color w:val="FF0000"/>
          <w:sz w:val="24"/>
        </w:rPr>
        <w:t xml:space="preserve">Conclusion </w:t>
      </w:r>
      <m:oMath>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D</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I</m:t>
            </m:r>
          </m:sub>
        </m:sSub>
      </m:oMath>
    </w:p>
    <w:p w:rsidR="00C741A0" w:rsidRDefault="00C741A0">
      <w:pPr>
        <w:widowControl/>
        <w:wordWrap/>
        <w:autoSpaceDE/>
        <w:autoSpaceDN/>
        <w:jc w:val="left"/>
        <w:rPr>
          <w:rFonts w:ascii="Times New Roman"/>
          <w:color w:val="FF0000"/>
          <w:sz w:val="24"/>
        </w:rPr>
      </w:pPr>
      <w:r>
        <w:rPr>
          <w:rFonts w:ascii="Times New Roman"/>
          <w:color w:val="FF0000"/>
          <w:sz w:val="24"/>
        </w:rPr>
        <w:br w:type="page"/>
      </w:r>
    </w:p>
    <w:p w:rsidR="00C741A0" w:rsidRDefault="00C741A0" w:rsidP="00723BB4">
      <w:pPr>
        <w:tabs>
          <w:tab w:val="left" w:pos="1318"/>
        </w:tabs>
        <w:jc w:val="left"/>
        <w:rPr>
          <w:rFonts w:ascii="Times New Roman" w:hint="eastAsia"/>
          <w:color w:val="FF0000"/>
          <w:sz w:val="24"/>
        </w:rPr>
      </w:pPr>
    </w:p>
    <w:p w:rsidR="00C741A0" w:rsidRDefault="00C741A0" w:rsidP="00723BB4">
      <w:pPr>
        <w:tabs>
          <w:tab w:val="left" w:pos="1318"/>
        </w:tabs>
        <w:jc w:val="left"/>
        <w:rPr>
          <w:rFonts w:ascii="Times New Roman" w:hint="eastAsia"/>
          <w:color w:val="FF0000"/>
          <w:sz w:val="24"/>
        </w:rPr>
      </w:pPr>
      <w:r>
        <w:rPr>
          <w:rFonts w:ascii="Times New Roman" w:hint="eastAsia"/>
          <w:color w:val="FF0000"/>
          <w:sz w:val="24"/>
        </w:rPr>
        <w:t>Comparison 2:</w:t>
      </w:r>
    </w:p>
    <w:p w:rsidR="00C741A0" w:rsidRPr="00723BB4" w:rsidRDefault="00C741A0" w:rsidP="00C741A0">
      <w:pPr>
        <w:tabs>
          <w:tab w:val="left" w:pos="1318"/>
        </w:tabs>
        <w:jc w:val="left"/>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0</m:t>
              </m:r>
            </m:sub>
          </m:sSub>
          <m:r>
            <w:rPr>
              <w:rFonts w:ascii="Cambria Math" w:hAnsi="Cambria Math"/>
              <w:color w:val="FF0000"/>
              <w:sz w:val="24"/>
            </w:rPr>
            <m:t xml:space="preserve"> :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D</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P</m:t>
              </m:r>
            </m:sub>
          </m:sSub>
        </m:oMath>
      </m:oMathPara>
    </w:p>
    <w:p w:rsidR="00C741A0" w:rsidRPr="00723BB4" w:rsidRDefault="00C741A0" w:rsidP="00C741A0">
      <w:pPr>
        <w:tabs>
          <w:tab w:val="left" w:pos="1318"/>
        </w:tabs>
        <w:jc w:val="left"/>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1</m:t>
              </m:r>
            </m:sub>
          </m:sSub>
          <m:r>
            <w:rPr>
              <w:rFonts w:ascii="Cambria Math" w:hAnsi="Cambria Math"/>
              <w:color w:val="FF0000"/>
              <w:sz w:val="24"/>
            </w:rPr>
            <m:t xml:space="preserve"> :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D</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P</m:t>
              </m:r>
            </m:sub>
          </m:sSub>
        </m:oMath>
      </m:oMathPara>
    </w:p>
    <w:p w:rsidR="00C741A0" w:rsidRDefault="00C741A0" w:rsidP="00C741A0">
      <w:pPr>
        <w:tabs>
          <w:tab w:val="left" w:pos="1318"/>
        </w:tabs>
        <w:jc w:val="left"/>
        <w:rPr>
          <w:rFonts w:ascii="Times New Roman" w:hint="eastAsia"/>
          <w:color w:val="FF0000"/>
          <w:sz w:val="24"/>
        </w:rPr>
      </w:pPr>
    </w:p>
    <w:p w:rsidR="00C741A0" w:rsidRDefault="00C741A0" w:rsidP="00C741A0">
      <w:pPr>
        <w:tabs>
          <w:tab w:val="left" w:pos="1318"/>
        </w:tabs>
        <w:jc w:val="left"/>
        <w:rPr>
          <w:rFonts w:ascii="Times New Roman" w:hint="eastAsia"/>
          <w:color w:val="FF0000"/>
          <w:sz w:val="24"/>
        </w:rPr>
      </w:pPr>
      <w:r>
        <w:rPr>
          <w:rFonts w:ascii="Times New Roman" w:hint="eastAsia"/>
          <w:color w:val="FF0000"/>
          <w:sz w:val="24"/>
        </w:rPr>
        <w:t xml:space="preserve">Since sig = </w:t>
      </w:r>
      <w:r>
        <w:rPr>
          <w:rFonts w:ascii="Times New Roman" w:hint="eastAsia"/>
          <w:color w:val="FF0000"/>
          <w:sz w:val="24"/>
        </w:rPr>
        <w:t>0.602</w:t>
      </w:r>
      <w:r>
        <w:rPr>
          <w:rFonts w:ascii="Times New Roman" w:hint="eastAsia"/>
          <w:color w:val="FF0000"/>
          <w:sz w:val="24"/>
        </w:rPr>
        <w:t>(&gt; 0.05)</w:t>
      </w:r>
    </w:p>
    <w:p w:rsidR="00C741A0" w:rsidRDefault="00C741A0" w:rsidP="00C741A0">
      <w:pPr>
        <w:tabs>
          <w:tab w:val="left" w:pos="1318"/>
        </w:tabs>
        <w:jc w:val="left"/>
        <w:rPr>
          <w:rFonts w:ascii="Times New Roman" w:hint="eastAsia"/>
          <w:color w:val="FF0000"/>
          <w:sz w:val="24"/>
        </w:rPr>
      </w:pPr>
      <w:r>
        <w:rPr>
          <w:rFonts w:ascii="Times New Roman" w:hint="eastAsia"/>
          <w:color w:val="FF0000"/>
          <w:sz w:val="24"/>
        </w:rPr>
        <w:t>This test is Non-Significant</w:t>
      </w:r>
    </w:p>
    <w:p w:rsidR="00C741A0" w:rsidRDefault="00C741A0" w:rsidP="00C741A0">
      <w:pPr>
        <w:tabs>
          <w:tab w:val="left" w:pos="1318"/>
        </w:tabs>
        <w:jc w:val="left"/>
        <w:rPr>
          <w:rFonts w:ascii="Times New Roman" w:hint="eastAsia"/>
          <w:color w:val="FF0000"/>
          <w:sz w:val="24"/>
        </w:rPr>
      </w:pPr>
      <w:r>
        <w:rPr>
          <w:rFonts w:ascii="Times New Roman" w:hint="eastAsia"/>
          <w:color w:val="FF0000"/>
          <w:sz w:val="24"/>
        </w:rPr>
        <w:t xml:space="preserve">Accept </w:t>
      </w:r>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0</m:t>
            </m:r>
          </m:sub>
        </m:sSub>
      </m:oMath>
    </w:p>
    <w:p w:rsidR="00C741A0" w:rsidRDefault="00C741A0" w:rsidP="00C741A0">
      <w:pPr>
        <w:tabs>
          <w:tab w:val="left" w:pos="1318"/>
        </w:tabs>
        <w:jc w:val="left"/>
        <w:rPr>
          <w:rFonts w:ascii="Times New Roman" w:hint="eastAsia"/>
          <w:color w:val="FF0000"/>
          <w:sz w:val="24"/>
        </w:rPr>
      </w:pPr>
      <w:r>
        <w:rPr>
          <w:rFonts w:ascii="Times New Roman" w:hint="eastAsia"/>
          <w:color w:val="FF0000"/>
          <w:sz w:val="24"/>
        </w:rPr>
        <w:t xml:space="preserve">Conclusion </w:t>
      </w:r>
      <m:oMath>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D</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P</m:t>
            </m:r>
          </m:sub>
        </m:sSub>
      </m:oMath>
    </w:p>
    <w:p w:rsidR="00C741A0" w:rsidRDefault="00C741A0" w:rsidP="00C741A0">
      <w:pPr>
        <w:tabs>
          <w:tab w:val="left" w:pos="1318"/>
        </w:tabs>
        <w:jc w:val="left"/>
        <w:rPr>
          <w:rFonts w:ascii="Times New Roman" w:hint="eastAsia"/>
          <w:color w:val="FF0000"/>
          <w:sz w:val="24"/>
        </w:rPr>
      </w:pPr>
    </w:p>
    <w:p w:rsidR="00C741A0" w:rsidRDefault="00C741A0" w:rsidP="00C741A0">
      <w:pPr>
        <w:tabs>
          <w:tab w:val="left" w:pos="1318"/>
        </w:tabs>
        <w:jc w:val="left"/>
        <w:rPr>
          <w:rFonts w:ascii="Times New Roman" w:hint="eastAsia"/>
          <w:color w:val="FF0000"/>
          <w:sz w:val="24"/>
        </w:rPr>
      </w:pPr>
    </w:p>
    <w:p w:rsidR="00C741A0" w:rsidRDefault="00C741A0" w:rsidP="00C741A0">
      <w:pPr>
        <w:tabs>
          <w:tab w:val="left" w:pos="1318"/>
        </w:tabs>
        <w:jc w:val="left"/>
        <w:rPr>
          <w:rFonts w:ascii="Times New Roman" w:hint="eastAsia"/>
          <w:color w:val="FF0000"/>
          <w:sz w:val="24"/>
        </w:rPr>
      </w:pPr>
      <w:r>
        <w:rPr>
          <w:rFonts w:ascii="Times New Roman" w:hint="eastAsia"/>
          <w:color w:val="FF0000"/>
          <w:sz w:val="24"/>
        </w:rPr>
        <w:t>Comparison 3</w:t>
      </w:r>
      <w:r>
        <w:rPr>
          <w:rFonts w:ascii="Times New Roman" w:hint="eastAsia"/>
          <w:color w:val="FF0000"/>
          <w:sz w:val="24"/>
        </w:rPr>
        <w:t>:</w:t>
      </w:r>
    </w:p>
    <w:p w:rsidR="00C741A0" w:rsidRPr="00723BB4" w:rsidRDefault="00C741A0" w:rsidP="00C741A0">
      <w:pPr>
        <w:tabs>
          <w:tab w:val="left" w:pos="1318"/>
        </w:tabs>
        <w:jc w:val="left"/>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0</m:t>
              </m:r>
            </m:sub>
          </m:sSub>
          <m:r>
            <w:rPr>
              <w:rFonts w:ascii="Cambria Math" w:hAnsi="Cambria Math"/>
              <w:color w:val="FF0000"/>
              <w:sz w:val="24"/>
            </w:rPr>
            <m:t xml:space="preserve"> :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D</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A</m:t>
              </m:r>
            </m:sub>
          </m:sSub>
        </m:oMath>
      </m:oMathPara>
    </w:p>
    <w:p w:rsidR="00C741A0" w:rsidRPr="00723BB4" w:rsidRDefault="00C741A0" w:rsidP="00C741A0">
      <w:pPr>
        <w:tabs>
          <w:tab w:val="left" w:pos="1318"/>
        </w:tabs>
        <w:jc w:val="left"/>
        <w:rPr>
          <w:rFonts w:ascii="Times New Roman" w:hint="eastAsia"/>
          <w:color w:val="FF0000"/>
          <w:sz w:val="24"/>
        </w:rPr>
      </w:pPr>
      <m:oMathPara>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1</m:t>
              </m:r>
            </m:sub>
          </m:sSub>
          <m:r>
            <w:rPr>
              <w:rFonts w:ascii="Cambria Math" w:hAnsi="Cambria Math"/>
              <w:color w:val="FF0000"/>
              <w:sz w:val="24"/>
            </w:rPr>
            <m:t xml:space="preserve"> :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D</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A</m:t>
              </m:r>
            </m:sub>
          </m:sSub>
        </m:oMath>
      </m:oMathPara>
    </w:p>
    <w:p w:rsidR="00C741A0" w:rsidRDefault="00C741A0" w:rsidP="00C741A0">
      <w:pPr>
        <w:tabs>
          <w:tab w:val="left" w:pos="1318"/>
        </w:tabs>
        <w:jc w:val="left"/>
        <w:rPr>
          <w:rFonts w:ascii="Times New Roman" w:hint="eastAsia"/>
          <w:color w:val="FF0000"/>
          <w:sz w:val="24"/>
        </w:rPr>
      </w:pPr>
    </w:p>
    <w:p w:rsidR="00C741A0" w:rsidRDefault="00C741A0" w:rsidP="00C741A0">
      <w:pPr>
        <w:tabs>
          <w:tab w:val="left" w:pos="1318"/>
        </w:tabs>
        <w:jc w:val="left"/>
        <w:rPr>
          <w:rFonts w:ascii="Times New Roman" w:hint="eastAsia"/>
          <w:color w:val="FF0000"/>
          <w:sz w:val="24"/>
        </w:rPr>
      </w:pPr>
      <w:r>
        <w:rPr>
          <w:rFonts w:ascii="Times New Roman" w:hint="eastAsia"/>
          <w:color w:val="FF0000"/>
          <w:sz w:val="24"/>
        </w:rPr>
        <w:t xml:space="preserve">Since sig = </w:t>
      </w:r>
      <w:r>
        <w:rPr>
          <w:rFonts w:ascii="Times New Roman" w:hint="eastAsia"/>
          <w:color w:val="FF0000"/>
          <w:sz w:val="24"/>
        </w:rPr>
        <w:t>0.001</w:t>
      </w:r>
      <w:r>
        <w:rPr>
          <w:rFonts w:ascii="Times New Roman" w:hint="eastAsia"/>
          <w:color w:val="FF0000"/>
          <w:sz w:val="24"/>
        </w:rPr>
        <w:t>(</w:t>
      </w:r>
      <w:r>
        <w:rPr>
          <w:rFonts w:ascii="Times New Roman" w:hint="eastAsia"/>
          <w:color w:val="FF0000"/>
          <w:sz w:val="24"/>
        </w:rPr>
        <w:t>&lt;</w:t>
      </w:r>
      <w:r>
        <w:rPr>
          <w:rFonts w:ascii="Times New Roman" w:hint="eastAsia"/>
          <w:color w:val="FF0000"/>
          <w:sz w:val="24"/>
        </w:rPr>
        <w:t xml:space="preserve"> 0.05)</w:t>
      </w:r>
    </w:p>
    <w:p w:rsidR="00C741A0" w:rsidRDefault="00C741A0" w:rsidP="00C741A0">
      <w:pPr>
        <w:tabs>
          <w:tab w:val="left" w:pos="1318"/>
        </w:tabs>
        <w:jc w:val="left"/>
        <w:rPr>
          <w:rFonts w:ascii="Times New Roman" w:hint="eastAsia"/>
          <w:color w:val="FF0000"/>
          <w:sz w:val="24"/>
        </w:rPr>
      </w:pPr>
      <w:r>
        <w:rPr>
          <w:rFonts w:ascii="Times New Roman" w:hint="eastAsia"/>
          <w:color w:val="FF0000"/>
          <w:sz w:val="24"/>
        </w:rPr>
        <w:t xml:space="preserve">This test is </w:t>
      </w:r>
      <w:r>
        <w:rPr>
          <w:rFonts w:ascii="Times New Roman" w:hint="eastAsia"/>
          <w:color w:val="FF0000"/>
          <w:sz w:val="24"/>
        </w:rPr>
        <w:t>Significant</w:t>
      </w:r>
    </w:p>
    <w:p w:rsidR="00C741A0" w:rsidRDefault="00C741A0" w:rsidP="00C741A0">
      <w:pPr>
        <w:tabs>
          <w:tab w:val="left" w:pos="1318"/>
        </w:tabs>
        <w:jc w:val="left"/>
        <w:rPr>
          <w:rFonts w:ascii="Times New Roman" w:hint="eastAsia"/>
          <w:color w:val="FF0000"/>
          <w:sz w:val="24"/>
        </w:rPr>
      </w:pPr>
      <w:r>
        <w:rPr>
          <w:rFonts w:ascii="Times New Roman" w:hint="eastAsia"/>
          <w:color w:val="FF0000"/>
          <w:sz w:val="24"/>
        </w:rPr>
        <w:t>Reject</w:t>
      </w:r>
      <w:r>
        <w:rPr>
          <w:rFonts w:ascii="Times New Roman" w:hint="eastAsia"/>
          <w:color w:val="FF0000"/>
          <w:sz w:val="24"/>
        </w:rPr>
        <w:t xml:space="preserve"> </w:t>
      </w:r>
      <m:oMath>
        <m:sSub>
          <m:sSubPr>
            <m:ctrlPr>
              <w:rPr>
                <w:rFonts w:ascii="Cambria Math" w:hAnsi="Cambria Math"/>
                <w:color w:val="FF0000"/>
                <w:sz w:val="24"/>
              </w:rPr>
            </m:ctrlPr>
          </m:sSubPr>
          <m:e>
            <m:r>
              <w:rPr>
                <w:rFonts w:ascii="Cambria Math" w:hAnsi="Cambria Math"/>
                <w:color w:val="FF0000"/>
                <w:sz w:val="24"/>
              </w:rPr>
              <m:t>H</m:t>
            </m:r>
          </m:e>
          <m:sub>
            <m:r>
              <w:rPr>
                <w:rFonts w:ascii="Cambria Math" w:hAnsi="Cambria Math"/>
                <w:color w:val="FF0000"/>
                <w:sz w:val="24"/>
              </w:rPr>
              <m:t>0</m:t>
            </m:r>
          </m:sub>
        </m:sSub>
      </m:oMath>
    </w:p>
    <w:p w:rsidR="00C741A0" w:rsidRDefault="00C741A0" w:rsidP="00C741A0">
      <w:pPr>
        <w:tabs>
          <w:tab w:val="left" w:pos="1318"/>
        </w:tabs>
        <w:jc w:val="left"/>
        <w:rPr>
          <w:rFonts w:ascii="Times New Roman" w:hint="eastAsia"/>
          <w:color w:val="FF0000"/>
          <w:sz w:val="24"/>
        </w:rPr>
      </w:pPr>
      <w:r>
        <w:rPr>
          <w:rFonts w:ascii="Times New Roman" w:hint="eastAsia"/>
          <w:color w:val="FF0000"/>
          <w:sz w:val="24"/>
        </w:rPr>
        <w:t xml:space="preserve">Conclusion </w:t>
      </w:r>
      <m:oMath>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D</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P</m:t>
            </m:r>
          </m:sub>
        </m:sSub>
      </m:oMath>
    </w:p>
    <w:p w:rsidR="00C741A0" w:rsidRDefault="00C741A0" w:rsidP="00C741A0">
      <w:pPr>
        <w:tabs>
          <w:tab w:val="left" w:pos="1318"/>
        </w:tabs>
        <w:jc w:val="left"/>
        <w:rPr>
          <w:rFonts w:ascii="Times New Roman" w:hint="eastAsia"/>
          <w:color w:val="FF0000"/>
          <w:sz w:val="24"/>
        </w:rPr>
      </w:pPr>
    </w:p>
    <w:p w:rsidR="00C741A0" w:rsidRDefault="00C741A0" w:rsidP="00C741A0">
      <w:pPr>
        <w:tabs>
          <w:tab w:val="left" w:pos="1318"/>
        </w:tabs>
        <w:jc w:val="left"/>
        <w:rPr>
          <w:rFonts w:ascii="Times New Roman" w:hint="eastAsia"/>
          <w:color w:val="FF0000"/>
          <w:sz w:val="24"/>
        </w:rPr>
      </w:pPr>
    </w:p>
    <w:p w:rsidR="00C741A0" w:rsidRDefault="00C741A0" w:rsidP="00C741A0">
      <w:pPr>
        <w:tabs>
          <w:tab w:val="left" w:pos="1318"/>
        </w:tabs>
        <w:jc w:val="left"/>
        <w:rPr>
          <w:rFonts w:ascii="Times New Roman" w:hint="eastAsia"/>
          <w:color w:val="FF0000"/>
          <w:sz w:val="24"/>
        </w:rPr>
      </w:pPr>
      <m:oMathPara>
        <m:oMath>
          <m:r>
            <w:rPr>
              <w:rFonts w:ascii="Cambria Math" w:hAnsi="Cambria Math"/>
              <w:color w:val="FF0000"/>
              <w:sz w:val="24"/>
            </w:rPr>
            <m:t xml:space="preserve">Final Conclusion :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D</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I</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P</m:t>
              </m:r>
            </m:sub>
          </m:sSub>
          <m:r>
            <w:rPr>
              <w:rFonts w:ascii="Cambria Math" w:hAnsi="Cambria Math"/>
              <w:color w:val="FF0000"/>
              <w:sz w:val="24"/>
            </w:rPr>
            <m:t xml:space="preserve">≠ </m:t>
          </m:r>
          <m:sSub>
            <m:sSubPr>
              <m:ctrlPr>
                <w:rPr>
                  <w:rFonts w:ascii="Cambria Math" w:hAnsi="Cambria Math"/>
                  <w:i/>
                  <w:color w:val="FF0000"/>
                  <w:sz w:val="24"/>
                </w:rPr>
              </m:ctrlPr>
            </m:sSubPr>
            <m:e>
              <m:r>
                <w:rPr>
                  <w:rFonts w:ascii="Cambria Math" w:hAnsi="Cambria Math"/>
                  <w:color w:val="FF0000"/>
                  <w:sz w:val="24"/>
                </w:rPr>
                <m:t>μ</m:t>
              </m:r>
            </m:e>
            <m:sub>
              <m:r>
                <w:rPr>
                  <w:rFonts w:ascii="Cambria Math" w:hAnsi="Cambria Math"/>
                  <w:color w:val="FF0000"/>
                  <w:sz w:val="24"/>
                </w:rPr>
                <m:t>A</m:t>
              </m:r>
            </m:sub>
          </m:sSub>
        </m:oMath>
      </m:oMathPara>
    </w:p>
    <w:p w:rsidR="00C741A0" w:rsidRPr="00C741A0" w:rsidRDefault="00C741A0" w:rsidP="00723BB4">
      <w:pPr>
        <w:tabs>
          <w:tab w:val="left" w:pos="1318"/>
        </w:tabs>
        <w:jc w:val="left"/>
        <w:rPr>
          <w:rFonts w:ascii="Times New Roman" w:hint="eastAsia"/>
          <w:color w:val="FF0000"/>
          <w:sz w:val="24"/>
        </w:rPr>
      </w:pPr>
    </w:p>
    <w:p w:rsidR="00C741A0" w:rsidRDefault="00C741A0" w:rsidP="00723BB4">
      <w:pPr>
        <w:tabs>
          <w:tab w:val="left" w:pos="1318"/>
        </w:tabs>
        <w:jc w:val="left"/>
        <w:rPr>
          <w:rFonts w:ascii="Times New Roman" w:hint="eastAsia"/>
          <w:color w:val="FF0000"/>
          <w:sz w:val="24"/>
        </w:rPr>
      </w:pPr>
    </w:p>
    <w:p w:rsidR="00C741A0" w:rsidRPr="00C741A0" w:rsidRDefault="00C741A0" w:rsidP="00723BB4">
      <w:pPr>
        <w:tabs>
          <w:tab w:val="left" w:pos="1318"/>
        </w:tabs>
        <w:jc w:val="left"/>
        <w:rPr>
          <w:rFonts w:ascii="Times New Roman" w:hint="eastAsia"/>
          <w:color w:val="1F497D" w:themeColor="text2"/>
          <w:sz w:val="24"/>
        </w:rPr>
      </w:pPr>
      <w:r w:rsidRPr="00C741A0">
        <w:rPr>
          <w:rFonts w:ascii="Times New Roman" w:hint="eastAsia"/>
          <w:color w:val="1F497D" w:themeColor="text2"/>
          <w:sz w:val="24"/>
        </w:rPr>
        <w:t xml:space="preserve">The effect of </w:t>
      </w:r>
      <w:proofErr w:type="spellStart"/>
      <w:r w:rsidRPr="00C741A0">
        <w:rPr>
          <w:rFonts w:ascii="Times New Roman" w:hint="eastAsia"/>
          <w:color w:val="1F497D" w:themeColor="text2"/>
          <w:sz w:val="24"/>
        </w:rPr>
        <w:t>Diclofenac</w:t>
      </w:r>
      <w:proofErr w:type="spellEnd"/>
      <w:r w:rsidRPr="00C741A0">
        <w:rPr>
          <w:rFonts w:ascii="Times New Roman" w:hint="eastAsia"/>
          <w:color w:val="1F497D" w:themeColor="text2"/>
          <w:sz w:val="24"/>
        </w:rPr>
        <w:t xml:space="preserve"> (M = 22.63</w:t>
      </w:r>
      <w:proofErr w:type="gramStart"/>
      <w:r w:rsidRPr="00C741A0">
        <w:rPr>
          <w:rFonts w:ascii="Times New Roman" w:hint="eastAsia"/>
          <w:color w:val="1F497D" w:themeColor="text2"/>
          <w:sz w:val="24"/>
        </w:rPr>
        <w:t>,SE</w:t>
      </w:r>
      <w:proofErr w:type="gramEnd"/>
      <w:r w:rsidRPr="00C741A0">
        <w:rPr>
          <w:rFonts w:ascii="Times New Roman" w:hint="eastAsia"/>
          <w:color w:val="1F497D" w:themeColor="text2"/>
          <w:sz w:val="24"/>
        </w:rPr>
        <w:t xml:space="preserve"> = 5.151), </w:t>
      </w:r>
      <w:proofErr w:type="spellStart"/>
      <w:r w:rsidRPr="00C741A0">
        <w:rPr>
          <w:rFonts w:ascii="Times New Roman" w:hint="eastAsia"/>
          <w:color w:val="1F497D" w:themeColor="text2"/>
          <w:sz w:val="24"/>
        </w:rPr>
        <w:t>Ibuprophen</w:t>
      </w:r>
      <w:proofErr w:type="spellEnd"/>
      <w:r w:rsidRPr="00C741A0">
        <w:rPr>
          <w:rFonts w:ascii="Times New Roman" w:hint="eastAsia"/>
          <w:color w:val="1F497D" w:themeColor="text2"/>
          <w:sz w:val="24"/>
        </w:rPr>
        <w:t xml:space="preserve"> (M = 31.38 , SE=3.407)</w:t>
      </w:r>
    </w:p>
    <w:p w:rsidR="00C741A0" w:rsidRPr="00C741A0" w:rsidRDefault="00C741A0" w:rsidP="00723BB4">
      <w:pPr>
        <w:tabs>
          <w:tab w:val="left" w:pos="1318"/>
        </w:tabs>
        <w:jc w:val="left"/>
        <w:rPr>
          <w:rFonts w:ascii="Times New Roman" w:hint="eastAsia"/>
          <w:color w:val="1F497D" w:themeColor="text2"/>
          <w:sz w:val="24"/>
        </w:rPr>
      </w:pPr>
      <w:r w:rsidRPr="00C741A0">
        <w:rPr>
          <w:rFonts w:ascii="Times New Roman"/>
          <w:color w:val="1F497D" w:themeColor="text2"/>
          <w:sz w:val="24"/>
        </w:rPr>
        <w:t>A</w:t>
      </w:r>
      <w:r w:rsidRPr="00C741A0">
        <w:rPr>
          <w:rFonts w:ascii="Times New Roman" w:hint="eastAsia"/>
          <w:color w:val="1F497D" w:themeColor="text2"/>
          <w:sz w:val="24"/>
        </w:rPr>
        <w:t xml:space="preserve">nd </w:t>
      </w:r>
      <w:proofErr w:type="spellStart"/>
      <w:r w:rsidRPr="00C741A0">
        <w:rPr>
          <w:rFonts w:ascii="Times New Roman" w:hint="eastAsia"/>
          <w:color w:val="1F497D" w:themeColor="text2"/>
          <w:sz w:val="24"/>
        </w:rPr>
        <w:t>Paracetamol</w:t>
      </w:r>
      <w:proofErr w:type="spellEnd"/>
      <w:r w:rsidRPr="00C741A0">
        <w:rPr>
          <w:rFonts w:ascii="Times New Roman" w:hint="eastAsia"/>
          <w:color w:val="1F497D" w:themeColor="text2"/>
          <w:sz w:val="24"/>
        </w:rPr>
        <w:t xml:space="preserve"> (M=32.13, SE=5.518) is about the same, but significantly different from Aspirin (M=56.13</w:t>
      </w:r>
      <w:proofErr w:type="gramStart"/>
      <w:r w:rsidRPr="00C741A0">
        <w:rPr>
          <w:rFonts w:ascii="Times New Roman" w:hint="eastAsia"/>
          <w:color w:val="1F497D" w:themeColor="text2"/>
          <w:sz w:val="24"/>
        </w:rPr>
        <w:t>,SE</w:t>
      </w:r>
      <w:proofErr w:type="gramEnd"/>
      <w:r w:rsidRPr="00C741A0">
        <w:rPr>
          <w:rFonts w:ascii="Times New Roman" w:hint="eastAsia"/>
          <w:color w:val="1F497D" w:themeColor="text2"/>
          <w:sz w:val="24"/>
        </w:rPr>
        <w:t xml:space="preserve"> = 0.666), F(3,12.171)= 32.064,p&lt;0.05</w:t>
      </w:r>
    </w:p>
    <w:p w:rsidR="00723BB4" w:rsidRPr="00C741A0" w:rsidRDefault="00723BB4" w:rsidP="00723BB4">
      <w:pPr>
        <w:tabs>
          <w:tab w:val="left" w:pos="1318"/>
        </w:tabs>
        <w:jc w:val="left"/>
        <w:rPr>
          <w:rFonts w:ascii="Times New Roman"/>
          <w:color w:val="1F497D" w:themeColor="text2"/>
          <w:sz w:val="24"/>
        </w:rPr>
      </w:pPr>
    </w:p>
    <w:sectPr w:rsidR="00723BB4" w:rsidRPr="00C741A0" w:rsidSect="00F2570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463DD"/>
    <w:multiLevelType w:val="hybridMultilevel"/>
    <w:tmpl w:val="D208F9F4"/>
    <w:lvl w:ilvl="0" w:tplc="0409001B">
      <w:start w:val="1"/>
      <w:numFmt w:val="lowerRoman"/>
      <w:lvlText w:val="%1."/>
      <w:lvlJc w:val="righ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0C485B42"/>
    <w:multiLevelType w:val="multilevel"/>
    <w:tmpl w:val="8DBE5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793560"/>
    <w:multiLevelType w:val="hybridMultilevel"/>
    <w:tmpl w:val="DC3447B8"/>
    <w:lvl w:ilvl="0" w:tplc="0409000F">
      <w:start w:val="1"/>
      <w:numFmt w:val="decimal"/>
      <w:lvlText w:val="%1."/>
      <w:lvlJc w:val="left"/>
      <w:pPr>
        <w:ind w:left="720" w:hanging="72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nsid w:val="30340350"/>
    <w:multiLevelType w:val="hybridMultilevel"/>
    <w:tmpl w:val="2E303A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383D2A"/>
    <w:multiLevelType w:val="hybridMultilevel"/>
    <w:tmpl w:val="EB12916E"/>
    <w:lvl w:ilvl="0" w:tplc="0409001B">
      <w:start w:val="1"/>
      <w:numFmt w:val="lowerRoman"/>
      <w:lvlText w:val="%1."/>
      <w:lvlJc w:val="righ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nsid w:val="41CC71D4"/>
    <w:multiLevelType w:val="hybridMultilevel"/>
    <w:tmpl w:val="5C28D6B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4C7533B"/>
    <w:multiLevelType w:val="hybridMultilevel"/>
    <w:tmpl w:val="8BD4A494"/>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47053C6A"/>
    <w:multiLevelType w:val="hybridMultilevel"/>
    <w:tmpl w:val="63A88754"/>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8">
    <w:nsid w:val="4F897FCE"/>
    <w:multiLevelType w:val="hybridMultilevel"/>
    <w:tmpl w:val="ABC2D406"/>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50B02561"/>
    <w:multiLevelType w:val="hybridMultilevel"/>
    <w:tmpl w:val="9998EFF0"/>
    <w:lvl w:ilvl="0" w:tplc="9E386D68">
      <w:start w:val="1"/>
      <w:numFmt w:val="low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51590801"/>
    <w:multiLevelType w:val="hybridMultilevel"/>
    <w:tmpl w:val="9EC46894"/>
    <w:lvl w:ilvl="0" w:tplc="0409000F">
      <w:start w:val="1"/>
      <w:numFmt w:val="decimal"/>
      <w:lvlText w:val="%1."/>
      <w:lvlJc w:val="left"/>
      <w:pPr>
        <w:ind w:left="850" w:hanging="400"/>
      </w:pPr>
    </w:lvl>
    <w:lvl w:ilvl="1" w:tplc="04090019" w:tentative="1">
      <w:start w:val="1"/>
      <w:numFmt w:val="upperLetter"/>
      <w:lvlText w:val="%2."/>
      <w:lvlJc w:val="left"/>
      <w:pPr>
        <w:ind w:left="1250" w:hanging="400"/>
      </w:pPr>
    </w:lvl>
    <w:lvl w:ilvl="2" w:tplc="0409001B" w:tentative="1">
      <w:start w:val="1"/>
      <w:numFmt w:val="lowerRoman"/>
      <w:lvlText w:val="%3."/>
      <w:lvlJc w:val="right"/>
      <w:pPr>
        <w:ind w:left="1650" w:hanging="400"/>
      </w:pPr>
    </w:lvl>
    <w:lvl w:ilvl="3" w:tplc="0409000F" w:tentative="1">
      <w:start w:val="1"/>
      <w:numFmt w:val="decimal"/>
      <w:lvlText w:val="%4."/>
      <w:lvlJc w:val="left"/>
      <w:pPr>
        <w:ind w:left="2050" w:hanging="400"/>
      </w:pPr>
    </w:lvl>
    <w:lvl w:ilvl="4" w:tplc="04090019" w:tentative="1">
      <w:start w:val="1"/>
      <w:numFmt w:val="upperLetter"/>
      <w:lvlText w:val="%5."/>
      <w:lvlJc w:val="left"/>
      <w:pPr>
        <w:ind w:left="2450" w:hanging="400"/>
      </w:pPr>
    </w:lvl>
    <w:lvl w:ilvl="5" w:tplc="0409001B" w:tentative="1">
      <w:start w:val="1"/>
      <w:numFmt w:val="lowerRoman"/>
      <w:lvlText w:val="%6."/>
      <w:lvlJc w:val="right"/>
      <w:pPr>
        <w:ind w:left="2850" w:hanging="400"/>
      </w:pPr>
    </w:lvl>
    <w:lvl w:ilvl="6" w:tplc="0409000F" w:tentative="1">
      <w:start w:val="1"/>
      <w:numFmt w:val="decimal"/>
      <w:lvlText w:val="%7."/>
      <w:lvlJc w:val="left"/>
      <w:pPr>
        <w:ind w:left="3250" w:hanging="400"/>
      </w:pPr>
    </w:lvl>
    <w:lvl w:ilvl="7" w:tplc="04090019" w:tentative="1">
      <w:start w:val="1"/>
      <w:numFmt w:val="upperLetter"/>
      <w:lvlText w:val="%8."/>
      <w:lvlJc w:val="left"/>
      <w:pPr>
        <w:ind w:left="3650" w:hanging="400"/>
      </w:pPr>
    </w:lvl>
    <w:lvl w:ilvl="8" w:tplc="0409001B" w:tentative="1">
      <w:start w:val="1"/>
      <w:numFmt w:val="lowerRoman"/>
      <w:lvlText w:val="%9."/>
      <w:lvlJc w:val="right"/>
      <w:pPr>
        <w:ind w:left="4050" w:hanging="400"/>
      </w:pPr>
    </w:lvl>
  </w:abstractNum>
  <w:abstractNum w:abstractNumId="11">
    <w:nsid w:val="555F6E28"/>
    <w:multiLevelType w:val="hybridMultilevel"/>
    <w:tmpl w:val="C85C0D24"/>
    <w:lvl w:ilvl="0" w:tplc="058897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C267EF"/>
    <w:multiLevelType w:val="hybridMultilevel"/>
    <w:tmpl w:val="01D6EA3E"/>
    <w:lvl w:ilvl="0" w:tplc="36D026E2">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C63406"/>
    <w:multiLevelType w:val="hybridMultilevel"/>
    <w:tmpl w:val="6F10561A"/>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327289"/>
    <w:multiLevelType w:val="hybridMultilevel"/>
    <w:tmpl w:val="9B2C6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CB4432"/>
    <w:multiLevelType w:val="hybridMultilevel"/>
    <w:tmpl w:val="EB12916E"/>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73B411B0"/>
    <w:multiLevelType w:val="hybridMultilevel"/>
    <w:tmpl w:val="ABC2D406"/>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7DEB03F7"/>
    <w:multiLevelType w:val="hybridMultilevel"/>
    <w:tmpl w:val="8422B3B0"/>
    <w:lvl w:ilvl="0" w:tplc="0409001B">
      <w:start w:val="1"/>
      <w:numFmt w:val="lowerRoman"/>
      <w:lvlText w:val="%1."/>
      <w:lvlJc w:val="right"/>
      <w:pPr>
        <w:ind w:left="1960" w:hanging="360"/>
      </w:pPr>
    </w:lvl>
    <w:lvl w:ilvl="1" w:tplc="04090019" w:tentative="1">
      <w:start w:val="1"/>
      <w:numFmt w:val="lowerLetter"/>
      <w:lvlText w:val="%2."/>
      <w:lvlJc w:val="left"/>
      <w:pPr>
        <w:ind w:left="2680" w:hanging="360"/>
      </w:pPr>
    </w:lvl>
    <w:lvl w:ilvl="2" w:tplc="0409001B" w:tentative="1">
      <w:start w:val="1"/>
      <w:numFmt w:val="lowerRoman"/>
      <w:lvlText w:val="%3."/>
      <w:lvlJc w:val="right"/>
      <w:pPr>
        <w:ind w:left="3400" w:hanging="180"/>
      </w:pPr>
    </w:lvl>
    <w:lvl w:ilvl="3" w:tplc="0409000F" w:tentative="1">
      <w:start w:val="1"/>
      <w:numFmt w:val="decimal"/>
      <w:lvlText w:val="%4."/>
      <w:lvlJc w:val="left"/>
      <w:pPr>
        <w:ind w:left="4120" w:hanging="360"/>
      </w:pPr>
    </w:lvl>
    <w:lvl w:ilvl="4" w:tplc="04090019" w:tentative="1">
      <w:start w:val="1"/>
      <w:numFmt w:val="lowerLetter"/>
      <w:lvlText w:val="%5."/>
      <w:lvlJc w:val="left"/>
      <w:pPr>
        <w:ind w:left="4840" w:hanging="360"/>
      </w:pPr>
    </w:lvl>
    <w:lvl w:ilvl="5" w:tplc="0409001B" w:tentative="1">
      <w:start w:val="1"/>
      <w:numFmt w:val="lowerRoman"/>
      <w:lvlText w:val="%6."/>
      <w:lvlJc w:val="right"/>
      <w:pPr>
        <w:ind w:left="5560" w:hanging="180"/>
      </w:pPr>
    </w:lvl>
    <w:lvl w:ilvl="6" w:tplc="0409000F" w:tentative="1">
      <w:start w:val="1"/>
      <w:numFmt w:val="decimal"/>
      <w:lvlText w:val="%7."/>
      <w:lvlJc w:val="left"/>
      <w:pPr>
        <w:ind w:left="6280" w:hanging="360"/>
      </w:pPr>
    </w:lvl>
    <w:lvl w:ilvl="7" w:tplc="04090019" w:tentative="1">
      <w:start w:val="1"/>
      <w:numFmt w:val="lowerLetter"/>
      <w:lvlText w:val="%8."/>
      <w:lvlJc w:val="left"/>
      <w:pPr>
        <w:ind w:left="7000" w:hanging="360"/>
      </w:pPr>
    </w:lvl>
    <w:lvl w:ilvl="8" w:tplc="0409001B" w:tentative="1">
      <w:start w:val="1"/>
      <w:numFmt w:val="lowerRoman"/>
      <w:lvlText w:val="%9."/>
      <w:lvlJc w:val="right"/>
      <w:pPr>
        <w:ind w:left="7720" w:hanging="180"/>
      </w:pPr>
    </w:lvl>
  </w:abstractNum>
  <w:abstractNum w:abstractNumId="18">
    <w:nsid w:val="7DF43D91"/>
    <w:multiLevelType w:val="hybridMultilevel"/>
    <w:tmpl w:val="50DEBE46"/>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num w:numId="1">
    <w:abstractNumId w:val="7"/>
  </w:num>
  <w:num w:numId="2">
    <w:abstractNumId w:val="18"/>
  </w:num>
  <w:num w:numId="3">
    <w:abstractNumId w:val="14"/>
  </w:num>
  <w:num w:numId="4">
    <w:abstractNumId w:val="12"/>
  </w:num>
  <w:num w:numId="5">
    <w:abstractNumId w:val="6"/>
  </w:num>
  <w:num w:numId="6">
    <w:abstractNumId w:val="1"/>
  </w:num>
  <w:num w:numId="7">
    <w:abstractNumId w:val="10"/>
  </w:num>
  <w:num w:numId="8">
    <w:abstractNumId w:val="5"/>
  </w:num>
  <w:num w:numId="9">
    <w:abstractNumId w:val="13"/>
  </w:num>
  <w:num w:numId="10">
    <w:abstractNumId w:val="17"/>
  </w:num>
  <w:num w:numId="11">
    <w:abstractNumId w:val="11"/>
  </w:num>
  <w:num w:numId="12">
    <w:abstractNumId w:val="3"/>
  </w:num>
  <w:num w:numId="13">
    <w:abstractNumId w:val="16"/>
  </w:num>
  <w:num w:numId="14">
    <w:abstractNumId w:val="0"/>
  </w:num>
  <w:num w:numId="15">
    <w:abstractNumId w:val="9"/>
  </w:num>
  <w:num w:numId="16">
    <w:abstractNumId w:val="2"/>
  </w:num>
  <w:num w:numId="17">
    <w:abstractNumId w:val="15"/>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
  <w:rsids>
    <w:rsidRoot w:val="006711FC"/>
    <w:rsid w:val="000077EA"/>
    <w:rsid w:val="00026D57"/>
    <w:rsid w:val="00033AEC"/>
    <w:rsid w:val="00082FDC"/>
    <w:rsid w:val="00085960"/>
    <w:rsid w:val="00087ED3"/>
    <w:rsid w:val="0009123C"/>
    <w:rsid w:val="000F760D"/>
    <w:rsid w:val="0010179A"/>
    <w:rsid w:val="0010438A"/>
    <w:rsid w:val="0015706E"/>
    <w:rsid w:val="00163E81"/>
    <w:rsid w:val="00172089"/>
    <w:rsid w:val="00185471"/>
    <w:rsid w:val="00196862"/>
    <w:rsid w:val="001A437D"/>
    <w:rsid w:val="001A658C"/>
    <w:rsid w:val="001B0644"/>
    <w:rsid w:val="001C6B2F"/>
    <w:rsid w:val="002177E1"/>
    <w:rsid w:val="002219B8"/>
    <w:rsid w:val="00294143"/>
    <w:rsid w:val="002A3C1D"/>
    <w:rsid w:val="003000EA"/>
    <w:rsid w:val="00312780"/>
    <w:rsid w:val="00316ABF"/>
    <w:rsid w:val="003573AF"/>
    <w:rsid w:val="003631D0"/>
    <w:rsid w:val="00374693"/>
    <w:rsid w:val="00375AE9"/>
    <w:rsid w:val="00375F4D"/>
    <w:rsid w:val="003837BA"/>
    <w:rsid w:val="003A7A75"/>
    <w:rsid w:val="003E7D99"/>
    <w:rsid w:val="00413F59"/>
    <w:rsid w:val="00416BF9"/>
    <w:rsid w:val="00477BAC"/>
    <w:rsid w:val="00495FBD"/>
    <w:rsid w:val="004A66DE"/>
    <w:rsid w:val="004A7521"/>
    <w:rsid w:val="004B56A1"/>
    <w:rsid w:val="004E5301"/>
    <w:rsid w:val="00522384"/>
    <w:rsid w:val="00540BA0"/>
    <w:rsid w:val="005B4648"/>
    <w:rsid w:val="005C145C"/>
    <w:rsid w:val="005E5110"/>
    <w:rsid w:val="005F2E3F"/>
    <w:rsid w:val="00626296"/>
    <w:rsid w:val="006711FC"/>
    <w:rsid w:val="006A7BFC"/>
    <w:rsid w:val="006A7C24"/>
    <w:rsid w:val="006D7F2D"/>
    <w:rsid w:val="006E06A7"/>
    <w:rsid w:val="00723527"/>
    <w:rsid w:val="00723BB4"/>
    <w:rsid w:val="0078596B"/>
    <w:rsid w:val="00794180"/>
    <w:rsid w:val="00795650"/>
    <w:rsid w:val="007A24A3"/>
    <w:rsid w:val="007D4274"/>
    <w:rsid w:val="007E3587"/>
    <w:rsid w:val="00816385"/>
    <w:rsid w:val="008C682A"/>
    <w:rsid w:val="008F5186"/>
    <w:rsid w:val="008F7B57"/>
    <w:rsid w:val="00941E9A"/>
    <w:rsid w:val="0096783B"/>
    <w:rsid w:val="0097187A"/>
    <w:rsid w:val="009913D9"/>
    <w:rsid w:val="00992482"/>
    <w:rsid w:val="00A072A7"/>
    <w:rsid w:val="00A11724"/>
    <w:rsid w:val="00A41922"/>
    <w:rsid w:val="00A55C69"/>
    <w:rsid w:val="00AE09CF"/>
    <w:rsid w:val="00AE3BF7"/>
    <w:rsid w:val="00AE7D6E"/>
    <w:rsid w:val="00B17F18"/>
    <w:rsid w:val="00B268AE"/>
    <w:rsid w:val="00B66945"/>
    <w:rsid w:val="00B82E8D"/>
    <w:rsid w:val="00B841B2"/>
    <w:rsid w:val="00B84CF9"/>
    <w:rsid w:val="00BB092E"/>
    <w:rsid w:val="00BC06E1"/>
    <w:rsid w:val="00C027B8"/>
    <w:rsid w:val="00C045E7"/>
    <w:rsid w:val="00C05338"/>
    <w:rsid w:val="00C1750A"/>
    <w:rsid w:val="00C741A0"/>
    <w:rsid w:val="00C80533"/>
    <w:rsid w:val="00C821FF"/>
    <w:rsid w:val="00CA2CE2"/>
    <w:rsid w:val="00CC6798"/>
    <w:rsid w:val="00CC75E5"/>
    <w:rsid w:val="00CF5D19"/>
    <w:rsid w:val="00D76C0A"/>
    <w:rsid w:val="00DA0644"/>
    <w:rsid w:val="00DA10BD"/>
    <w:rsid w:val="00DA4E4F"/>
    <w:rsid w:val="00DA772F"/>
    <w:rsid w:val="00ED1F52"/>
    <w:rsid w:val="00EE2EF0"/>
    <w:rsid w:val="00EE64BF"/>
    <w:rsid w:val="00EF3B33"/>
    <w:rsid w:val="00EF4484"/>
    <w:rsid w:val="00F24C71"/>
    <w:rsid w:val="00F25707"/>
    <w:rsid w:val="00F354AB"/>
    <w:rsid w:val="00F631D4"/>
    <w:rsid w:val="00FB4140"/>
    <w:rsid w:val="00FD1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77BAC"/>
    <w:pPr>
      <w:widowControl w:val="0"/>
      <w:wordWrap w:val="0"/>
      <w:autoSpaceDE w:val="0"/>
      <w:autoSpaceDN w:val="0"/>
      <w:jc w:val="both"/>
    </w:pPr>
    <w:rPr>
      <w:rFonts w:ascii="바탕"/>
      <w:kern w:val="2"/>
      <w:szCs w:val="24"/>
      <w:lang w:eastAsia="ko-KR"/>
    </w:rPr>
  </w:style>
  <w:style w:type="paragraph" w:styleId="1">
    <w:name w:val="heading 1"/>
    <w:basedOn w:val="a"/>
    <w:link w:val="1Char"/>
    <w:uiPriority w:val="9"/>
    <w:qFormat/>
    <w:rsid w:val="0010438A"/>
    <w:pPr>
      <w:widowControl/>
      <w:wordWrap/>
      <w:autoSpaceDE/>
      <w:autoSpaceDN/>
      <w:spacing w:before="100" w:beforeAutospacing="1" w:after="100" w:afterAutospacing="1"/>
      <w:jc w:val="left"/>
      <w:outlineLvl w:val="0"/>
    </w:pPr>
    <w:rPr>
      <w:rFonts w:ascii="Times New Roman" w:eastAsia="Times New Roman"/>
      <w:b/>
      <w:bCs/>
      <w:kern w:val="36"/>
      <w:sz w:val="48"/>
      <w:szCs w:val="48"/>
      <w:lang w:eastAsia="zh-CN"/>
    </w:rPr>
  </w:style>
  <w:style w:type="paragraph" w:styleId="2">
    <w:name w:val="heading 2"/>
    <w:basedOn w:val="a"/>
    <w:link w:val="2Char"/>
    <w:uiPriority w:val="9"/>
    <w:qFormat/>
    <w:rsid w:val="0010438A"/>
    <w:pPr>
      <w:widowControl/>
      <w:wordWrap/>
      <w:autoSpaceDE/>
      <w:autoSpaceDN/>
      <w:spacing w:before="100" w:beforeAutospacing="1" w:after="100" w:afterAutospacing="1"/>
      <w:jc w:val="left"/>
      <w:outlineLvl w:val="1"/>
    </w:pPr>
    <w:rPr>
      <w:rFonts w:ascii="Times New Roman" w:eastAsia="Times New Roman"/>
      <w:b/>
      <w:bCs/>
      <w:kern w:val="0"/>
      <w:sz w:val="36"/>
      <w:szCs w:val="36"/>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711FC"/>
  </w:style>
  <w:style w:type="paragraph" w:styleId="a3">
    <w:name w:val="List Paragraph"/>
    <w:basedOn w:val="a"/>
    <w:uiPriority w:val="34"/>
    <w:qFormat/>
    <w:rsid w:val="00D76C0A"/>
    <w:pPr>
      <w:ind w:left="720"/>
      <w:contextualSpacing/>
    </w:pPr>
  </w:style>
  <w:style w:type="character" w:customStyle="1" w:styleId="apple-style-span">
    <w:name w:val="apple-style-span"/>
    <w:basedOn w:val="a0"/>
    <w:rsid w:val="00294143"/>
  </w:style>
  <w:style w:type="paragraph" w:styleId="a4">
    <w:name w:val="Balloon Text"/>
    <w:basedOn w:val="a"/>
    <w:link w:val="Char"/>
    <w:rsid w:val="00B841B2"/>
    <w:rPr>
      <w:rFonts w:ascii="Tahoma" w:hAnsi="Tahoma" w:cs="Tahoma"/>
      <w:sz w:val="16"/>
      <w:szCs w:val="16"/>
    </w:rPr>
  </w:style>
  <w:style w:type="character" w:customStyle="1" w:styleId="Char">
    <w:name w:val="풍선 도움말 텍스트 Char"/>
    <w:basedOn w:val="a0"/>
    <w:link w:val="a4"/>
    <w:rsid w:val="00B841B2"/>
    <w:rPr>
      <w:rFonts w:ascii="Tahoma" w:hAnsi="Tahoma" w:cs="Tahoma"/>
      <w:kern w:val="2"/>
      <w:sz w:val="16"/>
      <w:szCs w:val="16"/>
      <w:lang w:eastAsia="ko-KR"/>
    </w:rPr>
  </w:style>
  <w:style w:type="table" w:styleId="a5">
    <w:name w:val="Table Grid"/>
    <w:basedOn w:val="a1"/>
    <w:rsid w:val="005B46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제목 1 Char"/>
    <w:basedOn w:val="a0"/>
    <w:link w:val="1"/>
    <w:uiPriority w:val="9"/>
    <w:rsid w:val="0010438A"/>
    <w:rPr>
      <w:rFonts w:eastAsia="Times New Roman"/>
      <w:b/>
      <w:bCs/>
      <w:kern w:val="36"/>
      <w:sz w:val="48"/>
      <w:szCs w:val="48"/>
    </w:rPr>
  </w:style>
  <w:style w:type="character" w:customStyle="1" w:styleId="2Char">
    <w:name w:val="제목 2 Char"/>
    <w:basedOn w:val="a0"/>
    <w:link w:val="2"/>
    <w:uiPriority w:val="9"/>
    <w:rsid w:val="0010438A"/>
    <w:rPr>
      <w:rFonts w:eastAsia="Times New Roman"/>
      <w:b/>
      <w:bCs/>
      <w:sz w:val="36"/>
      <w:szCs w:val="36"/>
    </w:rPr>
  </w:style>
  <w:style w:type="character" w:customStyle="1" w:styleId="charchar1">
    <w:name w:val="charchar1"/>
    <w:basedOn w:val="a0"/>
    <w:rsid w:val="0010438A"/>
  </w:style>
  <w:style w:type="paragraph" w:styleId="a6">
    <w:name w:val="Normal (Web)"/>
    <w:basedOn w:val="a"/>
    <w:uiPriority w:val="99"/>
    <w:unhideWhenUsed/>
    <w:rsid w:val="0010438A"/>
    <w:pPr>
      <w:widowControl/>
      <w:wordWrap/>
      <w:autoSpaceDE/>
      <w:autoSpaceDN/>
      <w:spacing w:before="100" w:beforeAutospacing="1" w:after="100" w:afterAutospacing="1"/>
      <w:jc w:val="left"/>
    </w:pPr>
    <w:rPr>
      <w:rFonts w:ascii="Times New Roman" w:eastAsia="Times New Roman"/>
      <w:kern w:val="0"/>
      <w:sz w:val="24"/>
      <w:lang w:eastAsia="zh-CN"/>
    </w:rPr>
  </w:style>
  <w:style w:type="character" w:styleId="a7">
    <w:name w:val="Placeholder Text"/>
    <w:basedOn w:val="a0"/>
    <w:uiPriority w:val="99"/>
    <w:semiHidden/>
    <w:rsid w:val="001A437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508245">
      <w:bodyDiv w:val="1"/>
      <w:marLeft w:val="0"/>
      <w:marRight w:val="0"/>
      <w:marTop w:val="0"/>
      <w:marBottom w:val="0"/>
      <w:divBdr>
        <w:top w:val="none" w:sz="0" w:space="0" w:color="auto"/>
        <w:left w:val="none" w:sz="0" w:space="0" w:color="auto"/>
        <w:bottom w:val="none" w:sz="0" w:space="0" w:color="auto"/>
        <w:right w:val="none" w:sz="0" w:space="0" w:color="auto"/>
      </w:divBdr>
    </w:div>
    <w:div w:id="1555702055">
      <w:bodyDiv w:val="1"/>
      <w:marLeft w:val="0"/>
      <w:marRight w:val="0"/>
      <w:marTop w:val="0"/>
      <w:marBottom w:val="0"/>
      <w:divBdr>
        <w:top w:val="none" w:sz="0" w:space="0" w:color="auto"/>
        <w:left w:val="none" w:sz="0" w:space="0" w:color="auto"/>
        <w:bottom w:val="none" w:sz="0" w:space="0" w:color="auto"/>
        <w:right w:val="none" w:sz="0" w:space="0" w:color="auto"/>
      </w:divBdr>
    </w:div>
    <w:div w:id="1954745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1099</Words>
  <Characters>6270</Characters>
  <Application>Microsoft Office Word</Application>
  <DocSecurity>0</DocSecurity>
  <Lines>52</Lines>
  <Paragraphs>14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SPSS Practical 1:</vt:lpstr>
      <vt:lpstr>SPSS Practical 1:</vt:lpstr>
    </vt:vector>
  </TitlesOfParts>
  <Company>SSU</Company>
  <LinksUpToDate>false</LinksUpToDate>
  <CharactersWithSpaces>7355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SPSS Practical 1:</dc:title>
  <dc:creator>kswongOff</dc:creator>
  <cp:lastModifiedBy>205호-26</cp:lastModifiedBy>
  <cp:revision>5</cp:revision>
  <cp:lastPrinted>2011-11-01T01:37:00Z</cp:lastPrinted>
  <dcterms:created xsi:type="dcterms:W3CDTF">2015-11-02T01:02:00Z</dcterms:created>
  <dcterms:modified xsi:type="dcterms:W3CDTF">2015-11-02T01:05:00Z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