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862319" w14:textId="77777777" w:rsidR="001E40AC" w:rsidRDefault="001E40AC"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Tree</w:t>
      </w:r>
    </w:p>
    <w:p w14:paraId="61FD2C7A" w14:textId="77777777" w:rsidR="00F2552F" w:rsidRDefault="00F2552F">
      <w:r>
        <w:rPr>
          <w:rFonts w:hint="eastAsia"/>
        </w:rPr>
        <w:t>팀명 :</w:t>
      </w:r>
      <w:r>
        <w:t xml:space="preserve"> </w:t>
      </w:r>
      <w:r>
        <w:rPr>
          <w:rFonts w:hint="eastAsia"/>
        </w:rPr>
        <w:t>TTP(Team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TREE</w:t>
      </w:r>
      <w:r>
        <w:t xml:space="preserve"> </w:t>
      </w:r>
      <w:r>
        <w:rPr>
          <w:rFonts w:hint="eastAsia"/>
        </w:rPr>
        <w:t>Project)</w:t>
      </w:r>
    </w:p>
    <w:p w14:paraId="48A03F94" w14:textId="77777777" w:rsidR="001E40AC" w:rsidRDefault="00F2552F">
      <w:r>
        <w:rPr>
          <w:rFonts w:hint="eastAsia"/>
        </w:rPr>
        <w:t>구성원:</w:t>
      </w:r>
      <w:r>
        <w:t xml:space="preserve"> </w:t>
      </w:r>
      <w:r>
        <w:rPr>
          <w:rFonts w:hint="eastAsia"/>
        </w:rPr>
        <w:t>김민수,</w:t>
      </w:r>
      <w:r>
        <w:t xml:space="preserve"> </w:t>
      </w:r>
      <w:r>
        <w:rPr>
          <w:rFonts w:hint="eastAsia"/>
        </w:rPr>
        <w:t>김준호,</w:t>
      </w:r>
      <w:r>
        <w:t xml:space="preserve"> </w:t>
      </w:r>
      <w:r>
        <w:rPr>
          <w:rFonts w:hint="eastAsia"/>
        </w:rPr>
        <w:t>박이준,</w:t>
      </w:r>
      <w:r>
        <w:t xml:space="preserve"> </w:t>
      </w:r>
      <w:r>
        <w:rPr>
          <w:rFonts w:hint="eastAsia"/>
        </w:rPr>
        <w:t>윤지혜</w:t>
      </w:r>
    </w:p>
    <w:p w14:paraId="46B3E2E3" w14:textId="77777777" w:rsidR="00F2552F" w:rsidRDefault="00C77A0A" w:rsidP="00C77A0A">
      <w:pPr>
        <w:widowControl/>
        <w:wordWrap/>
        <w:autoSpaceDE/>
        <w:autoSpaceDN/>
      </w:pPr>
      <w:r>
        <w:br w:type="page"/>
      </w:r>
      <w:r>
        <w:rPr>
          <w:rFonts w:hint="eastAsia"/>
        </w:rPr>
        <w:lastRenderedPageBreak/>
        <w:t>목차</w:t>
      </w:r>
    </w:p>
    <w:p w14:paraId="7E13FB4C" w14:textId="77777777" w:rsidR="00DD10E5" w:rsidRDefault="00DD10E5" w:rsidP="00DD10E5">
      <w:pPr>
        <w:widowControl/>
        <w:wordWrap/>
        <w:autoSpaceDE/>
        <w:autoSpaceDN/>
      </w:pPr>
      <w:r>
        <w:rPr>
          <w:rFonts w:hint="eastAsia"/>
        </w:rPr>
        <w:t>1. 소개</w:t>
      </w:r>
    </w:p>
    <w:p w14:paraId="5F9C94D5" w14:textId="77777777" w:rsidR="00DD10E5" w:rsidRDefault="00DD10E5" w:rsidP="00DD10E5">
      <w:pPr>
        <w:widowControl/>
        <w:wordWrap/>
        <w:autoSpaceDE/>
        <w:autoSpaceDN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개발 동기</w:t>
      </w:r>
    </w:p>
    <w:p w14:paraId="1506A3E5" w14:textId="77777777" w:rsidR="00DD10E5" w:rsidRDefault="00DD10E5" w:rsidP="00DD10E5">
      <w:pPr>
        <w:widowControl/>
        <w:wordWrap/>
        <w:autoSpaceDE/>
        <w:autoSpaceDN/>
      </w:pP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기대 효과</w:t>
      </w:r>
    </w:p>
    <w:p w14:paraId="3ACA4CFA" w14:textId="77777777" w:rsidR="00DD10E5" w:rsidRDefault="00DD10E5" w:rsidP="00DD10E5">
      <w:pPr>
        <w:widowControl/>
        <w:wordWrap/>
        <w:autoSpaceDE/>
        <w:autoSpaceDN/>
      </w:pP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유사 프로젝트</w:t>
      </w:r>
    </w:p>
    <w:p w14:paraId="7DF7E2EA" w14:textId="77777777" w:rsidR="00DD10E5" w:rsidRDefault="00DD10E5" w:rsidP="00DD10E5">
      <w:pPr>
        <w:widowControl/>
        <w:wordWrap/>
        <w:autoSpaceDE/>
        <w:autoSpaceDN/>
      </w:pPr>
      <w:r>
        <w:rPr>
          <w:rFonts w:hint="eastAsia"/>
        </w:rPr>
        <w:t>5.</w:t>
      </w:r>
      <w:r>
        <w:t xml:space="preserve"> </w:t>
      </w:r>
      <w:r>
        <w:rPr>
          <w:rFonts w:hint="eastAsia"/>
        </w:rPr>
        <w:t>프로그램 정보</w:t>
      </w:r>
    </w:p>
    <w:p w14:paraId="29C931E1" w14:textId="77777777" w:rsidR="00DD10E5" w:rsidRDefault="00DD10E5" w:rsidP="00DD10E5">
      <w:pPr>
        <w:widowControl/>
        <w:wordWrap/>
        <w:autoSpaceDE/>
        <w:autoSpaceDN/>
      </w:pPr>
      <w:r>
        <w:rPr>
          <w:rFonts w:hint="eastAsia"/>
        </w:rPr>
        <w:t>6.</w:t>
      </w:r>
      <w:r>
        <w:t xml:space="preserve"> </w:t>
      </w:r>
      <w:r>
        <w:rPr>
          <w:rFonts w:hint="eastAsia"/>
        </w:rPr>
        <w:t>개발 환경</w:t>
      </w:r>
    </w:p>
    <w:p w14:paraId="268B5CC8" w14:textId="04D5E14D" w:rsidR="00DD10E5" w:rsidRDefault="00A42250" w:rsidP="00DD10E5">
      <w:pPr>
        <w:widowControl/>
        <w:wordWrap/>
        <w:autoSpaceDE/>
        <w:autoSpaceDN/>
      </w:pPr>
      <w:r>
        <w:t>7</w:t>
      </w:r>
      <w:r w:rsidR="00DD10E5">
        <w:rPr>
          <w:rFonts w:hint="eastAsia"/>
        </w:rPr>
        <w:t>.</w:t>
      </w:r>
      <w:r w:rsidR="00DD10E5">
        <w:t xml:space="preserve"> </w:t>
      </w:r>
      <w:r w:rsidR="00DD10E5">
        <w:rPr>
          <w:rFonts w:hint="eastAsia"/>
        </w:rPr>
        <w:t>플로우 차트</w:t>
      </w:r>
    </w:p>
    <w:p w14:paraId="4B73288A" w14:textId="77777777" w:rsidR="00DD10E5" w:rsidRDefault="00DD10E5" w:rsidP="00B96D9F">
      <w:pPr>
        <w:widowControl/>
        <w:wordWrap/>
        <w:autoSpaceDE/>
        <w:autoSpaceDN/>
        <w:ind w:firstLineChars="100" w:firstLine="200"/>
      </w:pPr>
      <w:r>
        <w:rPr>
          <w:rFonts w:hint="eastAsia"/>
        </w:rPr>
        <w:t>1)</w:t>
      </w:r>
      <w:r>
        <w:t xml:space="preserve"> </w:t>
      </w:r>
      <w:r>
        <w:rPr>
          <w:rFonts w:hint="eastAsia"/>
        </w:rPr>
        <w:t>씬 구성</w:t>
      </w:r>
    </w:p>
    <w:p w14:paraId="1BE725B4" w14:textId="1B30800B" w:rsidR="00DD10E5" w:rsidRDefault="00A42250" w:rsidP="00DD10E5">
      <w:pPr>
        <w:widowControl/>
        <w:wordWrap/>
        <w:autoSpaceDE/>
        <w:autoSpaceDN/>
      </w:pPr>
      <w:r>
        <w:t>8</w:t>
      </w:r>
      <w:r w:rsidR="00DD10E5">
        <w:rPr>
          <w:rFonts w:hint="eastAsia"/>
        </w:rPr>
        <w:t>.</w:t>
      </w:r>
      <w:r w:rsidR="00DD10E5">
        <w:t xml:space="preserve"> </w:t>
      </w:r>
      <w:r w:rsidR="00DD10E5">
        <w:rPr>
          <w:rFonts w:hint="eastAsia"/>
        </w:rPr>
        <w:t>상세 기획</w:t>
      </w:r>
    </w:p>
    <w:p w14:paraId="0D9E2FA1" w14:textId="77777777" w:rsidR="00DD10E5" w:rsidRDefault="00DD10E5" w:rsidP="00B96D9F">
      <w:pPr>
        <w:widowControl/>
        <w:wordWrap/>
        <w:autoSpaceDE/>
        <w:autoSpaceDN/>
        <w:ind w:firstLineChars="100" w:firstLine="200"/>
      </w:pPr>
      <w:r>
        <w:rPr>
          <w:rFonts w:hint="eastAsia"/>
        </w:rPr>
        <w:t>1)</w:t>
      </w:r>
      <w:r>
        <w:t xml:space="preserve"> </w:t>
      </w:r>
      <w:r>
        <w:rPr>
          <w:rFonts w:hint="eastAsia"/>
        </w:rPr>
        <w:t>세계관</w:t>
      </w:r>
    </w:p>
    <w:p w14:paraId="78D8EE43" w14:textId="0BD4E2B7" w:rsidR="00DD10E5" w:rsidRDefault="00DD10E5" w:rsidP="00DA59CE">
      <w:pPr>
        <w:widowControl/>
        <w:wordWrap/>
        <w:autoSpaceDE/>
        <w:autoSpaceDN/>
        <w:ind w:firstLineChars="100" w:firstLine="200"/>
      </w:pPr>
      <w:r>
        <w:rPr>
          <w:rFonts w:hint="eastAsia"/>
        </w:rPr>
        <w:t>2)</w:t>
      </w:r>
      <w:r>
        <w:t xml:space="preserve"> </w:t>
      </w:r>
      <w:r w:rsidR="0013488F">
        <w:rPr>
          <w:rFonts w:hint="eastAsia"/>
        </w:rPr>
        <w:t>레벨 구성</w:t>
      </w:r>
    </w:p>
    <w:p w14:paraId="353980FE" w14:textId="22A10A9A" w:rsidR="00DD10E5" w:rsidRDefault="00A42250" w:rsidP="00DD10E5">
      <w:pPr>
        <w:widowControl/>
        <w:wordWrap/>
        <w:autoSpaceDE/>
        <w:autoSpaceDN/>
      </w:pPr>
      <w:r>
        <w:t>9</w:t>
      </w:r>
      <w:r w:rsidR="00DD10E5">
        <w:rPr>
          <w:rFonts w:hint="eastAsia"/>
        </w:rPr>
        <w:t>.</w:t>
      </w:r>
      <w:r w:rsidR="00DD10E5">
        <w:t xml:space="preserve"> </w:t>
      </w:r>
      <w:r w:rsidR="00DD10E5">
        <w:rPr>
          <w:rFonts w:hint="eastAsia"/>
        </w:rPr>
        <w:t>개발 레퍼런스</w:t>
      </w:r>
    </w:p>
    <w:p w14:paraId="7A166577" w14:textId="516AC68D" w:rsidR="00511AD0" w:rsidRDefault="00DD10E5" w:rsidP="00DD10E5">
      <w:pPr>
        <w:widowControl/>
        <w:wordWrap/>
        <w:autoSpaceDE/>
        <w:autoSpaceDN/>
      </w:pPr>
      <w:r>
        <w:rPr>
          <w:rFonts w:hint="eastAsia"/>
        </w:rPr>
        <w:t>1</w:t>
      </w:r>
      <w:r w:rsidR="00A42250">
        <w:t>0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실제</w:t>
      </w:r>
      <w:r w:rsidR="007205D9">
        <w:rPr>
          <w:rFonts w:hint="eastAsia"/>
        </w:rPr>
        <w:t xml:space="preserve"> 플레이 화면</w:t>
      </w:r>
    </w:p>
    <w:p w14:paraId="483F743A" w14:textId="77777777" w:rsidR="00511AD0" w:rsidRDefault="00511AD0">
      <w:pPr>
        <w:widowControl/>
        <w:wordWrap/>
        <w:autoSpaceDE/>
        <w:autoSpaceDN/>
      </w:pPr>
      <w:r>
        <w:br w:type="page"/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116"/>
        <w:gridCol w:w="4910"/>
      </w:tblGrid>
      <w:tr w:rsidR="009714B3" w14:paraId="40EF8998" w14:textId="77777777" w:rsidTr="00661D97">
        <w:trPr>
          <w:trHeight w:val="567"/>
          <w:jc w:val="center"/>
        </w:trPr>
        <w:tc>
          <w:tcPr>
            <w:tcW w:w="9026" w:type="dxa"/>
            <w:gridSpan w:val="2"/>
            <w:tcBorders>
              <w:top w:val="nil"/>
              <w:left w:val="nil"/>
              <w:bottom w:val="single" w:sz="4" w:space="0" w:color="BFBFBF" w:themeColor="background1" w:themeShade="BF"/>
              <w:right w:val="nil"/>
            </w:tcBorders>
            <w:vAlign w:val="bottom"/>
          </w:tcPr>
          <w:p w14:paraId="455AA16C" w14:textId="77777777" w:rsidR="009714B3" w:rsidRDefault="009714B3" w:rsidP="00641B4A">
            <w:pPr>
              <w:widowControl/>
              <w:wordWrap/>
              <w:autoSpaceDE/>
              <w:autoSpaceDN/>
            </w:pPr>
            <w:r w:rsidRPr="007F7178">
              <w:rPr>
                <w:rFonts w:hint="eastAsia"/>
                <w:sz w:val="24"/>
                <w:szCs w:val="26"/>
              </w:rPr>
              <w:lastRenderedPageBreak/>
              <w:t>1.</w:t>
            </w:r>
            <w:r w:rsidRPr="007F7178">
              <w:rPr>
                <w:sz w:val="24"/>
                <w:szCs w:val="26"/>
              </w:rPr>
              <w:t xml:space="preserve"> </w:t>
            </w:r>
            <w:r w:rsidRPr="007F7178">
              <w:rPr>
                <w:rFonts w:hint="eastAsia"/>
                <w:sz w:val="24"/>
                <w:szCs w:val="26"/>
              </w:rPr>
              <w:t>소개</w:t>
            </w:r>
          </w:p>
        </w:tc>
      </w:tr>
      <w:tr w:rsidR="009714B3" w14:paraId="3C456B80" w14:textId="77777777" w:rsidTr="00661D97">
        <w:trPr>
          <w:jc w:val="center"/>
        </w:trPr>
        <w:tc>
          <w:tcPr>
            <w:tcW w:w="9026" w:type="dxa"/>
            <w:gridSpan w:val="2"/>
            <w:tcBorders>
              <w:top w:val="single" w:sz="4" w:space="0" w:color="BFBFBF" w:themeColor="background1" w:themeShade="BF"/>
              <w:left w:val="nil"/>
              <w:bottom w:val="nil"/>
              <w:right w:val="nil"/>
            </w:tcBorders>
          </w:tcPr>
          <w:p w14:paraId="407E727F" w14:textId="77777777" w:rsidR="00557674" w:rsidRDefault="009714B3" w:rsidP="00641B4A">
            <w:pPr>
              <w:widowControl/>
              <w:wordWrap/>
              <w:autoSpaceDE/>
              <w:autoSpaceDN/>
              <w:spacing w:line="259" w:lineRule="auto"/>
            </w:pPr>
            <w:r>
              <w:rPr>
                <w:rFonts w:hint="eastAsia"/>
              </w:rPr>
              <w:t xml:space="preserve"> </w:t>
            </w:r>
            <w:r w:rsidR="00EF6D27">
              <w:rPr>
                <w:rFonts w:hint="eastAsia"/>
              </w:rPr>
              <w:t xml:space="preserve">이 게임은 </w:t>
            </w:r>
            <w:r>
              <w:rPr>
                <w:rFonts w:hint="eastAsia"/>
              </w:rPr>
              <w:t>나무가 자라나는 모습에서 느낄 수 있는 뿌듯</w:t>
            </w:r>
            <w:r w:rsidR="00EF6D27">
              <w:rPr>
                <w:rFonts w:hint="eastAsia"/>
              </w:rPr>
              <w:t>함과 아기자기한 동물이 주는 힐링을 기반으로 한 모바일 게임이다.</w:t>
            </w:r>
            <w:r w:rsidR="00EF6D27">
              <w:t xml:space="preserve"> </w:t>
            </w:r>
            <w:r w:rsidR="00EF6D27">
              <w:rPr>
                <w:rFonts w:hint="eastAsia"/>
              </w:rPr>
              <w:t>플레이어가 방치형 게임 플레이어로 남을지,</w:t>
            </w:r>
            <w:r w:rsidR="00EF6D27">
              <w:t xml:space="preserve"> </w:t>
            </w:r>
            <w:r w:rsidR="00EF6D27">
              <w:rPr>
                <w:rFonts w:hint="eastAsia"/>
              </w:rPr>
              <w:t>긴장감을 즐기는 플레이어가 될지는 게임을 플레이하면서 게임의 컨텐츠로 플레이어가 선택할 수 있다.</w:t>
            </w:r>
          </w:p>
          <w:p w14:paraId="4DFB49A7" w14:textId="77777777" w:rsidR="00EF6D27" w:rsidRDefault="00557674" w:rsidP="00641B4A">
            <w:pPr>
              <w:widowControl/>
              <w:wordWrap/>
              <w:autoSpaceDE/>
              <w:autoSpaceDN/>
              <w:spacing w:line="259" w:lineRule="auto"/>
            </w:pPr>
            <w:r>
              <w:t xml:space="preserve"> </w:t>
            </w:r>
            <w:r>
              <w:rPr>
                <w:rFonts w:hint="eastAsia"/>
              </w:rPr>
              <w:t>플레이어가 선택한 게임 플레이 스타일로 이를 가능하게 하고자 한다.</w:t>
            </w:r>
          </w:p>
        </w:tc>
      </w:tr>
      <w:tr w:rsidR="009714B3" w14:paraId="20415133" w14:textId="77777777" w:rsidTr="00661D97">
        <w:trPr>
          <w:trHeight w:val="567"/>
          <w:jc w:val="center"/>
        </w:trPr>
        <w:tc>
          <w:tcPr>
            <w:tcW w:w="9026" w:type="dxa"/>
            <w:gridSpan w:val="2"/>
            <w:tcBorders>
              <w:top w:val="nil"/>
              <w:left w:val="nil"/>
              <w:bottom w:val="single" w:sz="4" w:space="0" w:color="BFBFBF" w:themeColor="background1" w:themeShade="BF"/>
              <w:right w:val="nil"/>
            </w:tcBorders>
            <w:vAlign w:val="bottom"/>
          </w:tcPr>
          <w:p w14:paraId="4E39F38D" w14:textId="77777777" w:rsidR="009714B3" w:rsidRDefault="00C531DA" w:rsidP="00641B4A">
            <w:pPr>
              <w:widowControl/>
              <w:wordWrap/>
              <w:autoSpaceDE/>
              <w:autoSpaceDN/>
            </w:pPr>
            <w:r w:rsidRPr="007F7178">
              <w:rPr>
                <w:rFonts w:hint="eastAsia"/>
                <w:sz w:val="24"/>
                <w:szCs w:val="26"/>
              </w:rPr>
              <w:t>2.</w:t>
            </w:r>
            <w:r w:rsidRPr="007F7178">
              <w:rPr>
                <w:sz w:val="24"/>
                <w:szCs w:val="26"/>
              </w:rPr>
              <w:t xml:space="preserve"> </w:t>
            </w:r>
            <w:r w:rsidRPr="007F7178">
              <w:rPr>
                <w:rFonts w:hint="eastAsia"/>
                <w:sz w:val="24"/>
                <w:szCs w:val="26"/>
              </w:rPr>
              <w:t>개발 동기</w:t>
            </w:r>
          </w:p>
        </w:tc>
      </w:tr>
      <w:tr w:rsidR="009714B3" w14:paraId="40774EDF" w14:textId="77777777" w:rsidTr="00661D97">
        <w:trPr>
          <w:jc w:val="center"/>
        </w:trPr>
        <w:tc>
          <w:tcPr>
            <w:tcW w:w="9026" w:type="dxa"/>
            <w:gridSpan w:val="2"/>
            <w:tcBorders>
              <w:top w:val="single" w:sz="4" w:space="0" w:color="BFBFBF" w:themeColor="background1" w:themeShade="BF"/>
              <w:left w:val="nil"/>
              <w:bottom w:val="nil"/>
              <w:right w:val="nil"/>
            </w:tcBorders>
          </w:tcPr>
          <w:p w14:paraId="04D4D75D" w14:textId="77777777" w:rsidR="009714B3" w:rsidRDefault="00C531DA" w:rsidP="00641B4A">
            <w:pPr>
              <w:widowControl/>
              <w:wordWrap/>
              <w:autoSpaceDE/>
              <w:autoSpaceDN/>
              <w:spacing w:line="259" w:lineRule="auto"/>
            </w:pPr>
            <w:r>
              <w:rPr>
                <w:rFonts w:hint="eastAsia"/>
              </w:rPr>
              <w:t xml:space="preserve"> 게임에 대해서 고민하던 중 나무가 성장하는 기쁨에 대해 서술한 게임이 많이 없다고 생각했다.</w:t>
            </w:r>
            <w:r>
              <w:t xml:space="preserve"> </w:t>
            </w:r>
            <w:r>
              <w:rPr>
                <w:rFonts w:hint="eastAsia"/>
              </w:rPr>
              <w:t>그래서 그에 대한 이야기를 풀어보자 하였고,</w:t>
            </w:r>
            <w:r>
              <w:t xml:space="preserve"> </w:t>
            </w:r>
            <w:r>
              <w:rPr>
                <w:rFonts w:hint="eastAsia"/>
              </w:rPr>
              <w:t>나무의 성장 과정만 초점을 잡아 게임을 진행하기엔 지루하다고 판단하여 동물에 대한 이야기도 같이 녹여내고자 하였다.</w:t>
            </w:r>
          </w:p>
          <w:p w14:paraId="7456C959" w14:textId="77777777" w:rsidR="00C531DA" w:rsidRDefault="00C531DA" w:rsidP="00641B4A">
            <w:pPr>
              <w:widowControl/>
              <w:wordWrap/>
              <w:autoSpaceDE/>
              <w:autoSpaceDN/>
              <w:spacing w:line="259" w:lineRule="auto"/>
            </w:pPr>
            <w:r>
              <w:rPr>
                <w:rFonts w:hint="eastAsia"/>
              </w:rPr>
              <w:t xml:space="preserve"> 나무와 동물을 소재로 정하다 보니,</w:t>
            </w:r>
            <w:r>
              <w:t xml:space="preserve"> </w:t>
            </w:r>
            <w:r>
              <w:rPr>
                <w:rFonts w:hint="eastAsia"/>
              </w:rPr>
              <w:t>게임의 방향을 힐링형 방치게임으로 맞추게 되었다.</w:t>
            </w:r>
            <w:r>
              <w:t xml:space="preserve"> </w:t>
            </w:r>
            <w:r>
              <w:rPr>
                <w:rFonts w:hint="eastAsia"/>
              </w:rPr>
              <w:t>때문에 우리는 게임의 차별화에 대해 고민하게 되었고,</w:t>
            </w:r>
            <w:r>
              <w:t xml:space="preserve"> </w:t>
            </w:r>
            <w:r>
              <w:rPr>
                <w:rFonts w:hint="eastAsia"/>
              </w:rPr>
              <w:t>그 결과로 나온 것이 방치와 긴장을 플레이어의 플레이 스타일에 따라 전환할 수 있다는 차별점이다.</w:t>
            </w:r>
          </w:p>
        </w:tc>
      </w:tr>
      <w:tr w:rsidR="006636D1" w14:paraId="3DE068A9" w14:textId="77777777" w:rsidTr="00661D97">
        <w:trPr>
          <w:trHeight w:val="567"/>
          <w:jc w:val="center"/>
        </w:trPr>
        <w:tc>
          <w:tcPr>
            <w:tcW w:w="9026" w:type="dxa"/>
            <w:gridSpan w:val="2"/>
            <w:tcBorders>
              <w:top w:val="nil"/>
              <w:left w:val="nil"/>
              <w:bottom w:val="single" w:sz="4" w:space="0" w:color="BFBFBF" w:themeColor="background1" w:themeShade="BF"/>
              <w:right w:val="nil"/>
            </w:tcBorders>
            <w:vAlign w:val="bottom"/>
          </w:tcPr>
          <w:p w14:paraId="3C199E73" w14:textId="77777777" w:rsidR="006636D1" w:rsidRDefault="006636D1" w:rsidP="00641B4A">
            <w:pPr>
              <w:widowControl/>
              <w:wordWrap/>
              <w:autoSpaceDE/>
              <w:autoSpaceDN/>
            </w:pPr>
            <w:r w:rsidRPr="007F7178">
              <w:rPr>
                <w:rFonts w:hint="eastAsia"/>
                <w:sz w:val="24"/>
                <w:szCs w:val="26"/>
              </w:rPr>
              <w:t>3.</w:t>
            </w:r>
            <w:r w:rsidRPr="007F7178">
              <w:rPr>
                <w:sz w:val="24"/>
                <w:szCs w:val="26"/>
              </w:rPr>
              <w:t xml:space="preserve"> </w:t>
            </w:r>
            <w:r w:rsidRPr="007F7178">
              <w:rPr>
                <w:rFonts w:hint="eastAsia"/>
                <w:sz w:val="24"/>
                <w:szCs w:val="26"/>
              </w:rPr>
              <w:t>기대 효과</w:t>
            </w:r>
          </w:p>
        </w:tc>
      </w:tr>
      <w:tr w:rsidR="006636D1" w14:paraId="7BA49B96" w14:textId="77777777" w:rsidTr="00661D97">
        <w:trPr>
          <w:jc w:val="center"/>
        </w:trPr>
        <w:tc>
          <w:tcPr>
            <w:tcW w:w="9026" w:type="dxa"/>
            <w:gridSpan w:val="2"/>
            <w:tcBorders>
              <w:top w:val="single" w:sz="4" w:space="0" w:color="BFBFBF" w:themeColor="background1" w:themeShade="BF"/>
              <w:left w:val="nil"/>
              <w:bottom w:val="nil"/>
              <w:right w:val="nil"/>
            </w:tcBorders>
          </w:tcPr>
          <w:p w14:paraId="651BEECA" w14:textId="77777777" w:rsidR="006636D1" w:rsidRPr="00AE11CF" w:rsidRDefault="006636D1" w:rsidP="00641B4A">
            <w:pPr>
              <w:widowControl/>
              <w:wordWrap/>
              <w:autoSpaceDE/>
              <w:autoSpaceDN/>
              <w:spacing w:line="259" w:lineRule="auto"/>
            </w:pPr>
            <w:r>
              <w:rPr>
                <w:rFonts w:hint="eastAsia"/>
              </w:rPr>
              <w:t xml:space="preserve"> 나무 하나 베는 것이 많은 동물들의 집을 빼앗는 것과 같다는 메시지 전</w:t>
            </w:r>
            <w:r w:rsidR="00AE11CF">
              <w:rPr>
                <w:rFonts w:hint="eastAsia"/>
              </w:rPr>
              <w:t>달하는 것을 부가적인 목표로 삼고 있다.</w:t>
            </w:r>
            <w:r w:rsidR="00AE11CF">
              <w:t xml:space="preserve"> </w:t>
            </w:r>
            <w:r w:rsidR="00AE11CF">
              <w:rPr>
                <w:rFonts w:hint="eastAsia"/>
              </w:rPr>
              <w:t>게임 전체에서 주는 내용은 열심히 하는 것이 항상 좋은 결과를 초래하지 않지만,</w:t>
            </w:r>
            <w:r w:rsidR="00AE11CF">
              <w:t xml:space="preserve"> </w:t>
            </w:r>
            <w:r w:rsidR="00AE11CF">
              <w:rPr>
                <w:rFonts w:hint="eastAsia"/>
              </w:rPr>
              <w:t>위기 또한 기회가 될 수 있다는 것을 전달하고 싶다.</w:t>
            </w:r>
          </w:p>
        </w:tc>
      </w:tr>
      <w:tr w:rsidR="00C531DA" w14:paraId="7C20F468" w14:textId="77777777" w:rsidTr="00661D97">
        <w:trPr>
          <w:trHeight w:val="567"/>
          <w:jc w:val="center"/>
        </w:trPr>
        <w:tc>
          <w:tcPr>
            <w:tcW w:w="902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4F1D262" w14:textId="77777777" w:rsidR="00C531DA" w:rsidRDefault="00AE11CF" w:rsidP="00641B4A">
            <w:pPr>
              <w:widowControl/>
              <w:wordWrap/>
              <w:autoSpaceDE/>
              <w:autoSpaceDN/>
            </w:pPr>
            <w:r w:rsidRPr="007F7178">
              <w:rPr>
                <w:rFonts w:hint="eastAsia"/>
                <w:sz w:val="24"/>
                <w:szCs w:val="26"/>
              </w:rPr>
              <w:t>4</w:t>
            </w:r>
            <w:r w:rsidR="00554E8C" w:rsidRPr="007F7178">
              <w:rPr>
                <w:rFonts w:hint="eastAsia"/>
                <w:sz w:val="24"/>
                <w:szCs w:val="26"/>
              </w:rPr>
              <w:t>.</w:t>
            </w:r>
            <w:r w:rsidR="00554E8C" w:rsidRPr="007F7178">
              <w:rPr>
                <w:sz w:val="24"/>
                <w:szCs w:val="26"/>
              </w:rPr>
              <w:t xml:space="preserve"> </w:t>
            </w:r>
            <w:r w:rsidR="00554E8C" w:rsidRPr="007F7178">
              <w:rPr>
                <w:rFonts w:hint="eastAsia"/>
                <w:sz w:val="24"/>
                <w:szCs w:val="26"/>
              </w:rPr>
              <w:t>유사 프로젝트</w:t>
            </w:r>
          </w:p>
        </w:tc>
      </w:tr>
      <w:tr w:rsidR="00AE11CF" w:rsidRPr="00CC419E" w14:paraId="41CD9DE7" w14:textId="77777777" w:rsidTr="00661D97">
        <w:trPr>
          <w:trHeight w:val="5640"/>
          <w:jc w:val="center"/>
        </w:trPr>
        <w:tc>
          <w:tcPr>
            <w:tcW w:w="4116" w:type="dxa"/>
            <w:tcBorders>
              <w:top w:val="single" w:sz="4" w:space="0" w:color="BFBFBF" w:themeColor="background1" w:themeShade="BF"/>
              <w:left w:val="nil"/>
              <w:bottom w:val="nil"/>
              <w:right w:val="nil"/>
            </w:tcBorders>
            <w:vAlign w:val="center"/>
          </w:tcPr>
          <w:p w14:paraId="174D2EE6" w14:textId="77777777" w:rsidR="00554E8C" w:rsidRDefault="00D42987" w:rsidP="007047C9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4DDC9541" wp14:editId="2256C4D1">
                  <wp:extent cx="2346987" cy="3476625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t="9528" b="18413"/>
                          <a:stretch/>
                        </pic:blipFill>
                        <pic:spPr bwMode="auto">
                          <a:xfrm>
                            <a:off x="0" y="0"/>
                            <a:ext cx="2366233" cy="3505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0" w:type="dxa"/>
            <w:tcBorders>
              <w:top w:val="single" w:sz="4" w:space="0" w:color="BFBFBF" w:themeColor="background1" w:themeShade="BF"/>
              <w:left w:val="nil"/>
              <w:bottom w:val="nil"/>
              <w:right w:val="nil"/>
            </w:tcBorders>
          </w:tcPr>
          <w:p w14:paraId="070CDD70" w14:textId="77777777" w:rsidR="00554E8C" w:rsidRPr="007F7178" w:rsidRDefault="00D42987" w:rsidP="00DD10E5">
            <w:pPr>
              <w:widowControl/>
              <w:wordWrap/>
              <w:autoSpaceDE/>
              <w:autoSpaceDN/>
              <w:rPr>
                <w:sz w:val="22"/>
                <w:szCs w:val="24"/>
              </w:rPr>
            </w:pPr>
            <w:r w:rsidRPr="007F7178">
              <w:rPr>
                <w:rFonts w:hint="eastAsia"/>
                <w:sz w:val="22"/>
                <w:szCs w:val="24"/>
              </w:rPr>
              <w:t>1)</w:t>
            </w:r>
            <w:r w:rsidRPr="007F7178">
              <w:rPr>
                <w:sz w:val="22"/>
                <w:szCs w:val="24"/>
              </w:rPr>
              <w:t xml:space="preserve"> </w:t>
            </w:r>
            <w:r w:rsidRPr="007F7178">
              <w:rPr>
                <w:rFonts w:hint="eastAsia"/>
                <w:sz w:val="22"/>
                <w:szCs w:val="24"/>
              </w:rPr>
              <w:t>마이 오아시스</w:t>
            </w:r>
          </w:p>
          <w:p w14:paraId="1397C7CA" w14:textId="77777777" w:rsidR="00D42987" w:rsidRDefault="00D42987" w:rsidP="00641B4A">
            <w:pPr>
              <w:widowControl/>
              <w:wordWrap/>
              <w:autoSpaceDE/>
              <w:autoSpaceDN/>
              <w:spacing w:line="259" w:lineRule="auto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Buff</w:t>
            </w:r>
            <w:r>
              <w:t xml:space="preserve"> </w:t>
            </w:r>
            <w:r>
              <w:rPr>
                <w:rFonts w:hint="eastAsia"/>
              </w:rPr>
              <w:t>Studio</w:t>
            </w:r>
            <w:r>
              <w:t xml:space="preserve"> </w:t>
            </w:r>
            <w:r>
              <w:rPr>
                <w:rFonts w:hint="eastAsia"/>
              </w:rPr>
              <w:t>Co.,Ltd.</w:t>
            </w:r>
          </w:p>
          <w:p w14:paraId="40D84967" w14:textId="77777777" w:rsidR="006636D1" w:rsidRDefault="006636D1" w:rsidP="00641B4A">
            <w:pPr>
              <w:widowControl/>
              <w:wordWrap/>
              <w:autoSpaceDE/>
              <w:autoSpaceDN/>
              <w:spacing w:line="259" w:lineRule="auto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설명(구글 플레이 설명 참조):</w:t>
            </w:r>
            <w:r>
              <w:t xml:space="preserve"> </w:t>
            </w:r>
            <w:r>
              <w:rPr>
                <w:rFonts w:hint="eastAsia"/>
              </w:rPr>
              <w:t>탭하여 하트를 모아 오아시스의 레벨을 올리세요.</w:t>
            </w:r>
            <w:r>
              <w:t xml:space="preserve"> </w:t>
            </w:r>
            <w:r>
              <w:rPr>
                <w:rFonts w:hint="eastAsia"/>
              </w:rPr>
              <w:t xml:space="preserve">오아시스의 레벨이 오를수록 지형이 변화하고 나무나 동물 같은 </w:t>
            </w:r>
            <w:r w:rsidR="00641B4A">
              <w:rPr>
                <w:rFonts w:hint="eastAsia"/>
              </w:rPr>
              <w:t>요</w:t>
            </w:r>
            <w:r>
              <w:rPr>
                <w:rFonts w:hint="eastAsia"/>
              </w:rPr>
              <w:t>소들이 새롭게 생겨나요.</w:t>
            </w:r>
          </w:p>
          <w:p w14:paraId="4484D706" w14:textId="77777777" w:rsidR="006636D1" w:rsidRDefault="006636D1" w:rsidP="00641B4A">
            <w:pPr>
              <w:widowControl/>
              <w:wordWrap/>
              <w:autoSpaceDE/>
              <w:autoSpaceDN/>
              <w:spacing w:line="259" w:lineRule="auto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비교</w:t>
            </w:r>
          </w:p>
          <w:p w14:paraId="3739DC85" w14:textId="77777777" w:rsidR="007047C9" w:rsidRDefault="007047C9" w:rsidP="00641B4A">
            <w:pPr>
              <w:widowControl/>
              <w:wordWrap/>
              <w:autoSpaceDE/>
              <w:autoSpaceDN/>
              <w:spacing w:line="259" w:lineRule="auto"/>
            </w:pPr>
            <w:r>
              <w:rPr>
                <w:rFonts w:hint="eastAsia"/>
              </w:rPr>
              <w:t xml:space="preserve"> 우리가 추구하는 분위기와 구성이 매우 흡사하다.</w:t>
            </w:r>
            <w:r>
              <w:t xml:space="preserve"> </w:t>
            </w:r>
            <w:r>
              <w:rPr>
                <w:rFonts w:hint="eastAsia"/>
              </w:rPr>
              <w:t>다만 이것은 힐링에서 끝난다면 여기에 긴장 요소를 더하였다.</w:t>
            </w:r>
            <w:r>
              <w:t xml:space="preserve"> </w:t>
            </w:r>
            <w:r>
              <w:rPr>
                <w:rFonts w:hint="eastAsia"/>
              </w:rPr>
              <w:t>때문에 그 간극에서 이질감이 발생하는데,</w:t>
            </w:r>
            <w:r>
              <w:t xml:space="preserve"> </w:t>
            </w:r>
            <w:r>
              <w:rPr>
                <w:rFonts w:hint="eastAsia"/>
              </w:rPr>
              <w:t>캐릭터의 외형과 모션을 통해 이를 완화하고자 한다.</w:t>
            </w:r>
          </w:p>
        </w:tc>
      </w:tr>
    </w:tbl>
    <w:p w14:paraId="082F7A9E" w14:textId="77777777" w:rsidR="00661D97" w:rsidRDefault="00661D97">
      <w:r>
        <w:br w:type="page"/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116"/>
        <w:gridCol w:w="4910"/>
      </w:tblGrid>
      <w:tr w:rsidR="007047C9" w:rsidRPr="00CC419E" w14:paraId="168C37A1" w14:textId="77777777" w:rsidTr="00661D97">
        <w:trPr>
          <w:trHeight w:val="5640"/>
          <w:jc w:val="center"/>
        </w:trPr>
        <w:tc>
          <w:tcPr>
            <w:tcW w:w="41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7FAEC1" w14:textId="77777777" w:rsidR="007047C9" w:rsidRDefault="00AE11CF" w:rsidP="007047C9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C95679" wp14:editId="480743E9">
                  <wp:extent cx="2470854" cy="3543300"/>
                  <wp:effectExtent l="0" t="0" r="5715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10295" b="19946"/>
                          <a:stretch/>
                        </pic:blipFill>
                        <pic:spPr bwMode="auto">
                          <a:xfrm>
                            <a:off x="0" y="0"/>
                            <a:ext cx="2482719" cy="3560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0" w:type="dxa"/>
            <w:tcBorders>
              <w:top w:val="nil"/>
              <w:left w:val="nil"/>
              <w:bottom w:val="nil"/>
              <w:right w:val="nil"/>
            </w:tcBorders>
          </w:tcPr>
          <w:p w14:paraId="5D5FF429" w14:textId="77777777" w:rsidR="007047C9" w:rsidRPr="007F7178" w:rsidRDefault="00AE11CF" w:rsidP="008379C7">
            <w:pPr>
              <w:widowControl/>
              <w:wordWrap/>
              <w:autoSpaceDE/>
              <w:autoSpaceDN/>
              <w:spacing w:line="259" w:lineRule="auto"/>
              <w:rPr>
                <w:sz w:val="22"/>
                <w:szCs w:val="24"/>
              </w:rPr>
            </w:pPr>
            <w:r w:rsidRPr="007F7178">
              <w:rPr>
                <w:rFonts w:hint="eastAsia"/>
                <w:sz w:val="22"/>
                <w:szCs w:val="24"/>
              </w:rPr>
              <w:t>2) 마녀의 숲</w:t>
            </w:r>
          </w:p>
          <w:p w14:paraId="45269EC3" w14:textId="77777777" w:rsidR="00CA397C" w:rsidRDefault="00AE11CF" w:rsidP="008379C7">
            <w:pPr>
              <w:widowControl/>
              <w:wordWrap/>
              <w:autoSpaceDE/>
              <w:autoSpaceDN/>
              <w:spacing w:line="259" w:lineRule="auto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Toward</w:t>
            </w:r>
            <w:r>
              <w:t xml:space="preserve"> </w:t>
            </w:r>
            <w:r>
              <w:rPr>
                <w:rFonts w:hint="eastAsia"/>
              </w:rPr>
              <w:t>Inc.</w:t>
            </w:r>
          </w:p>
          <w:p w14:paraId="75A57ED2" w14:textId="77777777" w:rsidR="00CA397C" w:rsidRDefault="00CA397C" w:rsidP="008379C7">
            <w:pPr>
              <w:widowControl/>
              <w:wordWrap/>
              <w:autoSpaceDE/>
              <w:autoSpaceDN/>
              <w:spacing w:line="259" w:lineRule="auto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설명(구글플레이 참조):</w:t>
            </w:r>
            <w:r>
              <w:t xml:space="preserve"> </w:t>
            </w:r>
            <w:r>
              <w:rPr>
                <w:rFonts w:hint="eastAsia"/>
              </w:rPr>
              <w:t>성장 수집형 캐주얼 PRG와 세계수 키우기를 한꺼번에.</w:t>
            </w:r>
            <w:r>
              <w:t xml:space="preserve"> </w:t>
            </w:r>
            <w:r>
              <w:rPr>
                <w:rFonts w:hint="eastAsia"/>
              </w:rPr>
              <w:t>이제까지 보지 못했던 독특한 스타일의 인디 게임. 정기를 모아 세계수를 키워 마력을 회복하세요.</w:t>
            </w:r>
            <w:r>
              <w:t xml:space="preserve"> </w:t>
            </w:r>
            <w:r>
              <w:rPr>
                <w:rFonts w:hint="eastAsia"/>
              </w:rPr>
              <w:t>숲을 탐색하여 각종 아이템을 수집하세요.</w:t>
            </w:r>
          </w:p>
          <w:p w14:paraId="68FF3247" w14:textId="77777777" w:rsidR="00CA397C" w:rsidRDefault="00CA397C" w:rsidP="008379C7">
            <w:pPr>
              <w:widowControl/>
              <w:wordWrap/>
              <w:autoSpaceDE/>
              <w:autoSpaceDN/>
              <w:spacing w:line="259" w:lineRule="auto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비</w:t>
            </w:r>
            <w:r w:rsidR="00D665E6">
              <w:rPr>
                <w:rFonts w:hint="eastAsia"/>
              </w:rPr>
              <w:t>교</w:t>
            </w:r>
          </w:p>
          <w:p w14:paraId="2138AE87" w14:textId="77777777" w:rsidR="00D665E6" w:rsidRDefault="00D665E6" w:rsidP="008379C7">
            <w:pPr>
              <w:widowControl/>
              <w:wordWrap/>
              <w:autoSpaceDE/>
              <w:autoSpaceDN/>
              <w:spacing w:line="259" w:lineRule="auto"/>
            </w:pPr>
            <w:r>
              <w:rPr>
                <w:rFonts w:hint="eastAsia"/>
              </w:rPr>
              <w:t>기획했던 내용과 매우 유사하다.</w:t>
            </w:r>
            <w:r>
              <w:t xml:space="preserve"> </w:t>
            </w:r>
            <w:r>
              <w:rPr>
                <w:rFonts w:hint="eastAsia"/>
              </w:rPr>
              <w:t>힐링 요소에 전투적인 요소를 넣은 부분이 유사하다.</w:t>
            </w:r>
            <w:r>
              <w:t xml:space="preserve"> </w:t>
            </w:r>
            <w:r>
              <w:rPr>
                <w:rFonts w:hint="eastAsia"/>
              </w:rPr>
              <w:t>차이점을 비교하자면,</w:t>
            </w:r>
            <w:r>
              <w:t xml:space="preserve"> </w:t>
            </w:r>
            <w:r>
              <w:rPr>
                <w:rFonts w:hint="eastAsia"/>
              </w:rPr>
              <w:t>여기서는 나무를 휴식과 재정비의 공간으로 사용하였다면 이 프로젝트에서는 전투 공간과 재정비의 공간이 분리되어 있지 않다. 때문에 플레이어가 원하는 시간대가 아니어도 침범을 받을 수 있다는 것이 큰 차이점이라고 생각한다.</w:t>
            </w:r>
          </w:p>
        </w:tc>
      </w:tr>
    </w:tbl>
    <w:p w14:paraId="1C3ED303" w14:textId="77777777" w:rsidR="00661D97" w:rsidRDefault="00661D97">
      <w:r>
        <w:br w:type="page"/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026"/>
      </w:tblGrid>
      <w:tr w:rsidR="00C531DA" w14:paraId="6214BDE7" w14:textId="77777777" w:rsidTr="00661D97">
        <w:trPr>
          <w:trHeight w:val="567"/>
          <w:jc w:val="center"/>
        </w:trPr>
        <w:tc>
          <w:tcPr>
            <w:tcW w:w="9026" w:type="dxa"/>
            <w:tcBorders>
              <w:top w:val="nil"/>
              <w:left w:val="nil"/>
              <w:bottom w:val="single" w:sz="4" w:space="0" w:color="BFBFBF" w:themeColor="background1" w:themeShade="BF"/>
              <w:right w:val="nil"/>
            </w:tcBorders>
            <w:vAlign w:val="bottom"/>
          </w:tcPr>
          <w:p w14:paraId="3131E46C" w14:textId="77777777" w:rsidR="00402406" w:rsidRDefault="00402406" w:rsidP="003E7B94">
            <w:pPr>
              <w:widowControl/>
              <w:wordWrap/>
              <w:autoSpaceDE/>
              <w:autoSpaceDN/>
            </w:pPr>
            <w:r w:rsidRPr="003E7B94">
              <w:rPr>
                <w:rFonts w:hint="eastAsia"/>
                <w:sz w:val="24"/>
                <w:szCs w:val="26"/>
              </w:rPr>
              <w:lastRenderedPageBreak/>
              <w:t>5</w:t>
            </w:r>
            <w:r w:rsidRPr="003E7B94">
              <w:rPr>
                <w:sz w:val="24"/>
                <w:szCs w:val="26"/>
              </w:rPr>
              <w:t xml:space="preserve">. </w:t>
            </w:r>
            <w:r w:rsidRPr="003E7B94">
              <w:rPr>
                <w:rFonts w:hint="eastAsia"/>
                <w:sz w:val="24"/>
                <w:szCs w:val="26"/>
              </w:rPr>
              <w:t>프로그램 정보</w:t>
            </w:r>
          </w:p>
        </w:tc>
      </w:tr>
      <w:tr w:rsidR="00C531DA" w14:paraId="70E62D07" w14:textId="77777777" w:rsidTr="00661D97">
        <w:trPr>
          <w:jc w:val="center"/>
        </w:trPr>
        <w:tc>
          <w:tcPr>
            <w:tcW w:w="9026" w:type="dxa"/>
            <w:tcBorders>
              <w:top w:val="single" w:sz="4" w:space="0" w:color="BFBFBF" w:themeColor="background1" w:themeShade="BF"/>
              <w:left w:val="nil"/>
              <w:bottom w:val="nil"/>
              <w:right w:val="nil"/>
            </w:tcBorders>
          </w:tcPr>
          <w:p w14:paraId="50C6295F" w14:textId="77777777" w:rsidR="00C531DA" w:rsidRDefault="00402406" w:rsidP="00B06EEC">
            <w:pPr>
              <w:widowControl/>
              <w:wordWrap/>
              <w:autoSpaceDE/>
              <w:autoSpaceDN/>
              <w:spacing w:line="360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• </w:t>
            </w:r>
            <w:r>
              <w:rPr>
                <w:rFonts w:asciiTheme="minorEastAsia" w:hAnsiTheme="minorEastAsia" w:hint="eastAsia"/>
              </w:rPr>
              <w:t>종류: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힐링형 디펜스 게임</w:t>
            </w:r>
          </w:p>
          <w:p w14:paraId="5D2E1546" w14:textId="77777777" w:rsidR="00402406" w:rsidRDefault="00402406" w:rsidP="00B06EEC">
            <w:pPr>
              <w:widowControl/>
              <w:wordWrap/>
              <w:autoSpaceDE/>
              <w:autoSpaceDN/>
              <w:spacing w:line="360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• </w:t>
            </w:r>
            <w:r>
              <w:rPr>
                <w:rFonts w:asciiTheme="minorEastAsia" w:hAnsiTheme="minorEastAsia" w:hint="eastAsia"/>
              </w:rPr>
              <w:t>개발 :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Team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of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The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TREE</w:t>
            </w:r>
          </w:p>
          <w:p w14:paraId="4BF3109F" w14:textId="77777777" w:rsidR="00402406" w:rsidRDefault="00402406" w:rsidP="00B06EEC">
            <w:pPr>
              <w:widowControl/>
              <w:wordWrap/>
              <w:autoSpaceDE/>
              <w:autoSpaceDN/>
              <w:spacing w:line="360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• </w:t>
            </w:r>
            <w:r>
              <w:rPr>
                <w:rFonts w:asciiTheme="minorEastAsia" w:hAnsiTheme="minorEastAsia" w:hint="eastAsia"/>
              </w:rPr>
              <w:t>플랫폼 :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Android</w:t>
            </w:r>
          </w:p>
          <w:p w14:paraId="3E636DD9" w14:textId="1A0BA56F" w:rsidR="002A7BC9" w:rsidRDefault="00402406" w:rsidP="00B06EEC">
            <w:pPr>
              <w:widowControl/>
              <w:wordWrap/>
              <w:autoSpaceDE/>
              <w:autoSpaceDN/>
              <w:spacing w:line="360" w:lineRule="auto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/>
              </w:rPr>
              <w:t xml:space="preserve">• </w:t>
            </w:r>
            <w:r>
              <w:rPr>
                <w:rFonts w:asciiTheme="minorEastAsia" w:hAnsiTheme="minorEastAsia" w:hint="eastAsia"/>
              </w:rPr>
              <w:t>서버 유무 :</w:t>
            </w:r>
            <w:r>
              <w:rPr>
                <w:rFonts w:asciiTheme="minorEastAsia" w:hAnsiTheme="minorEastAsia"/>
              </w:rPr>
              <w:t xml:space="preserve"> </w:t>
            </w:r>
            <w:r w:rsidR="00C05A17">
              <w:rPr>
                <w:rFonts w:asciiTheme="minorEastAsia" w:hAnsiTheme="minorEastAsia"/>
              </w:rPr>
              <w:t>P</w:t>
            </w:r>
            <w:r w:rsidR="008E68A0">
              <w:rPr>
                <w:rFonts w:asciiTheme="minorEastAsia" w:hAnsiTheme="minorEastAsia"/>
              </w:rPr>
              <w:t>layFab</w:t>
            </w:r>
          </w:p>
          <w:p w14:paraId="6CC3DA83" w14:textId="77777777" w:rsidR="00402406" w:rsidRDefault="00402406" w:rsidP="00B06EEC">
            <w:pPr>
              <w:widowControl/>
              <w:wordWrap/>
              <w:autoSpaceDE/>
              <w:autoSpaceDN/>
              <w:spacing w:line="360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• </w:t>
            </w:r>
            <w:r>
              <w:rPr>
                <w:rFonts w:asciiTheme="minorEastAsia" w:hAnsiTheme="minorEastAsia" w:hint="eastAsia"/>
              </w:rPr>
              <w:t>최소 사양</w:t>
            </w:r>
            <w:r w:rsidR="00B06EEC">
              <w:rPr>
                <w:rFonts w:asciiTheme="minorEastAsia" w:hAnsiTheme="minorEastAsia" w:hint="eastAsia"/>
              </w:rPr>
              <w:t>:</w:t>
            </w:r>
            <w:r w:rsidR="00B06EEC">
              <w:rPr>
                <w:rFonts w:asciiTheme="minorEastAsia" w:hAnsiTheme="minorEastAsia"/>
              </w:rPr>
              <w:t xml:space="preserve"> </w:t>
            </w:r>
          </w:p>
          <w:p w14:paraId="30A2CED9" w14:textId="77777777" w:rsidR="00F1433B" w:rsidRPr="00402406" w:rsidRDefault="00F1433B" w:rsidP="00B06EEC">
            <w:pPr>
              <w:widowControl/>
              <w:wordWrap/>
              <w:autoSpaceDE/>
              <w:autoSpaceDN/>
              <w:spacing w:line="360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• </w:t>
            </w:r>
            <w:r>
              <w:rPr>
                <w:rFonts w:asciiTheme="minorEastAsia" w:hAnsiTheme="minorEastAsia" w:hint="eastAsia"/>
              </w:rPr>
              <w:t>용량</w:t>
            </w:r>
          </w:p>
        </w:tc>
      </w:tr>
      <w:tr w:rsidR="00C531DA" w14:paraId="27BCB313" w14:textId="77777777" w:rsidTr="00661D97">
        <w:trPr>
          <w:trHeight w:val="567"/>
          <w:jc w:val="center"/>
        </w:trPr>
        <w:tc>
          <w:tcPr>
            <w:tcW w:w="9026" w:type="dxa"/>
            <w:tcBorders>
              <w:top w:val="nil"/>
              <w:left w:val="nil"/>
              <w:bottom w:val="single" w:sz="4" w:space="0" w:color="BFBFBF" w:themeColor="background1" w:themeShade="BF"/>
              <w:right w:val="nil"/>
            </w:tcBorders>
            <w:vAlign w:val="bottom"/>
          </w:tcPr>
          <w:p w14:paraId="495A4959" w14:textId="77777777" w:rsidR="00C531DA" w:rsidRDefault="00F1433B" w:rsidP="00220C1E">
            <w:pPr>
              <w:widowControl/>
              <w:wordWrap/>
              <w:autoSpaceDE/>
              <w:autoSpaceDN/>
            </w:pPr>
            <w:r w:rsidRPr="00220C1E">
              <w:rPr>
                <w:rFonts w:hint="eastAsia"/>
                <w:sz w:val="24"/>
                <w:szCs w:val="26"/>
              </w:rPr>
              <w:t>6.</w:t>
            </w:r>
            <w:r w:rsidRPr="00220C1E">
              <w:rPr>
                <w:sz w:val="24"/>
                <w:szCs w:val="26"/>
              </w:rPr>
              <w:t xml:space="preserve"> </w:t>
            </w:r>
            <w:r w:rsidRPr="00220C1E">
              <w:rPr>
                <w:rFonts w:hint="eastAsia"/>
                <w:sz w:val="24"/>
                <w:szCs w:val="26"/>
              </w:rPr>
              <w:t>개발환경</w:t>
            </w:r>
          </w:p>
        </w:tc>
      </w:tr>
      <w:tr w:rsidR="003E7B94" w14:paraId="20D4AD5C" w14:textId="77777777" w:rsidTr="00661D97">
        <w:trPr>
          <w:jc w:val="center"/>
        </w:trPr>
        <w:tc>
          <w:tcPr>
            <w:tcW w:w="9026" w:type="dxa"/>
            <w:tcBorders>
              <w:top w:val="single" w:sz="4" w:space="0" w:color="BFBFBF" w:themeColor="background1" w:themeShade="BF"/>
              <w:left w:val="nil"/>
              <w:bottom w:val="nil"/>
              <w:right w:val="nil"/>
            </w:tcBorders>
          </w:tcPr>
          <w:p w14:paraId="0D2EAE48" w14:textId="77777777" w:rsidR="003E7B94" w:rsidRDefault="00F1433B" w:rsidP="00220C1E">
            <w:pPr>
              <w:widowControl/>
              <w:wordWrap/>
              <w:autoSpaceDE/>
              <w:autoSpaceDN/>
              <w:spacing w:line="360" w:lineRule="auto"/>
              <w:rPr>
                <w:rFonts w:asciiTheme="minorEastAsia" w:hAnsiTheme="minorEastAsia"/>
              </w:rPr>
            </w:pPr>
            <w:bookmarkStart w:id="0" w:name="OLE_LINK3"/>
            <w:r>
              <w:rPr>
                <w:rFonts w:asciiTheme="minorEastAsia" w:hAnsiTheme="minorEastAsia"/>
              </w:rPr>
              <w:t>•</w:t>
            </w:r>
            <w:bookmarkEnd w:id="0"/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게임 엔진: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Unreal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4.25.1</w:t>
            </w:r>
          </w:p>
          <w:p w14:paraId="52E0B37B" w14:textId="77777777" w:rsidR="00F1433B" w:rsidRDefault="00F1433B" w:rsidP="00220C1E">
            <w:pPr>
              <w:widowControl/>
              <w:wordWrap/>
              <w:autoSpaceDE/>
              <w:autoSpaceDN/>
              <w:spacing w:line="360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• </w:t>
            </w:r>
            <w:r>
              <w:rPr>
                <w:rFonts w:asciiTheme="minorEastAsia" w:hAnsiTheme="minorEastAsia" w:hint="eastAsia"/>
              </w:rPr>
              <w:t>프로젝트 설정</w:t>
            </w:r>
          </w:p>
          <w:p w14:paraId="11525FC9" w14:textId="77777777" w:rsidR="00F1433B" w:rsidRDefault="00F1433B" w:rsidP="00220C1E">
            <w:pPr>
              <w:widowControl/>
              <w:wordWrap/>
              <w:autoSpaceDE/>
              <w:autoSpaceDN/>
              <w:spacing w:line="360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• </w:t>
            </w:r>
            <w:r>
              <w:rPr>
                <w:rFonts w:asciiTheme="minorEastAsia" w:hAnsiTheme="minorEastAsia" w:hint="eastAsia"/>
              </w:rPr>
              <w:t>개발 참여 컴퓨터 사양</w:t>
            </w:r>
          </w:p>
          <w:p w14:paraId="20315D4A" w14:textId="77777777" w:rsidR="00F1433B" w:rsidRPr="00F1433B" w:rsidRDefault="00F1433B" w:rsidP="00220C1E">
            <w:pPr>
              <w:widowControl/>
              <w:wordWrap/>
              <w:autoSpaceDE/>
              <w:autoSpaceDN/>
              <w:spacing w:line="360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• </w:t>
            </w:r>
            <w:r>
              <w:rPr>
                <w:rFonts w:asciiTheme="minorEastAsia" w:hAnsiTheme="minorEastAsia" w:hint="eastAsia"/>
              </w:rPr>
              <w:t>개발 참여 안드로이드</w:t>
            </w:r>
          </w:p>
        </w:tc>
      </w:tr>
      <w:tr w:rsidR="003E7B94" w14:paraId="449CB42B" w14:textId="77777777" w:rsidTr="00661D97">
        <w:trPr>
          <w:jc w:val="center"/>
        </w:trPr>
        <w:tc>
          <w:tcPr>
            <w:tcW w:w="9026" w:type="dxa"/>
            <w:tcBorders>
              <w:top w:val="nil"/>
            </w:tcBorders>
          </w:tcPr>
          <w:p w14:paraId="1A0B7538" w14:textId="77777777" w:rsidR="00A42646" w:rsidRDefault="00011213" w:rsidP="00DD10E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7.</w:t>
            </w:r>
            <w:r>
              <w:t xml:space="preserve"> </w:t>
            </w:r>
            <w:r w:rsidR="00A42646">
              <w:rPr>
                <w:rFonts w:hint="eastAsia"/>
              </w:rPr>
              <w:t>플로우 차트</w:t>
            </w:r>
          </w:p>
        </w:tc>
      </w:tr>
      <w:tr w:rsidR="003E7B94" w14:paraId="2AAE8DDA" w14:textId="77777777" w:rsidTr="00661D97">
        <w:trPr>
          <w:jc w:val="center"/>
        </w:trPr>
        <w:tc>
          <w:tcPr>
            <w:tcW w:w="9026" w:type="dxa"/>
          </w:tcPr>
          <w:p w14:paraId="4AB8B2C2" w14:textId="77777777" w:rsidR="003E7B94" w:rsidRDefault="003E7B94" w:rsidP="00DD10E5">
            <w:pPr>
              <w:widowControl/>
              <w:wordWrap/>
              <w:autoSpaceDE/>
              <w:autoSpaceDN/>
            </w:pPr>
          </w:p>
        </w:tc>
      </w:tr>
    </w:tbl>
    <w:p w14:paraId="4C88FED3" w14:textId="77777777" w:rsidR="0013488F" w:rsidRDefault="0013488F">
      <w:r>
        <w:br w:type="page"/>
      </w:r>
    </w:p>
    <w:tbl>
      <w:tblPr>
        <w:tblStyle w:val="a4"/>
        <w:tblW w:w="9026" w:type="dxa"/>
        <w:jc w:val="center"/>
        <w:tblLook w:val="04A0" w:firstRow="1" w:lastRow="0" w:firstColumn="1" w:lastColumn="0" w:noHBand="0" w:noVBand="1"/>
      </w:tblPr>
      <w:tblGrid>
        <w:gridCol w:w="8834"/>
        <w:gridCol w:w="192"/>
      </w:tblGrid>
      <w:tr w:rsidR="003E7B94" w14:paraId="4C3CA1D3" w14:textId="77777777" w:rsidTr="003309EF">
        <w:trPr>
          <w:gridAfter w:val="1"/>
          <w:wAfter w:w="192" w:type="dxa"/>
          <w:trHeight w:val="567"/>
          <w:jc w:val="center"/>
        </w:trPr>
        <w:tc>
          <w:tcPr>
            <w:tcW w:w="8834" w:type="dxa"/>
            <w:tcBorders>
              <w:top w:val="nil"/>
              <w:left w:val="nil"/>
              <w:bottom w:val="single" w:sz="4" w:space="0" w:color="D9D9D9"/>
              <w:right w:val="nil"/>
            </w:tcBorders>
            <w:vAlign w:val="bottom"/>
          </w:tcPr>
          <w:p w14:paraId="0584A1B7" w14:textId="09278794" w:rsidR="003E7B94" w:rsidRPr="0013488F" w:rsidRDefault="009A2A88" w:rsidP="0013488F">
            <w:pPr>
              <w:widowControl/>
              <w:wordWrap/>
              <w:autoSpaceDE/>
              <w:autoSpaceDN/>
              <w:rPr>
                <w:sz w:val="24"/>
                <w:szCs w:val="26"/>
              </w:rPr>
            </w:pPr>
            <w:r w:rsidRPr="0013488F">
              <w:rPr>
                <w:rFonts w:hint="eastAsia"/>
                <w:sz w:val="24"/>
                <w:szCs w:val="26"/>
              </w:rPr>
              <w:lastRenderedPageBreak/>
              <w:t>8</w:t>
            </w:r>
            <w:r w:rsidR="001C1F8C" w:rsidRPr="0013488F">
              <w:rPr>
                <w:sz w:val="24"/>
                <w:szCs w:val="26"/>
              </w:rPr>
              <w:t xml:space="preserve">. </w:t>
            </w:r>
            <w:r w:rsidR="001C1F8C" w:rsidRPr="0013488F">
              <w:rPr>
                <w:rFonts w:hint="eastAsia"/>
                <w:sz w:val="24"/>
                <w:szCs w:val="26"/>
              </w:rPr>
              <w:t>상세 기획</w:t>
            </w:r>
          </w:p>
        </w:tc>
      </w:tr>
      <w:tr w:rsidR="003E7B94" w14:paraId="54F88D21" w14:textId="77777777" w:rsidTr="003309EF">
        <w:trPr>
          <w:gridAfter w:val="1"/>
          <w:wAfter w:w="192" w:type="dxa"/>
          <w:trHeight w:val="454"/>
          <w:jc w:val="center"/>
        </w:trPr>
        <w:tc>
          <w:tcPr>
            <w:tcW w:w="8834" w:type="dxa"/>
            <w:tcBorders>
              <w:top w:val="single" w:sz="4" w:space="0" w:color="D9D9D9"/>
              <w:left w:val="nil"/>
              <w:bottom w:val="nil"/>
              <w:right w:val="nil"/>
            </w:tcBorders>
            <w:vAlign w:val="bottom"/>
          </w:tcPr>
          <w:p w14:paraId="4D190C45" w14:textId="3D7BA917" w:rsidR="003E7B94" w:rsidRPr="001029E9" w:rsidRDefault="001C1F8C" w:rsidP="0013488F">
            <w:pPr>
              <w:widowControl/>
              <w:wordWrap/>
              <w:autoSpaceDE/>
              <w:autoSpaceDN/>
              <w:rPr>
                <w:rFonts w:ascii="Malgun Gothic Semilight" w:eastAsia="Malgun Gothic Semilight" w:hAnsi="Malgun Gothic Semilight" w:cs="Malgun Gothic Semilight"/>
              </w:rPr>
            </w:pPr>
            <w:r w:rsidRPr="001029E9">
              <w:rPr>
                <w:rFonts w:ascii="Malgun Gothic Semilight" w:eastAsia="Malgun Gothic Semilight" w:hAnsi="Malgun Gothic Semilight" w:cs="Malgun Gothic Semilight" w:hint="eastAsia"/>
              </w:rPr>
              <w:t>1</w:t>
            </w:r>
            <w:r w:rsidRPr="001029E9">
              <w:rPr>
                <w:rFonts w:ascii="Malgun Gothic Semilight" w:eastAsia="Malgun Gothic Semilight" w:hAnsi="Malgun Gothic Semilight" w:cs="Malgun Gothic Semilight"/>
              </w:rPr>
              <w:t xml:space="preserve">) </w:t>
            </w:r>
            <w:r w:rsidRPr="001029E9">
              <w:rPr>
                <w:rFonts w:ascii="Malgun Gothic Semilight" w:eastAsia="Malgun Gothic Semilight" w:hAnsi="Malgun Gothic Semilight" w:cs="Malgun Gothic Semilight" w:hint="eastAsia"/>
              </w:rPr>
              <w:t>세계관</w:t>
            </w:r>
          </w:p>
        </w:tc>
      </w:tr>
      <w:tr w:rsidR="003E7B94" w14:paraId="00EDB4B5" w14:textId="77777777" w:rsidTr="003309EF">
        <w:trPr>
          <w:gridAfter w:val="1"/>
          <w:wAfter w:w="192" w:type="dxa"/>
          <w:jc w:val="center"/>
        </w:trPr>
        <w:tc>
          <w:tcPr>
            <w:tcW w:w="8834" w:type="dxa"/>
            <w:tcBorders>
              <w:top w:val="nil"/>
              <w:left w:val="nil"/>
              <w:bottom w:val="nil"/>
              <w:right w:val="nil"/>
            </w:tcBorders>
          </w:tcPr>
          <w:p w14:paraId="1CE0E6B1" w14:textId="3E5D6CCB" w:rsidR="001C1F8C" w:rsidRPr="001029E9" w:rsidRDefault="001C1F8C" w:rsidP="0013488F">
            <w:pPr>
              <w:ind w:firstLineChars="100" w:firstLine="204"/>
              <w:rPr>
                <w:rFonts w:ascii="Malgun Gothic Semilight" w:eastAsia="Malgun Gothic Semilight" w:hAnsi="Malgun Gothic Semilight" w:cs="Malgun Gothic Semilight"/>
                <w:color w:val="202124"/>
                <w:spacing w:val="2"/>
              </w:rPr>
            </w:pPr>
            <w:r w:rsidRPr="001029E9">
              <w:rPr>
                <w:rFonts w:ascii="Malgun Gothic Semilight" w:eastAsia="Malgun Gothic Semilight" w:hAnsi="Malgun Gothic Semilight" w:cs="Malgun Gothic Semilight" w:hint="eastAsia"/>
                <w:color w:val="202124"/>
                <w:spacing w:val="2"/>
              </w:rPr>
              <w:t>만</w:t>
            </w:r>
            <w:r w:rsidRPr="001029E9">
              <w:rPr>
                <w:rFonts w:ascii="Malgun Gothic Semilight" w:eastAsia="Malgun Gothic Semilight" w:hAnsi="Malgun Gothic Semilight" w:cs="Malgun Gothic Semilight"/>
                <w:color w:val="202124"/>
                <w:spacing w:val="2"/>
              </w:rPr>
              <w:t xml:space="preserve"> 생물의 보고 세계수. 세계수와 관련된 것이라면 그 흔한 이파리 조차도 진귀하다고 하는 것이 세간의 인식이다.</w:t>
            </w:r>
          </w:p>
          <w:p w14:paraId="041E1DC6" w14:textId="08D1E63A" w:rsidR="001C1F8C" w:rsidRPr="001029E9" w:rsidRDefault="001C1F8C" w:rsidP="007B054A">
            <w:pPr>
              <w:spacing w:before="240"/>
              <w:ind w:firstLineChars="100" w:firstLine="204"/>
              <w:rPr>
                <w:rFonts w:ascii="Malgun Gothic Semilight" w:eastAsia="Malgun Gothic Semilight" w:hAnsi="Malgun Gothic Semilight" w:cs="Malgun Gothic Semilight"/>
                <w:color w:val="202124"/>
                <w:spacing w:val="2"/>
              </w:rPr>
            </w:pPr>
            <w:r w:rsidRPr="001029E9">
              <w:rPr>
                <w:rFonts w:ascii="Malgun Gothic Semilight" w:eastAsia="Malgun Gothic Semilight" w:hAnsi="Malgun Gothic Semilight" w:cs="Malgun Gothic Semilight" w:hint="eastAsia"/>
                <w:color w:val="202124"/>
                <w:spacing w:val="2"/>
              </w:rPr>
              <w:t>하지만</w:t>
            </w:r>
            <w:r w:rsidRPr="001029E9">
              <w:rPr>
                <w:rFonts w:ascii="Malgun Gothic Semilight" w:eastAsia="Malgun Gothic Semilight" w:hAnsi="Malgun Gothic Semilight" w:cs="Malgun Gothic Semilight"/>
                <w:color w:val="202124"/>
                <w:spacing w:val="2"/>
              </w:rPr>
              <w:t xml:space="preserve"> 사람들은 모르는 세계수의 비밀이 존재한다. 천년 고목이라 불리</w:t>
            </w:r>
            <w:r w:rsidRPr="001029E9">
              <w:rPr>
                <w:rFonts w:ascii="Malgun Gothic Semilight" w:eastAsia="Malgun Gothic Semilight" w:hAnsi="Malgun Gothic Semilight" w:cs="Malgun Gothic Semilight" w:hint="eastAsia"/>
                <w:color w:val="202124"/>
                <w:spacing w:val="2"/>
              </w:rPr>
              <w:t xml:space="preserve"> </w:t>
            </w:r>
            <w:r w:rsidRPr="001029E9">
              <w:rPr>
                <w:rFonts w:ascii="Malgun Gothic Semilight" w:eastAsia="Malgun Gothic Semilight" w:hAnsi="Malgun Gothic Semilight" w:cs="Malgun Gothic Semilight"/>
                <w:color w:val="202124"/>
                <w:spacing w:val="2"/>
              </w:rPr>
              <w:t>우는 세계수라 할지라도 한자리에서 오래 살거나, 죽을 만한 위기에서 되살아 나진 않는다. 그럼에도 세계수가 항상 존재해왔던 까닭은 일종의 세력 확장이자, 세계수만의 특별한 영역 확장에 존재한다.</w:t>
            </w:r>
          </w:p>
          <w:p w14:paraId="5BB485F4" w14:textId="06753213" w:rsidR="001C1F8C" w:rsidRPr="001029E9" w:rsidRDefault="001C1F8C" w:rsidP="0013488F">
            <w:pPr>
              <w:spacing w:before="240"/>
              <w:ind w:firstLineChars="100" w:firstLine="204"/>
              <w:rPr>
                <w:rFonts w:ascii="Malgun Gothic Semilight" w:eastAsia="Malgun Gothic Semilight" w:hAnsi="Malgun Gothic Semilight" w:cs="Malgun Gothic Semilight"/>
                <w:color w:val="202124"/>
                <w:spacing w:val="2"/>
              </w:rPr>
            </w:pPr>
            <w:r w:rsidRPr="001029E9">
              <w:rPr>
                <w:rFonts w:ascii="Malgun Gothic Semilight" w:eastAsia="Malgun Gothic Semilight" w:hAnsi="Malgun Gothic Semilight" w:cs="Malgun Gothic Semilight" w:hint="eastAsia"/>
                <w:color w:val="202124"/>
                <w:spacing w:val="2"/>
              </w:rPr>
              <w:t>그런</w:t>
            </w:r>
            <w:r w:rsidRPr="001029E9">
              <w:rPr>
                <w:rFonts w:ascii="Malgun Gothic Semilight" w:eastAsia="Malgun Gothic Semilight" w:hAnsi="Malgun Gothic Semilight" w:cs="Malgun Gothic Semilight"/>
                <w:color w:val="202124"/>
                <w:spacing w:val="2"/>
              </w:rPr>
              <w:t xml:space="preserve"> 장소들이 후일 세계수가 옮길</w:t>
            </w:r>
            <w:r w:rsidRPr="001029E9">
              <w:rPr>
                <w:rFonts w:ascii="Malgun Gothic Semilight" w:eastAsia="Malgun Gothic Semilight" w:hAnsi="Malgun Gothic Semilight" w:cs="Malgun Gothic Semilight" w:hint="eastAsia"/>
                <w:color w:val="202124"/>
                <w:spacing w:val="2"/>
              </w:rPr>
              <w:t xml:space="preserve"> </w:t>
            </w:r>
            <w:r w:rsidRPr="001029E9">
              <w:rPr>
                <w:rFonts w:ascii="Malgun Gothic Semilight" w:eastAsia="Malgun Gothic Semilight" w:hAnsi="Malgun Gothic Semilight" w:cs="Malgun Gothic Semilight"/>
                <w:color w:val="202124"/>
                <w:spacing w:val="2"/>
              </w:rPr>
              <w:t>만한 터전이 되는 것이다. 다만, 씨앗이 뿌리를 내리는 것만으로 옮길 수 있는 요건이 충족되는 것이 아니다. 그 씨앗들이 온전히 다 자라나야 필요한 최소 조건을 만족하는 까닭이다.</w:t>
            </w:r>
          </w:p>
          <w:p w14:paraId="3783D58E" w14:textId="77D973BB" w:rsidR="001C1F8C" w:rsidRPr="001029E9" w:rsidRDefault="001C1F8C" w:rsidP="0013488F">
            <w:pPr>
              <w:spacing w:before="240"/>
              <w:ind w:firstLineChars="100" w:firstLine="204"/>
              <w:rPr>
                <w:rFonts w:ascii="Malgun Gothic Semilight" w:eastAsia="Malgun Gothic Semilight" w:hAnsi="Malgun Gothic Semilight" w:cs="Malgun Gothic Semilight"/>
                <w:color w:val="202124"/>
                <w:spacing w:val="2"/>
              </w:rPr>
            </w:pPr>
            <w:r w:rsidRPr="001029E9">
              <w:rPr>
                <w:rFonts w:ascii="Malgun Gothic Semilight" w:eastAsia="Malgun Gothic Semilight" w:hAnsi="Malgun Gothic Semilight" w:cs="Malgun Gothic Semilight"/>
                <w:color w:val="202124"/>
                <w:spacing w:val="2"/>
              </w:rPr>
              <w:t>The Tree에서는 그 요건들을 충족하는 토대를 만드는 역할을 부탁하는 것으로 게임이 시작된다.</w:t>
            </w:r>
          </w:p>
          <w:p w14:paraId="1C560391" w14:textId="2D140A87" w:rsidR="001C1F8C" w:rsidRPr="001029E9" w:rsidRDefault="001C1F8C" w:rsidP="0013488F">
            <w:pPr>
              <w:spacing w:before="240"/>
              <w:ind w:firstLineChars="100" w:firstLine="204"/>
              <w:rPr>
                <w:rFonts w:ascii="Malgun Gothic Semilight" w:eastAsia="Malgun Gothic Semilight" w:hAnsi="Malgun Gothic Semilight" w:cs="Malgun Gothic Semilight"/>
                <w:color w:val="202124"/>
                <w:spacing w:val="2"/>
              </w:rPr>
            </w:pPr>
            <w:r w:rsidRPr="001029E9">
              <w:rPr>
                <w:rFonts w:ascii="Malgun Gothic Semilight" w:eastAsia="Malgun Gothic Semilight" w:hAnsi="Malgun Gothic Semilight" w:cs="Malgun Gothic Semilight" w:hint="eastAsia"/>
                <w:color w:val="202124"/>
                <w:spacing w:val="2"/>
              </w:rPr>
              <w:t>세계수의</w:t>
            </w:r>
            <w:r w:rsidRPr="001029E9">
              <w:rPr>
                <w:rFonts w:ascii="Malgun Gothic Semilight" w:eastAsia="Malgun Gothic Semilight" w:hAnsi="Malgun Gothic Semilight" w:cs="Malgun Gothic Semilight"/>
                <w:color w:val="202124"/>
                <w:spacing w:val="2"/>
              </w:rPr>
              <w:t xml:space="preserve"> 잎사귀조차 특별하다는 것이 과장된 말이 아닌 것은 분명한지, 씨앗을 처음 날리기 시작할 때, 언제든 항상 포식자들의 관심을 끌게 되었다. 이는 회</w:t>
            </w:r>
            <w:r w:rsidRPr="001029E9">
              <w:rPr>
                <w:rFonts w:ascii="Malgun Gothic Semilight" w:eastAsia="Malgun Gothic Semilight" w:hAnsi="Malgun Gothic Semilight" w:cs="Malgun Gothic Semilight" w:hint="eastAsia"/>
                <w:color w:val="202124"/>
                <w:spacing w:val="2"/>
              </w:rPr>
              <w:t xml:space="preserve"> </w:t>
            </w:r>
            <w:r w:rsidRPr="001029E9">
              <w:rPr>
                <w:rFonts w:ascii="Malgun Gothic Semilight" w:eastAsia="Malgun Gothic Semilight" w:hAnsi="Malgun Gothic Semilight" w:cs="Malgun Gothic Semilight"/>
                <w:color w:val="202124"/>
                <w:spacing w:val="2"/>
              </w:rPr>
              <w:t>차를 거듭할수록 분명해져</w:t>
            </w:r>
            <w:r w:rsidRPr="001029E9">
              <w:rPr>
                <w:rFonts w:ascii="Malgun Gothic Semilight" w:eastAsia="Malgun Gothic Semilight" w:hAnsi="Malgun Gothic Semilight" w:cs="Malgun Gothic Semilight" w:hint="eastAsia"/>
                <w:color w:val="202124"/>
                <w:spacing w:val="2"/>
              </w:rPr>
              <w:t xml:space="preserve"> </w:t>
            </w:r>
            <w:r w:rsidRPr="001029E9">
              <w:rPr>
                <w:rFonts w:ascii="Malgun Gothic Semilight" w:eastAsia="Malgun Gothic Semilight" w:hAnsi="Malgun Gothic Semilight" w:cs="Malgun Gothic Semilight"/>
                <w:color w:val="202124"/>
                <w:spacing w:val="2"/>
              </w:rPr>
              <w:t>갔다. 씨앗을 날리기가 무색해질 정도로 초기에는 옮길</w:t>
            </w:r>
            <w:r w:rsidRPr="001029E9">
              <w:rPr>
                <w:rFonts w:ascii="Malgun Gothic Semilight" w:eastAsia="Malgun Gothic Semilight" w:hAnsi="Malgun Gothic Semilight" w:cs="Malgun Gothic Semilight" w:hint="eastAsia"/>
                <w:color w:val="202124"/>
                <w:spacing w:val="2"/>
              </w:rPr>
              <w:t xml:space="preserve"> </w:t>
            </w:r>
            <w:r w:rsidRPr="001029E9">
              <w:rPr>
                <w:rFonts w:ascii="Malgun Gothic Semilight" w:eastAsia="Malgun Gothic Semilight" w:hAnsi="Malgun Gothic Semilight" w:cs="Malgun Gothic Semilight"/>
                <w:color w:val="202124"/>
                <w:spacing w:val="2"/>
              </w:rPr>
              <w:t>만한 요건을 충족시킬 수 있을</w:t>
            </w:r>
            <w:r w:rsidRPr="001029E9">
              <w:rPr>
                <w:rFonts w:ascii="Malgun Gothic Semilight" w:eastAsia="Malgun Gothic Semilight" w:hAnsi="Malgun Gothic Semilight" w:cs="Malgun Gothic Semilight" w:hint="eastAsia"/>
                <w:color w:val="202124"/>
                <w:spacing w:val="2"/>
              </w:rPr>
              <w:t xml:space="preserve"> </w:t>
            </w:r>
            <w:r w:rsidRPr="001029E9">
              <w:rPr>
                <w:rFonts w:ascii="Malgun Gothic Semilight" w:eastAsia="Malgun Gothic Semilight" w:hAnsi="Malgun Gothic Semilight" w:cs="Malgun Gothic Semilight"/>
                <w:color w:val="202124"/>
                <w:spacing w:val="2"/>
              </w:rPr>
              <w:t>정도로 자라나지 못했고, 본의 아니게 옮겨가지 못한 세계수에게 천년</w:t>
            </w:r>
            <w:r w:rsidRPr="001029E9">
              <w:rPr>
                <w:rFonts w:ascii="Malgun Gothic Semilight" w:eastAsia="Malgun Gothic Semilight" w:hAnsi="Malgun Gothic Semilight" w:cs="Malgun Gothic Semilight" w:hint="eastAsia"/>
                <w:color w:val="202124"/>
                <w:spacing w:val="2"/>
              </w:rPr>
              <w:t xml:space="preserve"> </w:t>
            </w:r>
            <w:r w:rsidRPr="001029E9">
              <w:rPr>
                <w:rFonts w:ascii="Malgun Gothic Semilight" w:eastAsia="Malgun Gothic Semilight" w:hAnsi="Malgun Gothic Semilight" w:cs="Malgun Gothic Semilight"/>
                <w:color w:val="202124"/>
                <w:spacing w:val="2"/>
              </w:rPr>
              <w:t>고목이라는 별명이 붙게 되었다.</w:t>
            </w:r>
          </w:p>
          <w:p w14:paraId="139BCD52" w14:textId="19BBFFAF" w:rsidR="001C1F8C" w:rsidRPr="001029E9" w:rsidRDefault="001C1F8C" w:rsidP="0013488F">
            <w:pPr>
              <w:spacing w:before="240"/>
              <w:ind w:firstLineChars="100" w:firstLine="204"/>
              <w:rPr>
                <w:rFonts w:ascii="Malgun Gothic Semilight" w:eastAsia="Malgun Gothic Semilight" w:hAnsi="Malgun Gothic Semilight" w:cs="Malgun Gothic Semilight"/>
                <w:color w:val="202124"/>
                <w:spacing w:val="2"/>
              </w:rPr>
            </w:pPr>
            <w:r w:rsidRPr="001029E9">
              <w:rPr>
                <w:rFonts w:ascii="Malgun Gothic Semilight" w:eastAsia="Malgun Gothic Semilight" w:hAnsi="Malgun Gothic Semilight" w:cs="Malgun Gothic Semilight" w:hint="eastAsia"/>
                <w:color w:val="202124"/>
                <w:spacing w:val="2"/>
              </w:rPr>
              <w:t>하지만</w:t>
            </w:r>
            <w:r w:rsidRPr="001029E9">
              <w:rPr>
                <w:rFonts w:ascii="Malgun Gothic Semilight" w:eastAsia="Malgun Gothic Semilight" w:hAnsi="Malgun Gothic Semilight" w:cs="Malgun Gothic Semilight"/>
                <w:color w:val="202124"/>
                <w:spacing w:val="2"/>
              </w:rPr>
              <w:t xml:space="preserve"> 시간이 지나며 조력자를 얻게 되자, 그나마 자라기도 전에 싹이 잘리는 일을 피할 수 있었다. 다만, 조력자가</w:t>
            </w:r>
            <w:r w:rsidRPr="001029E9">
              <w:rPr>
                <w:rFonts w:ascii="Malgun Gothic Semilight" w:eastAsia="Malgun Gothic Semilight" w:hAnsi="Malgun Gothic Semilight" w:cs="Malgun Gothic Semilight" w:hint="eastAsia"/>
                <w:color w:val="202124"/>
                <w:spacing w:val="2"/>
              </w:rPr>
              <w:t xml:space="preserve"> 유능해짐과 동시에</w:t>
            </w:r>
            <w:r w:rsidRPr="001029E9">
              <w:rPr>
                <w:rFonts w:ascii="Malgun Gothic Semilight" w:eastAsia="Malgun Gothic Semilight" w:hAnsi="Malgun Gothic Semilight" w:cs="Malgun Gothic Semilight"/>
                <w:color w:val="202124"/>
                <w:spacing w:val="2"/>
              </w:rPr>
              <w:t xml:space="preserve"> 그들의 포식자 또한 유능해진 것이 문제였다. 조력자를 갓 얻었을 때는 그럭저럭 간간히 옮길</w:t>
            </w:r>
            <w:r w:rsidRPr="001029E9">
              <w:rPr>
                <w:rFonts w:ascii="Malgun Gothic Semilight" w:eastAsia="Malgun Gothic Semilight" w:hAnsi="Malgun Gothic Semilight" w:cs="Malgun Gothic Semilight" w:hint="eastAsia"/>
                <w:color w:val="202124"/>
                <w:spacing w:val="2"/>
              </w:rPr>
              <w:t xml:space="preserve"> </w:t>
            </w:r>
            <w:r w:rsidRPr="001029E9">
              <w:rPr>
                <w:rFonts w:ascii="Malgun Gothic Semilight" w:eastAsia="Malgun Gothic Semilight" w:hAnsi="Malgun Gothic Semilight" w:cs="Malgun Gothic Semilight"/>
                <w:color w:val="202124"/>
                <w:spacing w:val="2"/>
              </w:rPr>
              <w:t>정도의 토대를 만들기 시작하였으나, 그 토대를 다듬기도 전에 포식자들이 흩어버렸다.</w:t>
            </w:r>
          </w:p>
          <w:p w14:paraId="086894BD" w14:textId="3E148A0A" w:rsidR="001C1F8C" w:rsidRPr="001029E9" w:rsidRDefault="001C1F8C" w:rsidP="0013488F">
            <w:pPr>
              <w:spacing w:before="240"/>
              <w:ind w:firstLineChars="100" w:firstLine="204"/>
              <w:rPr>
                <w:rFonts w:ascii="Malgun Gothic Semilight" w:eastAsia="Malgun Gothic Semilight" w:hAnsi="Malgun Gothic Semilight" w:cs="Malgun Gothic Semilight"/>
                <w:color w:val="202124"/>
                <w:spacing w:val="2"/>
              </w:rPr>
            </w:pPr>
            <w:r w:rsidRPr="001029E9">
              <w:rPr>
                <w:rFonts w:ascii="Malgun Gothic Semilight" w:eastAsia="Malgun Gothic Semilight" w:hAnsi="Malgun Gothic Semilight" w:cs="Malgun Gothic Semilight" w:hint="eastAsia"/>
                <w:color w:val="202124"/>
                <w:spacing w:val="2"/>
              </w:rPr>
              <w:t>그렇게</w:t>
            </w:r>
            <w:r w:rsidRPr="001029E9">
              <w:rPr>
                <w:rFonts w:ascii="Malgun Gothic Semilight" w:eastAsia="Malgun Gothic Semilight" w:hAnsi="Malgun Gothic Semilight" w:cs="Malgun Gothic Semilight"/>
                <w:color w:val="202124"/>
                <w:spacing w:val="2"/>
              </w:rPr>
              <w:t xml:space="preserve"> 포식자와 조력자의 눈치싸움이 지속될 무렵, 세계수는 또 다른 조력자를 얻을 기회가 왔다. 새로운 조력자는 플레이어라는 종족명을 달고 있으며, 새순들을 해치려는 인간들 사이에서 힘을 규합하여 안전을 보전하는 방식으로 세계수의 새로운 몸이</w:t>
            </w:r>
            <w:r w:rsidRPr="001029E9">
              <w:rPr>
                <w:rFonts w:ascii="Malgun Gothic Semilight" w:eastAsia="Malgun Gothic Semilight" w:hAnsi="Malgun Gothic Semilight" w:cs="Malgun Gothic Semilight" w:hint="eastAsia"/>
                <w:color w:val="202124"/>
                <w:spacing w:val="2"/>
              </w:rPr>
              <w:t xml:space="preserve"> </w:t>
            </w:r>
            <w:r w:rsidRPr="001029E9">
              <w:rPr>
                <w:rFonts w:ascii="Malgun Gothic Semilight" w:eastAsia="Malgun Gothic Semilight" w:hAnsi="Malgun Gothic Semilight" w:cs="Malgun Gothic Semilight"/>
                <w:color w:val="202124"/>
                <w:spacing w:val="2"/>
              </w:rPr>
              <w:t>될 새순들을 안전하고 튼튼하게 길러올 수 있었다.</w:t>
            </w:r>
          </w:p>
          <w:p w14:paraId="4D14DD2D" w14:textId="23587C46" w:rsidR="001C1F8C" w:rsidRPr="001029E9" w:rsidRDefault="001C1F8C" w:rsidP="0013488F">
            <w:pPr>
              <w:spacing w:before="240"/>
              <w:ind w:firstLineChars="100" w:firstLine="204"/>
              <w:rPr>
                <w:rFonts w:ascii="Malgun Gothic Semilight" w:eastAsia="Malgun Gothic Semilight" w:hAnsi="Malgun Gothic Semilight" w:cs="Malgun Gothic Semilight"/>
                <w:color w:val="202124"/>
                <w:spacing w:val="2"/>
              </w:rPr>
            </w:pPr>
            <w:r w:rsidRPr="001029E9">
              <w:rPr>
                <w:rFonts w:ascii="Malgun Gothic Semilight" w:eastAsia="Malgun Gothic Semilight" w:hAnsi="Malgun Gothic Semilight" w:cs="Malgun Gothic Semilight" w:hint="eastAsia"/>
                <w:color w:val="202124"/>
                <w:spacing w:val="2"/>
              </w:rPr>
              <w:t>플레이어들은</w:t>
            </w:r>
            <w:r w:rsidRPr="001029E9">
              <w:rPr>
                <w:rFonts w:ascii="Malgun Gothic Semilight" w:eastAsia="Malgun Gothic Semilight" w:hAnsi="Malgun Gothic Semilight" w:cs="Malgun Gothic Semilight"/>
                <w:color w:val="202124"/>
                <w:spacing w:val="2"/>
              </w:rPr>
              <w:t xml:space="preserve"> 세계수가 옮겨갈 수 있는 거목을 길러왔을 뿐만 아니라 더한 안전을 꾀하였다. 인간에게 공포의 존재임과 동시에 인간의 힘으로 해결할 수 없는 재해로 만들어, 인간의 접근을 삼가게 하는 것으로 세계수가 이주를 하였을 때 포식자의 위협이 줄어드는 현상을 만들어 버린 것이다.</w:t>
            </w:r>
          </w:p>
          <w:p w14:paraId="5E4B1190" w14:textId="3AB023C6" w:rsidR="003E7B94" w:rsidRPr="001029E9" w:rsidRDefault="001C1F8C" w:rsidP="0013488F">
            <w:pPr>
              <w:spacing w:before="240"/>
              <w:ind w:firstLineChars="100" w:firstLine="204"/>
              <w:rPr>
                <w:rFonts w:ascii="Malgun Gothic Semilight" w:eastAsia="Malgun Gothic Semilight" w:hAnsi="Malgun Gothic Semilight" w:cs="Malgun Gothic Semilight"/>
                <w:color w:val="202124"/>
                <w:spacing w:val="2"/>
              </w:rPr>
            </w:pPr>
            <w:r w:rsidRPr="001029E9">
              <w:rPr>
                <w:rFonts w:ascii="Malgun Gothic Semilight" w:eastAsia="Malgun Gothic Semilight" w:hAnsi="Malgun Gothic Semilight" w:cs="Malgun Gothic Semilight" w:hint="eastAsia"/>
                <w:color w:val="202124"/>
                <w:spacing w:val="2"/>
              </w:rPr>
              <w:t>하지만</w:t>
            </w:r>
            <w:r w:rsidRPr="001029E9">
              <w:rPr>
                <w:rFonts w:ascii="Malgun Gothic Semilight" w:eastAsia="Malgun Gothic Semilight" w:hAnsi="Malgun Gothic Semilight" w:cs="Malgun Gothic Semilight"/>
                <w:color w:val="202124"/>
                <w:spacing w:val="2"/>
              </w:rPr>
              <w:t xml:space="preserve"> 방식이 과격한 만큼 일련의 과정을 완벽하게 해내지 못하면, 얻는 리스크 또한 커졌다. 적이 많아지고 가시화된 만큼 더 많은 관심을 쏟지 않는다면 불타 없어지거나 회복 불가능한 상처를 입는 등 피해들이 무시할 수 없을 정도였다.</w:t>
            </w:r>
          </w:p>
        </w:tc>
      </w:tr>
      <w:tr w:rsidR="003E7B94" w14:paraId="64D33636" w14:textId="77777777" w:rsidTr="003309EF">
        <w:trPr>
          <w:gridAfter w:val="1"/>
          <w:wAfter w:w="192" w:type="dxa"/>
          <w:trHeight w:val="454"/>
          <w:jc w:val="center"/>
        </w:trPr>
        <w:tc>
          <w:tcPr>
            <w:tcW w:w="883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A3A2CBE" w14:textId="3BBF30D8" w:rsidR="003E7B94" w:rsidRDefault="0013488F" w:rsidP="0042190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lastRenderedPageBreak/>
              <w:t>2</w:t>
            </w:r>
            <w:r>
              <w:t>)</w:t>
            </w:r>
            <w:r w:rsidR="0042190F">
              <w:rPr>
                <w:rFonts w:hint="eastAsia"/>
              </w:rPr>
              <w:t xml:space="preserve"> </w:t>
            </w:r>
            <w:r w:rsidR="00C749D6">
              <w:rPr>
                <w:rFonts w:hint="eastAsia"/>
              </w:rPr>
              <w:t>게임 구성</w:t>
            </w:r>
          </w:p>
        </w:tc>
      </w:tr>
      <w:tr w:rsidR="00C749D6" w14:paraId="6047A92A" w14:textId="77777777" w:rsidTr="003309EF">
        <w:trPr>
          <w:gridAfter w:val="1"/>
          <w:wAfter w:w="192" w:type="dxa"/>
          <w:trHeight w:val="851"/>
          <w:jc w:val="center"/>
        </w:trPr>
        <w:tc>
          <w:tcPr>
            <w:tcW w:w="8834" w:type="dxa"/>
            <w:tcBorders>
              <w:top w:val="nil"/>
              <w:left w:val="nil"/>
              <w:bottom w:val="nil"/>
              <w:right w:val="nil"/>
            </w:tcBorders>
          </w:tcPr>
          <w:p w14:paraId="6F012EDF" w14:textId="77777777" w:rsidR="00C749D6" w:rsidRDefault="00C749D6" w:rsidP="00035573">
            <w:pPr>
              <w:widowControl/>
              <w:wordWrap/>
              <w:autoSpaceDE/>
              <w:autoSpaceDN/>
              <w:ind w:firstLineChars="100" w:firstLine="200"/>
            </w:pPr>
            <w:r>
              <w:rPr>
                <w:rFonts w:hint="eastAsia"/>
              </w:rPr>
              <w:t>① 게임 화면</w:t>
            </w:r>
          </w:p>
          <w:p w14:paraId="5960591E" w14:textId="7247907C" w:rsidR="00C749D6" w:rsidRDefault="00C749D6" w:rsidP="00035573">
            <w:pPr>
              <w:widowControl/>
              <w:wordWrap/>
              <w:autoSpaceDE/>
              <w:autoSpaceDN/>
              <w:ind w:firstLineChars="200" w:firstLine="40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모바일 가로 화면</w:t>
            </w:r>
          </w:p>
        </w:tc>
      </w:tr>
      <w:tr w:rsidR="00C749D6" w14:paraId="7236A2B7" w14:textId="77777777" w:rsidTr="003309EF">
        <w:trPr>
          <w:gridAfter w:val="1"/>
          <w:wAfter w:w="192" w:type="dxa"/>
          <w:trHeight w:val="851"/>
          <w:jc w:val="center"/>
        </w:trPr>
        <w:tc>
          <w:tcPr>
            <w:tcW w:w="8834" w:type="dxa"/>
            <w:tcBorders>
              <w:top w:val="nil"/>
              <w:left w:val="nil"/>
              <w:bottom w:val="nil"/>
              <w:right w:val="nil"/>
            </w:tcBorders>
          </w:tcPr>
          <w:p w14:paraId="15EBFF78" w14:textId="77777777" w:rsidR="00C749D6" w:rsidRDefault="00C749D6" w:rsidP="00035573">
            <w:pPr>
              <w:widowControl/>
              <w:wordWrap/>
              <w:autoSpaceDE/>
              <w:autoSpaceDN/>
              <w:ind w:firstLineChars="100" w:firstLine="200"/>
            </w:pPr>
            <w:r>
              <w:rPr>
                <w:rFonts w:hint="eastAsia"/>
              </w:rPr>
              <w:t>② 조작 방법</w:t>
            </w:r>
          </w:p>
          <w:p w14:paraId="1A2E0305" w14:textId="4925A3DB" w:rsidR="00C749D6" w:rsidRDefault="00C749D6" w:rsidP="00035573">
            <w:pPr>
              <w:widowControl/>
              <w:wordWrap/>
              <w:autoSpaceDE/>
              <w:autoSpaceDN/>
              <w:ind w:firstLineChars="200" w:firstLine="40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터치</w:t>
            </w:r>
          </w:p>
        </w:tc>
      </w:tr>
      <w:tr w:rsidR="00C749D6" w14:paraId="15E6D22C" w14:textId="77777777" w:rsidTr="003309EF">
        <w:trPr>
          <w:gridAfter w:val="1"/>
          <w:wAfter w:w="192" w:type="dxa"/>
          <w:trHeight w:val="851"/>
          <w:jc w:val="center"/>
        </w:trPr>
        <w:tc>
          <w:tcPr>
            <w:tcW w:w="88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DE8C5A6" w14:textId="77777777" w:rsidR="00C749D6" w:rsidRDefault="00DC3082" w:rsidP="00035573">
            <w:pPr>
              <w:widowControl/>
              <w:wordWrap/>
              <w:autoSpaceDE/>
              <w:autoSpaceDN/>
              <w:ind w:firstLineChars="100" w:firstLine="200"/>
            </w:pPr>
            <w:r>
              <w:rPr>
                <w:rFonts w:hint="eastAsia"/>
              </w:rPr>
              <w:t>③ 게임 규칙</w:t>
            </w:r>
          </w:p>
          <w:p w14:paraId="31DB1BB9" w14:textId="3A1660B1" w:rsidR="00DC3082" w:rsidRDefault="00F21DFA" w:rsidP="00035573">
            <w:pPr>
              <w:widowControl/>
              <w:wordWrap/>
              <w:autoSpaceDE/>
              <w:autoSpaceDN/>
              <w:ind w:firstLineChars="200" w:firstLine="400"/>
            </w:pPr>
            <w:r>
              <w:rPr>
                <w:rFonts w:asciiTheme="minorEastAsia" w:hAnsiTheme="minorEastAsia"/>
              </w:rPr>
              <w:t>•</w:t>
            </w:r>
            <w:r w:rsidR="00DC3082">
              <w:t xml:space="preserve"> </w:t>
            </w:r>
            <w:r w:rsidR="00DC3082">
              <w:rPr>
                <w:rFonts w:hint="eastAsia"/>
              </w:rPr>
              <w:t>집이 필요한 동물들에게 거주지를 마련한다.</w:t>
            </w:r>
          </w:p>
          <w:p w14:paraId="3D42ABA9" w14:textId="0FC125E2" w:rsidR="00DC3082" w:rsidRDefault="00F21DFA" w:rsidP="00035573">
            <w:pPr>
              <w:widowControl/>
              <w:wordWrap/>
              <w:autoSpaceDE/>
              <w:autoSpaceDN/>
              <w:ind w:firstLineChars="200" w:firstLine="400"/>
            </w:pPr>
            <w:r>
              <w:rPr>
                <w:rFonts w:asciiTheme="minorEastAsia" w:hAnsiTheme="minorEastAsia"/>
              </w:rPr>
              <w:t>•</w:t>
            </w:r>
            <w:r w:rsidR="00DC3082">
              <w:t xml:space="preserve"> </w:t>
            </w:r>
            <w:r w:rsidR="00DC3082">
              <w:rPr>
                <w:rFonts w:hint="eastAsia"/>
              </w:rPr>
              <w:t>간간히 나무를 자르려 접근하는 인간들을 쫓아낸다.</w:t>
            </w:r>
          </w:p>
          <w:p w14:paraId="67182F11" w14:textId="79BDF494" w:rsidR="00DC3082" w:rsidRDefault="00F21DFA" w:rsidP="00035573">
            <w:pPr>
              <w:widowControl/>
              <w:wordWrap/>
              <w:autoSpaceDE/>
              <w:autoSpaceDN/>
              <w:ind w:firstLineChars="200" w:firstLine="400"/>
            </w:pPr>
            <w:r>
              <w:rPr>
                <w:rFonts w:asciiTheme="minorEastAsia" w:hAnsiTheme="minorEastAsia"/>
              </w:rPr>
              <w:t>•</w:t>
            </w:r>
            <w:r w:rsidR="00DC3082">
              <w:t xml:space="preserve"> </w:t>
            </w:r>
            <w:r w:rsidR="00DC3082">
              <w:rPr>
                <w:rFonts w:hint="eastAsia"/>
              </w:rPr>
              <w:t>나무에 거주하는 동물들의 공격모드를 활성화</w:t>
            </w:r>
            <w:r w:rsidR="00AB0C7D">
              <w:rPr>
                <w:rFonts w:hint="eastAsia"/>
              </w:rPr>
              <w:t>시켜 적극적으로 쫓아낼지 선택한다.</w:t>
            </w:r>
          </w:p>
          <w:p w14:paraId="3A2A7DF9" w14:textId="4936185E" w:rsidR="00035573" w:rsidRDefault="00F21DFA" w:rsidP="00035573">
            <w:pPr>
              <w:widowControl/>
              <w:wordWrap/>
              <w:autoSpaceDE/>
              <w:autoSpaceDN/>
              <w:ind w:firstLineChars="200" w:firstLine="40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• </w:t>
            </w:r>
            <w:r w:rsidR="00A87566">
              <w:rPr>
                <w:rFonts w:asciiTheme="minorEastAsia" w:hAnsiTheme="minorEastAsia" w:hint="eastAsia"/>
              </w:rPr>
              <w:t>H</w:t>
            </w:r>
            <w:r w:rsidR="00A87566">
              <w:rPr>
                <w:rFonts w:asciiTheme="minorEastAsia" w:hAnsiTheme="minorEastAsia"/>
              </w:rPr>
              <w:t>idden</w:t>
            </w:r>
            <w:r>
              <w:rPr>
                <w:rFonts w:asciiTheme="minorEastAsia" w:hAnsiTheme="minorEastAsia" w:hint="eastAsia"/>
              </w:rPr>
              <w:t xml:space="preserve"> 스테이지가 존재한다.</w:t>
            </w:r>
          </w:p>
          <w:p w14:paraId="48DF56BD" w14:textId="77777777" w:rsidR="00035573" w:rsidRDefault="00F21DFA" w:rsidP="00035573">
            <w:pPr>
              <w:widowControl/>
              <w:wordWrap/>
              <w:autoSpaceDE/>
              <w:autoSpaceDN/>
              <w:ind w:firstLineChars="300" w:firstLine="600"/>
            </w:pPr>
            <w:r>
              <w:t xml:space="preserve">- </w:t>
            </w:r>
            <w:r w:rsidR="003F2D1F">
              <w:rPr>
                <w:rFonts w:hint="eastAsia"/>
              </w:rPr>
              <w:t>기존 게임 형식은 동일하되,</w:t>
            </w:r>
            <w:r w:rsidR="003F2D1F">
              <w:t xml:space="preserve"> </w:t>
            </w:r>
            <w:r w:rsidR="003F2D1F">
              <w:rPr>
                <w:rFonts w:hint="eastAsia"/>
              </w:rPr>
              <w:t>디펜스 형태의 게임으로 전환된다.</w:t>
            </w:r>
          </w:p>
          <w:p w14:paraId="7E5AB2EF" w14:textId="77777777" w:rsidR="00035573" w:rsidRDefault="003F2D1F" w:rsidP="00035573">
            <w:pPr>
              <w:widowControl/>
              <w:wordWrap/>
              <w:autoSpaceDE/>
              <w:autoSpaceDN/>
              <w:ind w:firstLineChars="300" w:firstLine="600"/>
            </w:pPr>
            <w:r>
              <w:t xml:space="preserve">- </w:t>
            </w:r>
            <w:r>
              <w:rPr>
                <w:rFonts w:hint="eastAsia"/>
              </w:rPr>
              <w:t>동물의 공격모드엔 시간적 제약, 횟수 제약이 생긴다.</w:t>
            </w:r>
          </w:p>
          <w:p w14:paraId="7C2AED84" w14:textId="5914DC9E" w:rsidR="003F2D1F" w:rsidRPr="00035573" w:rsidRDefault="003F2D1F" w:rsidP="00035573">
            <w:pPr>
              <w:widowControl/>
              <w:wordWrap/>
              <w:autoSpaceDE/>
              <w:autoSpaceDN/>
              <w:ind w:firstLineChars="300" w:firstLine="600"/>
              <w:rPr>
                <w:rFonts w:asciiTheme="minorEastAsia" w:hAnsiTheme="minorEastAsia"/>
              </w:rPr>
            </w:pPr>
            <w:r>
              <w:t xml:space="preserve">- </w:t>
            </w:r>
            <w:r>
              <w:rPr>
                <w:rFonts w:hint="eastAsia"/>
              </w:rPr>
              <w:t>실패 시 게임을 처음부터 다시 해야</w:t>
            </w:r>
            <w:r w:rsidR="00A87566">
              <w:rPr>
                <w:rFonts w:hint="eastAsia"/>
              </w:rPr>
              <w:t xml:space="preserve"> 하</w:t>
            </w:r>
            <w:r>
              <w:rPr>
                <w:rFonts w:hint="eastAsia"/>
              </w:rPr>
              <w:t>며,</w:t>
            </w:r>
            <w:r>
              <w:t xml:space="preserve"> </w:t>
            </w:r>
            <w:r>
              <w:rPr>
                <w:rFonts w:hint="eastAsia"/>
              </w:rPr>
              <w:t>성공시엔 게임에 인간이 출현하지 않는다.</w:t>
            </w:r>
          </w:p>
        </w:tc>
      </w:tr>
      <w:tr w:rsidR="00C749D6" w14:paraId="71CA5EBD" w14:textId="77777777" w:rsidTr="003309EF">
        <w:trPr>
          <w:gridAfter w:val="1"/>
          <w:wAfter w:w="192" w:type="dxa"/>
          <w:trHeight w:val="454"/>
          <w:jc w:val="center"/>
        </w:trPr>
        <w:tc>
          <w:tcPr>
            <w:tcW w:w="8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3F2B9AF" w14:textId="0AF1F984" w:rsidR="00C749D6" w:rsidRDefault="003F2D1F" w:rsidP="007A5EB1">
            <w:pPr>
              <w:widowControl/>
              <w:wordWrap/>
              <w:autoSpaceDE/>
              <w:autoSpaceDN/>
              <w:ind w:firstLineChars="100" w:firstLine="200"/>
            </w:pPr>
            <w:r>
              <w:rPr>
                <w:rFonts w:hint="eastAsia"/>
              </w:rPr>
              <w:t>④ 동물</w:t>
            </w:r>
          </w:p>
        </w:tc>
      </w:tr>
      <w:tr w:rsidR="00C749D6" w14:paraId="1BC15410" w14:textId="77777777" w:rsidTr="003309EF">
        <w:trPr>
          <w:gridAfter w:val="1"/>
          <w:wAfter w:w="192" w:type="dxa"/>
          <w:trHeight w:val="454"/>
          <w:jc w:val="center"/>
        </w:trPr>
        <w:tc>
          <w:tcPr>
            <w:tcW w:w="883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tbl>
            <w:tblPr>
              <w:tblStyle w:val="a4"/>
              <w:tblpPr w:leftFromText="142" w:rightFromText="142" w:vertAnchor="text" w:horzAnchor="margin" w:tblpXSpec="center" w:tblpY="465"/>
              <w:tblOverlap w:val="never"/>
              <w:tblW w:w="7399" w:type="dxa"/>
              <w:tblLook w:val="04A0" w:firstRow="1" w:lastRow="0" w:firstColumn="1" w:lastColumn="0" w:noHBand="0" w:noVBand="1"/>
            </w:tblPr>
            <w:tblGrid>
              <w:gridCol w:w="1038"/>
              <w:gridCol w:w="3924"/>
              <w:gridCol w:w="1275"/>
              <w:gridCol w:w="1162"/>
            </w:tblGrid>
            <w:tr w:rsidR="003309EF" w14:paraId="04C45908" w14:textId="77777777" w:rsidTr="007B054A">
              <w:trPr>
                <w:trHeight w:val="71"/>
              </w:trPr>
              <w:tc>
                <w:tcPr>
                  <w:tcW w:w="1038" w:type="dxa"/>
                  <w:tcBorders>
                    <w:top w:val="nil"/>
                    <w:left w:val="nil"/>
                    <w:bottom w:val="single" w:sz="4" w:space="0" w:color="808080" w:themeColor="background1" w:themeShade="80"/>
                    <w:right w:val="nil"/>
                  </w:tcBorders>
                  <w:shd w:val="clear" w:color="auto" w:fill="D9D9D9" w:themeFill="background1" w:themeFillShade="D9"/>
                  <w:vAlign w:val="center"/>
                </w:tcPr>
                <w:p w14:paraId="2EA689E5" w14:textId="77777777" w:rsidR="003309EF" w:rsidRPr="003F2D1F" w:rsidRDefault="003309EF" w:rsidP="003309EF">
                  <w:pPr>
                    <w:widowControl/>
                    <w:wordWrap/>
                    <w:autoSpaceDE/>
                    <w:autoSpaceDN/>
                    <w:jc w:val="center"/>
                    <w:rPr>
                      <w:rFonts w:asciiTheme="minorEastAsia" w:hAnsiTheme="minorEastAsia"/>
                    </w:rPr>
                  </w:pPr>
                  <w:r>
                    <w:rPr>
                      <w:rFonts w:asciiTheme="minorEastAsia" w:hAnsiTheme="minorEastAsia" w:hint="eastAsia"/>
                    </w:rPr>
                    <w:t>레벨</w:t>
                  </w:r>
                </w:p>
              </w:tc>
              <w:tc>
                <w:tcPr>
                  <w:tcW w:w="3924" w:type="dxa"/>
                  <w:tcBorders>
                    <w:top w:val="nil"/>
                    <w:left w:val="nil"/>
                    <w:bottom w:val="single" w:sz="4" w:space="0" w:color="808080" w:themeColor="background1" w:themeShade="80"/>
                    <w:right w:val="nil"/>
                  </w:tcBorders>
                  <w:shd w:val="clear" w:color="auto" w:fill="D9D9D9" w:themeFill="background1" w:themeFillShade="D9"/>
                  <w:vAlign w:val="center"/>
                </w:tcPr>
                <w:p w14:paraId="4604D176" w14:textId="77777777" w:rsidR="003309EF" w:rsidRPr="003F2D1F" w:rsidRDefault="003309EF" w:rsidP="003309EF">
                  <w:pPr>
                    <w:widowControl/>
                    <w:wordWrap/>
                    <w:autoSpaceDE/>
                    <w:autoSpaceDN/>
                    <w:jc w:val="center"/>
                    <w:rPr>
                      <w:rFonts w:asciiTheme="minorEastAsia" w:hAnsiTheme="minorEastAsia"/>
                    </w:rPr>
                  </w:pPr>
                  <w:r>
                    <w:rPr>
                      <w:rFonts w:asciiTheme="minorEastAsia" w:hAnsiTheme="minorEastAsia" w:hint="eastAsia"/>
                    </w:rPr>
                    <w:t>상세 설명</w:t>
                  </w:r>
                </w:p>
              </w:tc>
              <w:tc>
                <w:tcPr>
                  <w:tcW w:w="1275" w:type="dxa"/>
                  <w:tcBorders>
                    <w:top w:val="nil"/>
                    <w:left w:val="nil"/>
                    <w:bottom w:val="single" w:sz="4" w:space="0" w:color="808080" w:themeColor="background1" w:themeShade="80"/>
                    <w:right w:val="nil"/>
                  </w:tcBorders>
                  <w:shd w:val="clear" w:color="auto" w:fill="D9D9D9" w:themeFill="background1" w:themeFillShade="D9"/>
                  <w:vAlign w:val="center"/>
                </w:tcPr>
                <w:p w14:paraId="41E46958" w14:textId="77777777" w:rsidR="003309EF" w:rsidRPr="003F2D1F" w:rsidRDefault="003309EF" w:rsidP="003309EF">
                  <w:pPr>
                    <w:widowControl/>
                    <w:wordWrap/>
                    <w:autoSpaceDE/>
                    <w:autoSpaceDN/>
                    <w:jc w:val="center"/>
                    <w:rPr>
                      <w:rFonts w:asciiTheme="minorEastAsia" w:hAnsiTheme="minorEastAsia"/>
                    </w:rPr>
                  </w:pPr>
                  <w:r>
                    <w:rPr>
                      <w:rFonts w:asciiTheme="minorEastAsia" w:hAnsiTheme="minorEastAsia" w:hint="eastAsia"/>
                    </w:rPr>
                    <w:t>아군</w:t>
                  </w:r>
                </w:p>
              </w:tc>
              <w:tc>
                <w:tcPr>
                  <w:tcW w:w="1162" w:type="dxa"/>
                  <w:tcBorders>
                    <w:top w:val="nil"/>
                    <w:left w:val="nil"/>
                    <w:bottom w:val="single" w:sz="4" w:space="0" w:color="808080" w:themeColor="background1" w:themeShade="80"/>
                    <w:right w:val="nil"/>
                  </w:tcBorders>
                  <w:shd w:val="clear" w:color="auto" w:fill="D9D9D9" w:themeFill="background1" w:themeFillShade="D9"/>
                  <w:vAlign w:val="center"/>
                </w:tcPr>
                <w:p w14:paraId="72AA27C3" w14:textId="77777777" w:rsidR="003309EF" w:rsidRPr="003F2D1F" w:rsidRDefault="003309EF" w:rsidP="003309EF">
                  <w:pPr>
                    <w:widowControl/>
                    <w:wordWrap/>
                    <w:autoSpaceDE/>
                    <w:autoSpaceDN/>
                    <w:jc w:val="center"/>
                    <w:rPr>
                      <w:rFonts w:asciiTheme="minorEastAsia" w:hAnsiTheme="minorEastAsia"/>
                    </w:rPr>
                  </w:pPr>
                  <w:r>
                    <w:rPr>
                      <w:rFonts w:asciiTheme="minorEastAsia" w:hAnsiTheme="minorEastAsia" w:hint="eastAsia"/>
                    </w:rPr>
                    <w:t>적군</w:t>
                  </w:r>
                </w:p>
              </w:tc>
            </w:tr>
            <w:tr w:rsidR="003309EF" w14:paraId="14F30FE0" w14:textId="77777777" w:rsidTr="007B054A">
              <w:trPr>
                <w:trHeight w:val="71"/>
              </w:trPr>
              <w:tc>
                <w:tcPr>
                  <w:tcW w:w="1038" w:type="dxa"/>
                  <w:tcBorders>
                    <w:top w:val="single" w:sz="4" w:space="0" w:color="808080" w:themeColor="background1" w:themeShade="80"/>
                    <w:left w:val="nil"/>
                    <w:right w:val="nil"/>
                  </w:tcBorders>
                  <w:shd w:val="clear" w:color="auto" w:fill="E7E6E6" w:themeFill="background2"/>
                  <w:vAlign w:val="bottom"/>
                </w:tcPr>
                <w:p w14:paraId="7B983EAD" w14:textId="77777777" w:rsidR="003309EF" w:rsidRDefault="003309EF" w:rsidP="003309EF">
                  <w:pPr>
                    <w:widowControl/>
                    <w:wordWrap/>
                    <w:autoSpaceDE/>
                    <w:autoSpaceDN/>
                    <w:jc w:val="center"/>
                    <w:rPr>
                      <w:rFonts w:asciiTheme="minorEastAsia" w:hAnsiTheme="minorEastAsia"/>
                    </w:rPr>
                  </w:pPr>
                  <w:r>
                    <w:rPr>
                      <w:rFonts w:asciiTheme="minorEastAsia" w:hAnsiTheme="minorEastAsia" w:hint="eastAsia"/>
                    </w:rPr>
                    <w:t>T</w:t>
                  </w:r>
                  <w:r>
                    <w:rPr>
                      <w:rFonts w:asciiTheme="minorEastAsia" w:hAnsiTheme="minorEastAsia"/>
                    </w:rPr>
                    <w:t>utorial</w:t>
                  </w:r>
                </w:p>
              </w:tc>
              <w:tc>
                <w:tcPr>
                  <w:tcW w:w="3924" w:type="dxa"/>
                  <w:tcBorders>
                    <w:top w:val="single" w:sz="4" w:space="0" w:color="808080" w:themeColor="background1" w:themeShade="80"/>
                    <w:left w:val="nil"/>
                    <w:right w:val="nil"/>
                  </w:tcBorders>
                  <w:vAlign w:val="bottom"/>
                </w:tcPr>
                <w:p w14:paraId="1AA96A96" w14:textId="727D6A93" w:rsidR="003309EF" w:rsidRDefault="003309EF" w:rsidP="003309EF">
                  <w:pPr>
                    <w:widowControl/>
                    <w:wordWrap/>
                    <w:autoSpaceDE/>
                    <w:autoSpaceDN/>
                    <w:rPr>
                      <w:rFonts w:asciiTheme="minorEastAsia" w:hAnsiTheme="minorEastAsia"/>
                    </w:rPr>
                  </w:pPr>
                  <w:r>
                    <w:rPr>
                      <w:rFonts w:asciiTheme="minorEastAsia" w:hAnsiTheme="minorEastAsia" w:hint="eastAsia"/>
                    </w:rPr>
                    <w:t>동물을 배치하는 방식을 배우는 단계</w:t>
                  </w:r>
                </w:p>
              </w:tc>
              <w:tc>
                <w:tcPr>
                  <w:tcW w:w="1275" w:type="dxa"/>
                  <w:tcBorders>
                    <w:top w:val="single" w:sz="4" w:space="0" w:color="808080" w:themeColor="background1" w:themeShade="80"/>
                    <w:left w:val="nil"/>
                    <w:right w:val="nil"/>
                  </w:tcBorders>
                  <w:shd w:val="clear" w:color="auto" w:fill="F2F2F2" w:themeFill="background1" w:themeFillShade="F2"/>
                  <w:vAlign w:val="bottom"/>
                </w:tcPr>
                <w:p w14:paraId="706ABA28" w14:textId="77777777" w:rsidR="003309EF" w:rsidRDefault="003309EF" w:rsidP="003309EF">
                  <w:pPr>
                    <w:widowControl/>
                    <w:wordWrap/>
                    <w:autoSpaceDE/>
                    <w:autoSpaceDN/>
                    <w:jc w:val="center"/>
                    <w:rPr>
                      <w:rFonts w:asciiTheme="minorEastAsia" w:hAnsiTheme="minorEastAsia"/>
                    </w:rPr>
                  </w:pPr>
                </w:p>
              </w:tc>
              <w:tc>
                <w:tcPr>
                  <w:tcW w:w="1162" w:type="dxa"/>
                  <w:tcBorders>
                    <w:top w:val="single" w:sz="4" w:space="0" w:color="808080" w:themeColor="background1" w:themeShade="80"/>
                    <w:left w:val="nil"/>
                    <w:right w:val="nil"/>
                  </w:tcBorders>
                  <w:vAlign w:val="bottom"/>
                </w:tcPr>
                <w:p w14:paraId="49747D2D" w14:textId="77777777" w:rsidR="003309EF" w:rsidRDefault="003309EF" w:rsidP="003309EF">
                  <w:pPr>
                    <w:widowControl/>
                    <w:wordWrap/>
                    <w:autoSpaceDE/>
                    <w:autoSpaceDN/>
                    <w:jc w:val="center"/>
                    <w:rPr>
                      <w:rFonts w:asciiTheme="minorEastAsia" w:hAnsiTheme="minorEastAsia"/>
                    </w:rPr>
                  </w:pPr>
                </w:p>
              </w:tc>
            </w:tr>
            <w:tr w:rsidR="003309EF" w14:paraId="241E881B" w14:textId="77777777" w:rsidTr="007B054A">
              <w:trPr>
                <w:trHeight w:val="71"/>
              </w:trPr>
              <w:tc>
                <w:tcPr>
                  <w:tcW w:w="103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shd w:val="clear" w:color="auto" w:fill="E7E6E6" w:themeFill="background2"/>
                  <w:vAlign w:val="bottom"/>
                </w:tcPr>
                <w:p w14:paraId="4BB4C6C3" w14:textId="77777777" w:rsidR="003309EF" w:rsidRPr="003F2D1F" w:rsidRDefault="003309EF" w:rsidP="003309EF">
                  <w:pPr>
                    <w:widowControl/>
                    <w:wordWrap/>
                    <w:autoSpaceDE/>
                    <w:autoSpaceDN/>
                    <w:jc w:val="center"/>
                    <w:rPr>
                      <w:rFonts w:asciiTheme="minorEastAsia" w:hAnsiTheme="minorEastAsia"/>
                    </w:rPr>
                  </w:pPr>
                  <w:r>
                    <w:rPr>
                      <w:rFonts w:asciiTheme="minorEastAsia" w:hAnsiTheme="minorEastAsia"/>
                    </w:rPr>
                    <w:t>Main</w:t>
                  </w:r>
                </w:p>
              </w:tc>
              <w:tc>
                <w:tcPr>
                  <w:tcW w:w="392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vAlign w:val="bottom"/>
                </w:tcPr>
                <w:p w14:paraId="7139FE21" w14:textId="77777777" w:rsidR="003309EF" w:rsidRDefault="003309EF" w:rsidP="003309EF">
                  <w:pPr>
                    <w:widowControl/>
                    <w:wordWrap/>
                    <w:autoSpaceDE/>
                    <w:autoSpaceDN/>
                    <w:rPr>
                      <w:rFonts w:asciiTheme="minorEastAsia" w:hAnsiTheme="minorEastAsia"/>
                    </w:rPr>
                  </w:pPr>
                  <w:r>
                    <w:rPr>
                      <w:rFonts w:asciiTheme="minorEastAsia" w:hAnsiTheme="minorEastAsia" w:hint="eastAsia"/>
                    </w:rPr>
                    <w:t>실질적인 게임을 플레이하는 단계</w:t>
                  </w:r>
                </w:p>
              </w:tc>
              <w:tc>
                <w:tcPr>
                  <w:tcW w:w="127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shd w:val="clear" w:color="auto" w:fill="F2F2F2" w:themeFill="background1" w:themeFillShade="F2"/>
                  <w:vAlign w:val="bottom"/>
                </w:tcPr>
                <w:p w14:paraId="58D72947" w14:textId="7E94F49F" w:rsidR="003309EF" w:rsidRDefault="007B054A" w:rsidP="003309EF">
                  <w:pPr>
                    <w:widowControl/>
                    <w:wordWrap/>
                    <w:autoSpaceDE/>
                    <w:autoSpaceDN/>
                    <w:jc w:val="center"/>
                    <w:rPr>
                      <w:rFonts w:asciiTheme="minorEastAsia" w:hAnsiTheme="minorEastAsia"/>
                    </w:rPr>
                  </w:pPr>
                  <w:r>
                    <w:rPr>
                      <w:rFonts w:asciiTheme="minorEastAsia" w:hAnsiTheme="minorEastAsia" w:hint="eastAsia"/>
                    </w:rPr>
                    <w:t xml:space="preserve">소형 </w:t>
                  </w:r>
                  <w:r w:rsidR="003309EF">
                    <w:rPr>
                      <w:rFonts w:asciiTheme="minorEastAsia" w:hAnsiTheme="minorEastAsia" w:hint="eastAsia"/>
                    </w:rPr>
                    <w:t>동물</w:t>
                  </w:r>
                </w:p>
              </w:tc>
              <w:tc>
                <w:tcPr>
                  <w:tcW w:w="116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vAlign w:val="bottom"/>
                </w:tcPr>
                <w:p w14:paraId="51577B35" w14:textId="77777777" w:rsidR="003309EF" w:rsidRPr="003F2D1F" w:rsidRDefault="003309EF" w:rsidP="003309EF">
                  <w:pPr>
                    <w:widowControl/>
                    <w:wordWrap/>
                    <w:autoSpaceDE/>
                    <w:autoSpaceDN/>
                    <w:jc w:val="center"/>
                    <w:rPr>
                      <w:rFonts w:asciiTheme="minorEastAsia" w:hAnsiTheme="minorEastAsia"/>
                    </w:rPr>
                  </w:pPr>
                  <w:r>
                    <w:rPr>
                      <w:rFonts w:asciiTheme="minorEastAsia" w:hAnsiTheme="minorEastAsia" w:hint="eastAsia"/>
                    </w:rPr>
                    <w:t>인간</w:t>
                  </w:r>
                </w:p>
              </w:tc>
            </w:tr>
            <w:tr w:rsidR="003309EF" w14:paraId="263F7CBB" w14:textId="77777777" w:rsidTr="007B054A">
              <w:trPr>
                <w:trHeight w:val="71"/>
              </w:trPr>
              <w:tc>
                <w:tcPr>
                  <w:tcW w:w="1038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shd w:val="clear" w:color="auto" w:fill="E7E6E6" w:themeFill="background2"/>
                  <w:vAlign w:val="bottom"/>
                </w:tcPr>
                <w:p w14:paraId="42584435" w14:textId="77777777" w:rsidR="003309EF" w:rsidRPr="003F2D1F" w:rsidRDefault="003309EF" w:rsidP="003309EF">
                  <w:pPr>
                    <w:widowControl/>
                    <w:wordWrap/>
                    <w:autoSpaceDE/>
                    <w:autoSpaceDN/>
                    <w:jc w:val="center"/>
                    <w:rPr>
                      <w:rFonts w:asciiTheme="minorEastAsia" w:hAnsiTheme="minorEastAsia"/>
                    </w:rPr>
                  </w:pPr>
                  <w:r>
                    <w:rPr>
                      <w:rFonts w:asciiTheme="minorEastAsia" w:hAnsiTheme="minorEastAsia" w:hint="eastAsia"/>
                    </w:rPr>
                    <w:t>H</w:t>
                  </w:r>
                  <w:r>
                    <w:rPr>
                      <w:rFonts w:asciiTheme="minorEastAsia" w:hAnsiTheme="minorEastAsia"/>
                    </w:rPr>
                    <w:t>idden</w:t>
                  </w:r>
                </w:p>
              </w:tc>
              <w:tc>
                <w:tcPr>
                  <w:tcW w:w="3924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vAlign w:val="bottom"/>
                </w:tcPr>
                <w:p w14:paraId="4F3D7B45" w14:textId="77777777" w:rsidR="003309EF" w:rsidRPr="003F2D1F" w:rsidRDefault="003309EF" w:rsidP="003309EF">
                  <w:pPr>
                    <w:widowControl/>
                    <w:wordWrap/>
                    <w:autoSpaceDE/>
                    <w:autoSpaceDN/>
                    <w:rPr>
                      <w:rFonts w:asciiTheme="minorEastAsia" w:hAnsiTheme="minorEastAsia"/>
                    </w:rPr>
                  </w:pPr>
                  <w:r>
                    <w:rPr>
                      <w:rFonts w:asciiTheme="minorEastAsia" w:hAnsiTheme="minorEastAsia" w:hint="eastAsia"/>
                    </w:rPr>
                    <w:t>엔딩을 볼 수 있는 단계</w:t>
                  </w:r>
                </w:p>
              </w:tc>
              <w:tc>
                <w:tcPr>
                  <w:tcW w:w="1275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shd w:val="clear" w:color="auto" w:fill="F2F2F2" w:themeFill="background1" w:themeFillShade="F2"/>
                  <w:vAlign w:val="bottom"/>
                </w:tcPr>
                <w:p w14:paraId="04AEF3FD" w14:textId="09018E1C" w:rsidR="003309EF" w:rsidRPr="003F2D1F" w:rsidRDefault="007B054A" w:rsidP="003309EF">
                  <w:pPr>
                    <w:widowControl/>
                    <w:wordWrap/>
                    <w:autoSpaceDE/>
                    <w:autoSpaceDN/>
                    <w:jc w:val="center"/>
                    <w:rPr>
                      <w:rFonts w:asciiTheme="minorEastAsia" w:hAnsiTheme="minorEastAsia"/>
                    </w:rPr>
                  </w:pPr>
                  <w:r>
                    <w:rPr>
                      <w:rFonts w:asciiTheme="minorEastAsia" w:hAnsiTheme="minorEastAsia" w:hint="eastAsia"/>
                    </w:rPr>
                    <w:t xml:space="preserve">대형 </w:t>
                  </w:r>
                  <w:r w:rsidR="003309EF">
                    <w:rPr>
                      <w:rFonts w:asciiTheme="minorEastAsia" w:hAnsiTheme="minorEastAsia" w:hint="eastAsia"/>
                    </w:rPr>
                    <w:t>동물</w:t>
                  </w:r>
                </w:p>
              </w:tc>
              <w:tc>
                <w:tcPr>
                  <w:tcW w:w="1162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vAlign w:val="bottom"/>
                </w:tcPr>
                <w:p w14:paraId="46D2F64B" w14:textId="77777777" w:rsidR="003309EF" w:rsidRPr="003F2D1F" w:rsidRDefault="003309EF" w:rsidP="003309EF">
                  <w:pPr>
                    <w:widowControl/>
                    <w:wordWrap/>
                    <w:autoSpaceDE/>
                    <w:autoSpaceDN/>
                    <w:jc w:val="center"/>
                    <w:rPr>
                      <w:rFonts w:asciiTheme="minorEastAsia" w:hAnsiTheme="minorEastAsia"/>
                    </w:rPr>
                  </w:pPr>
                  <w:r>
                    <w:rPr>
                      <w:rFonts w:asciiTheme="minorEastAsia" w:hAnsiTheme="minorEastAsia" w:hint="eastAsia"/>
                    </w:rPr>
                    <w:t>인간 무리</w:t>
                  </w:r>
                </w:p>
              </w:tc>
            </w:tr>
          </w:tbl>
          <w:p w14:paraId="5D15789F" w14:textId="42164737" w:rsidR="00C749D6" w:rsidRDefault="003F2D1F" w:rsidP="007A5EB1">
            <w:pPr>
              <w:widowControl/>
              <w:wordWrap/>
              <w:autoSpaceDE/>
              <w:autoSpaceDN/>
              <w:ind w:firstLineChars="100" w:firstLine="200"/>
            </w:pPr>
            <w:r>
              <w:rPr>
                <w:rFonts w:hint="eastAsia"/>
              </w:rPr>
              <w:t>⑤ 레벨 구성</w:t>
            </w:r>
          </w:p>
        </w:tc>
      </w:tr>
      <w:tr w:rsidR="007A5EB1" w14:paraId="6D2EE47C" w14:textId="77777777" w:rsidTr="003309EF">
        <w:trPr>
          <w:trHeight w:val="807"/>
          <w:jc w:val="center"/>
        </w:trPr>
        <w:tc>
          <w:tcPr>
            <w:tcW w:w="902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2137497" w14:textId="77777777" w:rsidR="007A5EB1" w:rsidRDefault="007A5EB1" w:rsidP="007A5EB1">
            <w:pPr>
              <w:widowControl/>
              <w:wordWrap/>
              <w:autoSpaceDE/>
              <w:autoSpaceDN/>
              <w:ind w:firstLineChars="100" w:firstLine="200"/>
            </w:pPr>
            <w:r>
              <w:rPr>
                <w:rFonts w:hint="eastAsia"/>
              </w:rPr>
              <w:t>⑥ 스코어 시스템</w:t>
            </w:r>
          </w:p>
          <w:p w14:paraId="1B89C431" w14:textId="77777777" w:rsidR="003309EF" w:rsidRDefault="002138CC" w:rsidP="002138CC">
            <w:pPr>
              <w:widowControl/>
              <w:wordWrap/>
              <w:autoSpaceDE/>
              <w:autoSpaceDN/>
              <w:ind w:firstLineChars="150" w:firstLine="30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• Main</w:t>
            </w:r>
          </w:p>
          <w:p w14:paraId="13A9403F" w14:textId="77777777" w:rsidR="002138CC" w:rsidRDefault="002138CC" w:rsidP="002138CC">
            <w:pPr>
              <w:widowControl/>
              <w:wordWrap/>
              <w:autoSpaceDE/>
              <w:autoSpaceDN/>
              <w:ind w:firstLineChars="150" w:firstLine="300"/>
            </w:pPr>
            <w:r>
              <w:rPr>
                <w:rFonts w:hint="eastAsia"/>
              </w:rPr>
              <w:t xml:space="preserve"> </w:t>
            </w:r>
            <w:r>
              <w:t xml:space="preserve">- </w:t>
            </w:r>
            <w:r>
              <w:rPr>
                <w:rFonts w:hint="eastAsia"/>
              </w:rPr>
              <w:t>게임 시간:</w:t>
            </w:r>
            <w:r>
              <w:t xml:space="preserve"> </w:t>
            </w:r>
            <w:r>
              <w:rPr>
                <w:rFonts w:hint="eastAsia"/>
              </w:rPr>
              <w:t>제한 없음</w:t>
            </w:r>
          </w:p>
          <w:p w14:paraId="33219DBD" w14:textId="3C801905" w:rsidR="002138CC" w:rsidRDefault="002138CC" w:rsidP="002138CC">
            <w:pPr>
              <w:widowControl/>
              <w:wordWrap/>
              <w:autoSpaceDE/>
              <w:autoSpaceDN/>
              <w:ind w:firstLineChars="150" w:firstLine="300"/>
            </w:pPr>
            <w:r>
              <w:rPr>
                <w:rFonts w:hint="eastAsia"/>
              </w:rPr>
              <w:t xml:space="preserve"> </w:t>
            </w:r>
            <w:r>
              <w:t xml:space="preserve">- </w:t>
            </w:r>
            <w:r>
              <w:rPr>
                <w:rFonts w:hint="eastAsia"/>
              </w:rPr>
              <w:t>출몰 아군:</w:t>
            </w:r>
            <w:r>
              <w:t xml:space="preserve"> </w:t>
            </w:r>
            <w:r w:rsidR="007B054A">
              <w:rPr>
                <w:rFonts w:hint="eastAsia"/>
              </w:rPr>
              <w:t xml:space="preserve">소형 </w:t>
            </w:r>
            <w:r>
              <w:rPr>
                <w:rFonts w:hint="eastAsia"/>
              </w:rPr>
              <w:t>동물</w:t>
            </w:r>
          </w:p>
          <w:p w14:paraId="1A04B9B1" w14:textId="77777777" w:rsidR="002138CC" w:rsidRDefault="002138CC" w:rsidP="002138CC">
            <w:pPr>
              <w:widowControl/>
              <w:wordWrap/>
              <w:autoSpaceDE/>
              <w:autoSpaceDN/>
              <w:ind w:firstLineChars="150" w:firstLine="300"/>
            </w:pPr>
            <w:r>
              <w:rPr>
                <w:rFonts w:hint="eastAsia"/>
              </w:rPr>
              <w:t xml:space="preserve"> </w:t>
            </w:r>
            <w:r>
              <w:t xml:space="preserve">- </w:t>
            </w:r>
            <w:r>
              <w:rPr>
                <w:rFonts w:hint="eastAsia"/>
              </w:rPr>
              <w:t>출몰 적군:</w:t>
            </w:r>
            <w:r>
              <w:t xml:space="preserve"> </w:t>
            </w:r>
            <w:r>
              <w:rPr>
                <w:rFonts w:hint="eastAsia"/>
              </w:rPr>
              <w:t>인간A</w:t>
            </w:r>
            <w:r>
              <w:t xml:space="preserve">, </w:t>
            </w:r>
            <w:r>
              <w:rPr>
                <w:rFonts w:hint="eastAsia"/>
              </w:rPr>
              <w:t>인간B</w:t>
            </w:r>
            <w:r>
              <w:t xml:space="preserve">, </w:t>
            </w:r>
            <w:r>
              <w:rPr>
                <w:rFonts w:hint="eastAsia"/>
              </w:rPr>
              <w:t>인간C</w:t>
            </w:r>
          </w:p>
          <w:p w14:paraId="59975FF8" w14:textId="77777777" w:rsidR="002138CC" w:rsidRDefault="002138CC" w:rsidP="002138CC">
            <w:pPr>
              <w:widowControl/>
              <w:wordWrap/>
              <w:autoSpaceDE/>
              <w:autoSpaceDN/>
              <w:ind w:firstLineChars="150" w:firstLine="300"/>
            </w:pPr>
            <w:r>
              <w:rPr>
                <w:rFonts w:hint="eastAsia"/>
              </w:rPr>
              <w:t xml:space="preserve"> </w:t>
            </w:r>
            <w:r>
              <w:t xml:space="preserve">- </w:t>
            </w:r>
            <w:r>
              <w:rPr>
                <w:rFonts w:hint="eastAsia"/>
              </w:rPr>
              <w:t>클리어 조건:</w:t>
            </w:r>
            <w:r>
              <w:t xml:space="preserve"> </w:t>
            </w:r>
            <w:r>
              <w:rPr>
                <w:rFonts w:hint="eastAsia"/>
              </w:rPr>
              <w:t>인간의 종류 가릴 것 없이 강력히 쫓아내기 N회</w:t>
            </w:r>
          </w:p>
          <w:p w14:paraId="76F9C52C" w14:textId="77777777" w:rsidR="002138CC" w:rsidRDefault="007B054A" w:rsidP="002138CC">
            <w:pPr>
              <w:widowControl/>
              <w:wordWrap/>
              <w:autoSpaceDE/>
              <w:autoSpaceDN/>
              <w:ind w:firstLineChars="150" w:firstLine="30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• </w:t>
            </w:r>
            <w:r>
              <w:rPr>
                <w:rFonts w:asciiTheme="minorEastAsia" w:hAnsiTheme="minorEastAsia" w:hint="eastAsia"/>
              </w:rPr>
              <w:t>H</w:t>
            </w:r>
            <w:r>
              <w:rPr>
                <w:rFonts w:asciiTheme="minorEastAsia" w:hAnsiTheme="minorEastAsia"/>
              </w:rPr>
              <w:t>idden</w:t>
            </w:r>
          </w:p>
          <w:p w14:paraId="5A167AB5" w14:textId="77777777" w:rsidR="007B054A" w:rsidRDefault="007B054A" w:rsidP="002138CC">
            <w:pPr>
              <w:widowControl/>
              <w:wordWrap/>
              <w:autoSpaceDE/>
              <w:autoSpaceDN/>
              <w:ind w:firstLineChars="150" w:firstLine="300"/>
            </w:pPr>
            <w:r>
              <w:rPr>
                <w:rFonts w:hint="eastAsia"/>
              </w:rPr>
              <w:t xml:space="preserve"> </w:t>
            </w:r>
            <w:r>
              <w:t xml:space="preserve">- </w:t>
            </w:r>
            <w:r>
              <w:rPr>
                <w:rFonts w:hint="eastAsia"/>
              </w:rPr>
              <w:t>게임 시간:</w:t>
            </w:r>
            <w:r>
              <w:t xml:space="preserve"> </w:t>
            </w:r>
            <w:r>
              <w:rPr>
                <w:rFonts w:hint="eastAsia"/>
              </w:rPr>
              <w:t>클리어 전</w:t>
            </w:r>
          </w:p>
          <w:p w14:paraId="0A291887" w14:textId="77777777" w:rsidR="007B054A" w:rsidRDefault="007B054A" w:rsidP="002138CC">
            <w:pPr>
              <w:widowControl/>
              <w:wordWrap/>
              <w:autoSpaceDE/>
              <w:autoSpaceDN/>
              <w:ind w:firstLineChars="150" w:firstLine="300"/>
            </w:pPr>
            <w:r>
              <w:rPr>
                <w:rFonts w:hint="eastAsia"/>
              </w:rPr>
              <w:t xml:space="preserve"> </w:t>
            </w:r>
            <w:r>
              <w:t xml:space="preserve">- </w:t>
            </w:r>
            <w:r>
              <w:rPr>
                <w:rFonts w:hint="eastAsia"/>
              </w:rPr>
              <w:t>출몰 아군:</w:t>
            </w:r>
            <w:r>
              <w:t xml:space="preserve"> </w:t>
            </w:r>
            <w:r>
              <w:rPr>
                <w:rFonts w:hint="eastAsia"/>
              </w:rPr>
              <w:t>대형 동물</w:t>
            </w:r>
          </w:p>
          <w:p w14:paraId="4BA925E0" w14:textId="509A51F8" w:rsidR="00260CE3" w:rsidRDefault="00260CE3" w:rsidP="002138CC">
            <w:pPr>
              <w:widowControl/>
              <w:wordWrap/>
              <w:autoSpaceDE/>
              <w:autoSpaceDN/>
              <w:ind w:firstLineChars="150" w:firstLine="300"/>
            </w:pPr>
            <w:r>
              <w:rPr>
                <w:rFonts w:hint="eastAsia"/>
              </w:rPr>
              <w:t xml:space="preserve"> </w:t>
            </w:r>
            <w:r>
              <w:t xml:space="preserve">- </w:t>
            </w:r>
            <w:r>
              <w:rPr>
                <w:rFonts w:hint="eastAsia"/>
              </w:rPr>
              <w:t>출몰 적군:</w:t>
            </w:r>
            <w:r>
              <w:t xml:space="preserve"> </w:t>
            </w:r>
            <w:r>
              <w:rPr>
                <w:rFonts w:hint="eastAsia"/>
              </w:rPr>
              <w:t>인간C 무리</w:t>
            </w:r>
          </w:p>
          <w:p w14:paraId="206412FE" w14:textId="77777777" w:rsidR="00260CE3" w:rsidRDefault="00260CE3" w:rsidP="002138CC">
            <w:pPr>
              <w:widowControl/>
              <w:wordWrap/>
              <w:autoSpaceDE/>
              <w:autoSpaceDN/>
              <w:ind w:firstLineChars="150" w:firstLine="300"/>
            </w:pPr>
            <w:r>
              <w:rPr>
                <w:rFonts w:hint="eastAsia"/>
              </w:rPr>
              <w:t xml:space="preserve"> </w:t>
            </w:r>
            <w:r>
              <w:t xml:space="preserve">- </w:t>
            </w:r>
            <w:r>
              <w:rPr>
                <w:rFonts w:hint="eastAsia"/>
              </w:rPr>
              <w:t>클리어 조건:</w:t>
            </w:r>
            <w:r>
              <w:t xml:space="preserve"> </w:t>
            </w:r>
            <w:r>
              <w:rPr>
                <w:rFonts w:hint="eastAsia"/>
              </w:rPr>
              <w:t xml:space="preserve">일정한 간격으로 출몰하는 인간무리 격퇴 </w:t>
            </w:r>
            <w:r>
              <w:t>N</w:t>
            </w:r>
            <w:r>
              <w:rPr>
                <w:rFonts w:hint="eastAsia"/>
              </w:rPr>
              <w:t>회</w:t>
            </w:r>
          </w:p>
          <w:p w14:paraId="1BF53439" w14:textId="26D8BB8A" w:rsidR="003431E2" w:rsidRDefault="003431E2" w:rsidP="002138CC">
            <w:pPr>
              <w:widowControl/>
              <w:wordWrap/>
              <w:autoSpaceDE/>
              <w:autoSpaceDN/>
              <w:ind w:firstLineChars="150" w:firstLine="30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• </w:t>
            </w:r>
            <w:r>
              <w:rPr>
                <w:rFonts w:asciiTheme="minorEastAsia" w:hAnsiTheme="minorEastAsia" w:hint="eastAsia"/>
              </w:rPr>
              <w:t xml:space="preserve">적군 별 </w:t>
            </w:r>
            <w:r w:rsidR="00707F19">
              <w:rPr>
                <w:rFonts w:asciiTheme="minorEastAsia" w:hAnsiTheme="minorEastAsia" w:hint="eastAsia"/>
              </w:rPr>
              <w:t>영향력 표(M</w:t>
            </w:r>
            <w:r w:rsidR="00707F19">
              <w:rPr>
                <w:rFonts w:asciiTheme="minorEastAsia" w:hAnsiTheme="minorEastAsia"/>
              </w:rPr>
              <w:t>ain)</w:t>
            </w:r>
          </w:p>
          <w:tbl>
            <w:tblPr>
              <w:tblStyle w:val="a4"/>
              <w:tblW w:w="0" w:type="auto"/>
              <w:tblInd w:w="597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546"/>
              <w:gridCol w:w="1546"/>
              <w:gridCol w:w="1546"/>
              <w:gridCol w:w="1546"/>
            </w:tblGrid>
            <w:tr w:rsidR="003431E2" w14:paraId="4918DCB2" w14:textId="77777777" w:rsidTr="00101B17">
              <w:trPr>
                <w:trHeight w:val="254"/>
              </w:trPr>
              <w:tc>
                <w:tcPr>
                  <w:tcW w:w="1546" w:type="dxa"/>
                </w:tcPr>
                <w:p w14:paraId="566ED22E" w14:textId="77777777" w:rsidR="003431E2" w:rsidRDefault="003431E2" w:rsidP="002138CC">
                  <w:pPr>
                    <w:widowControl/>
                    <w:wordWrap/>
                    <w:autoSpaceDE/>
                    <w:autoSpaceDN/>
                  </w:pPr>
                </w:p>
              </w:tc>
              <w:tc>
                <w:tcPr>
                  <w:tcW w:w="1546" w:type="dxa"/>
                  <w:shd w:val="clear" w:color="auto" w:fill="D9D9D9" w:themeFill="background1" w:themeFillShade="D9"/>
                </w:tcPr>
                <w:p w14:paraId="74820DF1" w14:textId="4F1B093A" w:rsidR="003431E2" w:rsidRDefault="003431E2" w:rsidP="003431E2">
                  <w:pPr>
                    <w:widowControl/>
                    <w:wordWrap/>
                    <w:autoSpaceDE/>
                    <w:autoSpaceDN/>
                    <w:jc w:val="center"/>
                  </w:pPr>
                  <w:r>
                    <w:rPr>
                      <w:rFonts w:hint="eastAsia"/>
                    </w:rPr>
                    <w:t xml:space="preserve">인간 </w:t>
                  </w:r>
                  <w:r>
                    <w:t>A</w:t>
                  </w:r>
                </w:p>
              </w:tc>
              <w:tc>
                <w:tcPr>
                  <w:tcW w:w="1546" w:type="dxa"/>
                  <w:shd w:val="clear" w:color="auto" w:fill="D9D9D9" w:themeFill="background1" w:themeFillShade="D9"/>
                </w:tcPr>
                <w:p w14:paraId="3C5DD195" w14:textId="4A929387" w:rsidR="003431E2" w:rsidRDefault="003431E2" w:rsidP="003431E2">
                  <w:pPr>
                    <w:widowControl/>
                    <w:wordWrap/>
                    <w:autoSpaceDE/>
                    <w:autoSpaceDN/>
                    <w:jc w:val="center"/>
                  </w:pPr>
                  <w:r>
                    <w:rPr>
                      <w:rFonts w:hint="eastAsia"/>
                    </w:rPr>
                    <w:t>인간 B</w:t>
                  </w:r>
                </w:p>
              </w:tc>
              <w:tc>
                <w:tcPr>
                  <w:tcW w:w="1546" w:type="dxa"/>
                  <w:shd w:val="clear" w:color="auto" w:fill="D9D9D9" w:themeFill="background1" w:themeFillShade="D9"/>
                </w:tcPr>
                <w:p w14:paraId="763E24DB" w14:textId="49CF4E6B" w:rsidR="003431E2" w:rsidRDefault="003431E2" w:rsidP="003431E2">
                  <w:pPr>
                    <w:widowControl/>
                    <w:wordWrap/>
                    <w:autoSpaceDE/>
                    <w:autoSpaceDN/>
                    <w:jc w:val="center"/>
                  </w:pPr>
                  <w:r>
                    <w:rPr>
                      <w:rFonts w:hint="eastAsia"/>
                    </w:rPr>
                    <w:t xml:space="preserve">인간 </w:t>
                  </w:r>
                  <w:r>
                    <w:t>C</w:t>
                  </w:r>
                </w:p>
              </w:tc>
            </w:tr>
            <w:tr w:rsidR="003431E2" w14:paraId="5499ED97" w14:textId="77777777" w:rsidTr="00101B17">
              <w:trPr>
                <w:trHeight w:val="247"/>
              </w:trPr>
              <w:tc>
                <w:tcPr>
                  <w:tcW w:w="1546" w:type="dxa"/>
                  <w:shd w:val="clear" w:color="auto" w:fill="D9D9D9" w:themeFill="background1" w:themeFillShade="D9"/>
                </w:tcPr>
                <w:p w14:paraId="59D76B4F" w14:textId="37D53A76" w:rsidR="003431E2" w:rsidRDefault="003431E2" w:rsidP="00101B17">
                  <w:pPr>
                    <w:widowControl/>
                    <w:wordWrap/>
                    <w:autoSpaceDE/>
                    <w:autoSpaceDN/>
                    <w:jc w:val="center"/>
                  </w:pPr>
                  <w:r>
                    <w:rPr>
                      <w:rFonts w:hint="eastAsia"/>
                    </w:rPr>
                    <w:t>방치</w:t>
                  </w:r>
                </w:p>
              </w:tc>
              <w:tc>
                <w:tcPr>
                  <w:tcW w:w="1546" w:type="dxa"/>
                </w:tcPr>
                <w:p w14:paraId="383C9CF4" w14:textId="3CD8CB7C" w:rsidR="003431E2" w:rsidRDefault="003431E2" w:rsidP="003431E2">
                  <w:pPr>
                    <w:widowControl/>
                    <w:wordWrap/>
                    <w:autoSpaceDE/>
                    <w:autoSpaceDN/>
                    <w:jc w:val="center"/>
                  </w:pPr>
                  <w:r>
                    <w:rPr>
                      <w:rFonts w:hint="eastAsia"/>
                    </w:rPr>
                    <w:t>-</w:t>
                  </w:r>
                </w:p>
              </w:tc>
              <w:tc>
                <w:tcPr>
                  <w:tcW w:w="1546" w:type="dxa"/>
                </w:tcPr>
                <w:p w14:paraId="085DFBA9" w14:textId="6646CEB1" w:rsidR="003431E2" w:rsidRDefault="003431E2" w:rsidP="003431E2">
                  <w:pPr>
                    <w:widowControl/>
                    <w:wordWrap/>
                    <w:autoSpaceDE/>
                    <w:autoSpaceDN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546" w:type="dxa"/>
                </w:tcPr>
                <w:p w14:paraId="188C2CA8" w14:textId="5A31FEDA" w:rsidR="003431E2" w:rsidRDefault="00101B17" w:rsidP="003431E2">
                  <w:pPr>
                    <w:widowControl/>
                    <w:wordWrap/>
                    <w:autoSpaceDE/>
                    <w:autoSpaceDN/>
                    <w:jc w:val="center"/>
                  </w:pPr>
                  <w:r>
                    <w:rPr>
                      <w:rFonts w:hint="eastAsia"/>
                    </w:rPr>
                    <w:t>+</w:t>
                  </w:r>
                </w:p>
              </w:tc>
            </w:tr>
            <w:tr w:rsidR="003431E2" w14:paraId="0B2C281A" w14:textId="77777777" w:rsidTr="00101B17">
              <w:trPr>
                <w:trHeight w:val="254"/>
              </w:trPr>
              <w:tc>
                <w:tcPr>
                  <w:tcW w:w="1546" w:type="dxa"/>
                  <w:shd w:val="clear" w:color="auto" w:fill="D9D9D9" w:themeFill="background1" w:themeFillShade="D9"/>
                </w:tcPr>
                <w:p w14:paraId="303C9B6A" w14:textId="657DDCBD" w:rsidR="003431E2" w:rsidRDefault="003431E2" w:rsidP="00101B17">
                  <w:pPr>
                    <w:widowControl/>
                    <w:wordWrap/>
                    <w:autoSpaceDE/>
                    <w:autoSpaceDN/>
                    <w:jc w:val="center"/>
                  </w:pPr>
                  <w:r>
                    <w:rPr>
                      <w:rFonts w:hint="eastAsia"/>
                    </w:rPr>
                    <w:t>공격</w:t>
                  </w:r>
                </w:p>
              </w:tc>
              <w:tc>
                <w:tcPr>
                  <w:tcW w:w="1546" w:type="dxa"/>
                </w:tcPr>
                <w:p w14:paraId="2022F805" w14:textId="64031B9A" w:rsidR="003431E2" w:rsidRDefault="003431E2" w:rsidP="003431E2">
                  <w:pPr>
                    <w:widowControl/>
                    <w:wordWrap/>
                    <w:autoSpaceDE/>
                    <w:autoSpaceDN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546" w:type="dxa"/>
                </w:tcPr>
                <w:p w14:paraId="7891885E" w14:textId="4B0ADE71" w:rsidR="003431E2" w:rsidRDefault="00101B17" w:rsidP="003431E2">
                  <w:pPr>
                    <w:widowControl/>
                    <w:wordWrap/>
                    <w:autoSpaceDE/>
                    <w:autoSpaceDN/>
                    <w:jc w:val="center"/>
                  </w:pPr>
                  <w:r>
                    <w:t>++</w:t>
                  </w:r>
                </w:p>
              </w:tc>
              <w:tc>
                <w:tcPr>
                  <w:tcW w:w="1546" w:type="dxa"/>
                </w:tcPr>
                <w:p w14:paraId="022972F7" w14:textId="7B046871" w:rsidR="003431E2" w:rsidRDefault="00101B17" w:rsidP="003431E2">
                  <w:pPr>
                    <w:widowControl/>
                    <w:wordWrap/>
                    <w:autoSpaceDE/>
                    <w:autoSpaceDN/>
                    <w:jc w:val="center"/>
                  </w:pPr>
                  <w:r>
                    <w:rPr>
                      <w:rFonts w:hint="eastAsia"/>
                    </w:rPr>
                    <w:t>+</w:t>
                  </w:r>
                  <w:r>
                    <w:t>++</w:t>
                  </w:r>
                </w:p>
              </w:tc>
            </w:tr>
          </w:tbl>
          <w:p w14:paraId="5D06E93E" w14:textId="05237E04" w:rsidR="003431E2" w:rsidRDefault="00707F19" w:rsidP="002138CC">
            <w:pPr>
              <w:widowControl/>
              <w:wordWrap/>
              <w:autoSpaceDE/>
              <w:autoSpaceDN/>
              <w:ind w:firstLineChars="150" w:firstLine="300"/>
            </w:pPr>
            <w:r>
              <w:rPr>
                <w:rFonts w:hint="eastAsia"/>
              </w:rPr>
              <w:t xml:space="preserve"> 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>+</w:t>
            </w:r>
            <w:r>
              <w:t xml:space="preserve"> </w:t>
            </w:r>
            <w:r>
              <w:rPr>
                <w:rFonts w:hint="eastAsia"/>
              </w:rPr>
              <w:t xml:space="preserve">영향력이 일정 수준을 넘어가면 </w:t>
            </w:r>
            <w:r>
              <w:t xml:space="preserve">Hidden </w:t>
            </w:r>
            <w:r>
              <w:rPr>
                <w:rFonts w:hint="eastAsia"/>
              </w:rPr>
              <w:t>스테이지로 전환</w:t>
            </w:r>
          </w:p>
        </w:tc>
      </w:tr>
      <w:tr w:rsidR="007A5EB1" w14:paraId="088D0037" w14:textId="77777777" w:rsidTr="007A5EB1">
        <w:trPr>
          <w:jc w:val="center"/>
        </w:trPr>
        <w:tc>
          <w:tcPr>
            <w:tcW w:w="90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32C60DD" w14:textId="026DA9CB" w:rsidR="007A5EB1" w:rsidRDefault="007A5EB1" w:rsidP="007A5EB1">
            <w:pPr>
              <w:widowControl/>
              <w:wordWrap/>
              <w:autoSpaceDE/>
              <w:autoSpaceDN/>
              <w:ind w:firstLineChars="100" w:firstLine="200"/>
            </w:pPr>
          </w:p>
        </w:tc>
      </w:tr>
    </w:tbl>
    <w:p w14:paraId="2EA6BE3A" w14:textId="77777777" w:rsidR="00511AD0" w:rsidRDefault="00511AD0" w:rsidP="00DD10E5">
      <w:pPr>
        <w:widowControl/>
        <w:wordWrap/>
        <w:autoSpaceDE/>
        <w:autoSpaceDN/>
      </w:pPr>
    </w:p>
    <w:sectPr w:rsidR="00511AD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49D5D0" w14:textId="77777777" w:rsidR="003D1132" w:rsidRDefault="003D1132" w:rsidP="009A2A88">
      <w:pPr>
        <w:spacing w:after="0" w:line="240" w:lineRule="auto"/>
      </w:pPr>
      <w:r>
        <w:separator/>
      </w:r>
    </w:p>
  </w:endnote>
  <w:endnote w:type="continuationSeparator" w:id="0">
    <w:p w14:paraId="0DB0C40F" w14:textId="77777777" w:rsidR="003D1132" w:rsidRDefault="003D1132" w:rsidP="009A2A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 Semilight">
    <w:charset w:val="81"/>
    <w:family w:val="swiss"/>
    <w:pitch w:val="variable"/>
    <w:sig w:usb0="900002AF" w:usb1="09D77CFB" w:usb2="00000012" w:usb3="00000000" w:csb0="003E01BD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26FAB3" w14:textId="77777777" w:rsidR="003D1132" w:rsidRDefault="003D1132" w:rsidP="009A2A88">
      <w:pPr>
        <w:spacing w:after="0" w:line="240" w:lineRule="auto"/>
      </w:pPr>
      <w:r>
        <w:separator/>
      </w:r>
    </w:p>
  </w:footnote>
  <w:footnote w:type="continuationSeparator" w:id="0">
    <w:p w14:paraId="50D55395" w14:textId="77777777" w:rsidR="003D1132" w:rsidRDefault="003D1132" w:rsidP="009A2A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D8570E"/>
    <w:multiLevelType w:val="hybridMultilevel"/>
    <w:tmpl w:val="521E98B8"/>
    <w:lvl w:ilvl="0" w:tplc="8AB2584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71E4857"/>
    <w:multiLevelType w:val="hybridMultilevel"/>
    <w:tmpl w:val="97E22B34"/>
    <w:lvl w:ilvl="0" w:tplc="4FE8CA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AA74DA5"/>
    <w:multiLevelType w:val="hybridMultilevel"/>
    <w:tmpl w:val="A224EDE6"/>
    <w:lvl w:ilvl="0" w:tplc="28C21BE6">
      <w:start w:val="1"/>
      <w:numFmt w:val="ganada"/>
      <w:lvlText w:val="%1)"/>
      <w:lvlJc w:val="left"/>
      <w:pPr>
        <w:ind w:left="775" w:hanging="37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0AC"/>
    <w:rsid w:val="00011213"/>
    <w:rsid w:val="00035573"/>
    <w:rsid w:val="000575C9"/>
    <w:rsid w:val="00101B17"/>
    <w:rsid w:val="001029E9"/>
    <w:rsid w:val="0013488F"/>
    <w:rsid w:val="001C1F8C"/>
    <w:rsid w:val="001E40AC"/>
    <w:rsid w:val="002138CC"/>
    <w:rsid w:val="00220C1E"/>
    <w:rsid w:val="00260CE3"/>
    <w:rsid w:val="002A7BC9"/>
    <w:rsid w:val="002B45B6"/>
    <w:rsid w:val="003309EF"/>
    <w:rsid w:val="003431E2"/>
    <w:rsid w:val="003D1132"/>
    <w:rsid w:val="003E7B94"/>
    <w:rsid w:val="003F2D1F"/>
    <w:rsid w:val="00402406"/>
    <w:rsid w:val="0042190F"/>
    <w:rsid w:val="00511AD0"/>
    <w:rsid w:val="00554E8C"/>
    <w:rsid w:val="00557674"/>
    <w:rsid w:val="00641B4A"/>
    <w:rsid w:val="00661D97"/>
    <w:rsid w:val="006636D1"/>
    <w:rsid w:val="007047C9"/>
    <w:rsid w:val="00707F19"/>
    <w:rsid w:val="007205D9"/>
    <w:rsid w:val="007A5EB1"/>
    <w:rsid w:val="007B054A"/>
    <w:rsid w:val="007E30B2"/>
    <w:rsid w:val="007F7178"/>
    <w:rsid w:val="008379C7"/>
    <w:rsid w:val="008E68A0"/>
    <w:rsid w:val="009006FD"/>
    <w:rsid w:val="009714B3"/>
    <w:rsid w:val="009A2A88"/>
    <w:rsid w:val="00A42250"/>
    <w:rsid w:val="00A42646"/>
    <w:rsid w:val="00A63E68"/>
    <w:rsid w:val="00A6650C"/>
    <w:rsid w:val="00A87566"/>
    <w:rsid w:val="00AB0C7D"/>
    <w:rsid w:val="00AE11CF"/>
    <w:rsid w:val="00B06EEC"/>
    <w:rsid w:val="00B13CAA"/>
    <w:rsid w:val="00B96D9F"/>
    <w:rsid w:val="00BC0333"/>
    <w:rsid w:val="00C05A17"/>
    <w:rsid w:val="00C531DA"/>
    <w:rsid w:val="00C749D6"/>
    <w:rsid w:val="00C77A0A"/>
    <w:rsid w:val="00CA397C"/>
    <w:rsid w:val="00CC419E"/>
    <w:rsid w:val="00D0228C"/>
    <w:rsid w:val="00D42987"/>
    <w:rsid w:val="00D622E4"/>
    <w:rsid w:val="00D665E6"/>
    <w:rsid w:val="00DA59CE"/>
    <w:rsid w:val="00DC3082"/>
    <w:rsid w:val="00DD10E5"/>
    <w:rsid w:val="00EF6D27"/>
    <w:rsid w:val="00EF7C93"/>
    <w:rsid w:val="00F1433B"/>
    <w:rsid w:val="00F21DFA"/>
    <w:rsid w:val="00F2552F"/>
    <w:rsid w:val="00F66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59929B"/>
  <w15:chartTrackingRefBased/>
  <w15:docId w15:val="{9AB2B2A4-55D7-4A21-81D8-646F0A168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7A0A"/>
    <w:pPr>
      <w:ind w:leftChars="400" w:left="800"/>
    </w:pPr>
  </w:style>
  <w:style w:type="table" w:styleId="a4">
    <w:name w:val="Table Grid"/>
    <w:basedOn w:val="a1"/>
    <w:uiPriority w:val="39"/>
    <w:rsid w:val="009714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9A2A8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9A2A88"/>
  </w:style>
  <w:style w:type="paragraph" w:styleId="a6">
    <w:name w:val="footer"/>
    <w:basedOn w:val="a"/>
    <w:link w:val="Char0"/>
    <w:uiPriority w:val="99"/>
    <w:unhideWhenUsed/>
    <w:rsid w:val="009A2A8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9A2A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555</TotalTime>
  <Pages>7</Pages>
  <Words>534</Words>
  <Characters>3050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이준</dc:creator>
  <cp:keywords/>
  <dc:description/>
  <cp:lastModifiedBy>박 이준</cp:lastModifiedBy>
  <cp:revision>52</cp:revision>
  <dcterms:created xsi:type="dcterms:W3CDTF">2020-07-20T09:44:00Z</dcterms:created>
  <dcterms:modified xsi:type="dcterms:W3CDTF">2020-07-23T13:52:00Z</dcterms:modified>
</cp:coreProperties>
</file>