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Cambri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A1518D">
        <w:rPr>
          <w:rFonts w:ascii="Trebuchet MS" w:eastAsia="Times New Roman" w:hAnsi="Trebuchet MS"/>
          <w:sz w:val="24"/>
          <w:szCs w:val="24"/>
          <w:lang w:val="en-IN" w:eastAsia="en-IN"/>
        </w:rPr>
        <w:t>p8</w:t>
      </w:r>
      <w:r w:rsidR="00837047">
        <w:rPr>
          <w:rFonts w:ascii="Trebuchet MS" w:eastAsia="Times New Roman" w:hAnsi="Trebuchet MS"/>
          <w:sz w:val="24"/>
          <w:szCs w:val="24"/>
          <w:lang w:val="en-IN" w:eastAsia="en-IN"/>
        </w:rPr>
        <w:t>.cpp</w:t>
      </w:r>
    </w:p>
    <w:p w:rsidR="000E019B" w:rsidRDefault="005D1EC4" w:rsidP="00A1518D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A1518D" w:rsidRPr="00A1518D">
        <w:rPr>
          <w:rFonts w:ascii="Trebuchet MS" w:eastAsia="Times New Roman" w:hAnsi="Trebuchet MS"/>
          <w:sz w:val="24"/>
          <w:szCs w:val="24"/>
          <w:lang w:val="en-IN" w:eastAsia="en-IN"/>
        </w:rPr>
        <w:t>Write a program for distance vector algo</w:t>
      </w:r>
      <w:r w:rsidR="00F277B6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rithm to find suitable path for </w:t>
      </w:r>
      <w:bookmarkStart w:id="0" w:name="_GoBack"/>
      <w:bookmarkEnd w:id="0"/>
      <w:r w:rsidR="00A1518D" w:rsidRPr="00A1518D">
        <w:rPr>
          <w:rFonts w:ascii="Trebuchet MS" w:eastAsia="Times New Roman" w:hAnsi="Trebuchet MS"/>
          <w:sz w:val="24"/>
          <w:szCs w:val="24"/>
          <w:lang w:val="en-IN" w:eastAsia="en-IN"/>
        </w:rPr>
        <w:t>transmission.</w:t>
      </w:r>
    </w:p>
    <w:p w:rsidR="005D1EC4" w:rsidRPr="004D46E6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>: Arpith</w:t>
      </w:r>
      <w:r w:rsidR="00837047">
        <w:rPr>
          <w:rFonts w:ascii="Trebuchet MS" w:hAnsi="Trebuchet MS" w:cs="Courier New"/>
          <w:sz w:val="24"/>
          <w:szCs w:val="24"/>
        </w:rPr>
        <w:t xml:space="preserve"> (1PE10CS018)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276BB1">
        <w:rPr>
          <w:rFonts w:ascii="Trebuchet MS" w:eastAsia="Times New Roman" w:hAnsi="Trebuchet MS" w:cs="Courier New"/>
          <w:sz w:val="24"/>
          <w:szCs w:val="24"/>
          <w:lang w:val="en-IN" w:eastAsia="en-IN"/>
        </w:rPr>
        <w:t>Ubuntu 13.04</w:t>
      </w:r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gcc 4.7.3 compiler</w:t>
      </w:r>
      <w:r w:rsid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Code::Blocks</w:t>
      </w:r>
    </w:p>
    <w:p w:rsidR="005D1EC4" w:rsidRPr="004D46E6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 xml:space="preserve">: </w:t>
      </w:r>
      <w:r w:rsidR="00FC0640">
        <w:rPr>
          <w:rFonts w:ascii="Trebuchet MS" w:hAnsi="Trebuchet MS" w:cs="Courier New"/>
          <w:sz w:val="24"/>
          <w:szCs w:val="24"/>
        </w:rPr>
        <w:t>25</w:t>
      </w:r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276BB1">
        <w:rPr>
          <w:rFonts w:ascii="Trebuchet MS" w:hAnsi="Trebuchet MS" w:cs="Courier New"/>
          <w:sz w:val="24"/>
          <w:szCs w:val="24"/>
        </w:rPr>
        <w:t>October</w:t>
      </w:r>
      <w:r w:rsidR="00CA3F09">
        <w:rPr>
          <w:rFonts w:ascii="Trebuchet MS" w:hAnsi="Trebuchet MS" w:cs="Courier New"/>
          <w:sz w:val="24"/>
          <w:szCs w:val="24"/>
        </w:rPr>
        <w:t xml:space="preserve"> </w:t>
      </w:r>
      <w:r w:rsidR="00521AAE">
        <w:rPr>
          <w:rFonts w:ascii="Trebuchet MS" w:hAnsi="Trebuchet MS" w:cs="Courier New"/>
          <w:sz w:val="24"/>
          <w:szCs w:val="24"/>
        </w:rPr>
        <w:t>2013</w:t>
      </w:r>
      <w:r w:rsidR="00431FD8">
        <w:rPr>
          <w:rFonts w:ascii="Trebuchet MS" w:hAnsi="Trebuchet MS" w:cs="Courier New"/>
          <w:sz w:val="24"/>
          <w:szCs w:val="24"/>
        </w:rPr>
        <w:tab/>
      </w:r>
      <w:r w:rsidR="00CA3F09">
        <w:rPr>
          <w:rFonts w:ascii="Trebuchet MS" w:hAnsi="Trebuchet MS" w:cs="Courier New"/>
          <w:sz w:val="24"/>
          <w:szCs w:val="24"/>
        </w:rPr>
        <w:t xml:space="preserve">   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837047" w:rsidRPr="00837047" w:rsidRDefault="00837047" w:rsidP="00837047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&lt;iostream&gt;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#include &lt;stdio.h&gt;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using namespace std;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struct node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int dist[20];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int from[20];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}rt[10];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int main()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{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int distance_matrix[20][20];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int n,i,j,k,count=0,src,dest;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cout&lt;&lt;"\nEnter the number of nodes : ";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cin&gt;&gt;n;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cout&lt;&lt;"\nEnter the cost/distance matrix :\n";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for(i=0;i&lt;n;i++)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for(j=0;j&lt;n;j++)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cin&gt;&gt;distance_matrix[i][j];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distance_matrix[i][i]=0;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rt[i].dist[j]=distance_matrix[i][j];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rt[i].from[j]=j;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do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 xml:space="preserve">{   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count=0;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for(i=0;i&lt;n;i++)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for(j=0;j&lt;n;j++)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for(k=0;k&lt;n;k++)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if(rt[i].dist[j]&gt;distance_matrix[i][k]+rt[k].dist[j])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rt[i].dist[j]=rt[i].dist[k]+rt[k].dist[j];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rt[i].from[j]=k;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lastRenderedPageBreak/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count++;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 while(count!=0);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for(i=0;i&lt;n;i++)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{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cout&lt;&lt;"\nRouting table for router"&lt;&lt;i+1&lt;&lt;":\nDest\tNextHop\tDist\n";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for(j=0;j&lt;n;j++)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printf("%d\t%d\t%d\n",j+1,rt[i].from[j]+1,rt[i].dist[j]);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}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cout&lt;&lt;"\nEnter source and destination : ";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cin&gt;&gt;src&gt;&gt;dest;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src--;</w:t>
      </w: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dest--;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printf("Shortest path : \n Via router : %d\n Shortest distance : %d \n",rt[src].from[dest]+1,rt[src].dist[dest]);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return 0;</w:t>
      </w:r>
    </w:p>
    <w:p w:rsidR="00A1518D" w:rsidRPr="00A1518D" w:rsidRDefault="00A1518D" w:rsidP="00A1518D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A1518D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837047" w:rsidRDefault="0083704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734BAD" w:rsidRDefault="00734BA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FC0640" w:rsidRDefault="00FC0640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A1518D" w:rsidRDefault="00A1518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A1518D" w:rsidRPr="004D46E6" w:rsidRDefault="00A1518D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553FD" w:rsidRDefault="00A1518D" w:rsidP="005D1EC4">
      <w:pPr>
        <w:rPr>
          <w:rFonts w:ascii="Trebuchet MS" w:hAnsi="Trebuchet MS"/>
          <w:sz w:val="24"/>
          <w:szCs w:val="24"/>
        </w:rPr>
      </w:pPr>
      <w:r w:rsidRPr="00A1518D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84042DD" wp14:editId="54520455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5865495" cy="6632110"/>
            <wp:effectExtent l="0" t="0" r="1905" b="0"/>
            <wp:wrapNone/>
            <wp:docPr id="7" name="Picture 7" descr="E: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63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97832" w:rsidRPr="004D46E6" w:rsidRDefault="00E97832" w:rsidP="005D1EC4">
      <w:pPr>
        <w:rPr>
          <w:rFonts w:ascii="Trebuchet MS" w:hAnsi="Trebuchet MS"/>
          <w:sz w:val="24"/>
          <w:szCs w:val="24"/>
        </w:rPr>
      </w:pPr>
    </w:p>
    <w:sectPr w:rsidR="00E97832" w:rsidRPr="004D46E6" w:rsidSect="00DE170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07" w:rsidRDefault="00EC2407">
      <w:pPr>
        <w:spacing w:after="0" w:line="240" w:lineRule="auto"/>
      </w:pPr>
      <w:r>
        <w:separator/>
      </w:r>
    </w:p>
  </w:endnote>
  <w:endnote w:type="continuationSeparator" w:id="0">
    <w:p w:rsidR="00EC2407" w:rsidRDefault="00EC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MS PGothic"/>
    <w:charset w:val="80"/>
    <w:family w:val="swiss"/>
    <w:pitch w:val="variable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F277B6">
          <w:rPr>
            <w:noProof/>
          </w:rPr>
          <w:t>3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07" w:rsidRDefault="00EC2407">
      <w:pPr>
        <w:spacing w:after="0" w:line="240" w:lineRule="auto"/>
      </w:pPr>
      <w:r>
        <w:separator/>
      </w:r>
    </w:p>
  </w:footnote>
  <w:footnote w:type="continuationSeparator" w:id="0">
    <w:p w:rsidR="00EC2407" w:rsidRDefault="00EC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EC2407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245EA9">
    <w:pPr>
      <w:pStyle w:val="Header"/>
      <w:rPr>
        <w:rFonts w:ascii="Trebuchet MS" w:hAnsi="Trebuchet MS" w:cs="Book Antiqua"/>
        <w:sz w:val="24"/>
        <w:szCs w:val="24"/>
      </w:rPr>
    </w:pPr>
    <w:r>
      <w:rPr>
        <w:rFonts w:ascii="Trebuchet MS" w:hAnsi="Trebuchet MS" w:cs="Book Antiqua"/>
        <w:sz w:val="24"/>
        <w:szCs w:val="24"/>
      </w:rPr>
      <w:t>Department</w:t>
    </w:r>
    <w:r w:rsidR="00B97337"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EC2407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EC2407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64E90"/>
    <w:rsid w:val="000738FE"/>
    <w:rsid w:val="00074C45"/>
    <w:rsid w:val="000E019B"/>
    <w:rsid w:val="001665A8"/>
    <w:rsid w:val="001A4CE8"/>
    <w:rsid w:val="001C5CC6"/>
    <w:rsid w:val="001D268B"/>
    <w:rsid w:val="00234E81"/>
    <w:rsid w:val="00245EA9"/>
    <w:rsid w:val="00276BB1"/>
    <w:rsid w:val="00291D70"/>
    <w:rsid w:val="002B72B9"/>
    <w:rsid w:val="002E1F7D"/>
    <w:rsid w:val="00302E6A"/>
    <w:rsid w:val="00335029"/>
    <w:rsid w:val="00347ED9"/>
    <w:rsid w:val="0036338A"/>
    <w:rsid w:val="003D651B"/>
    <w:rsid w:val="003D78E6"/>
    <w:rsid w:val="003E4A7A"/>
    <w:rsid w:val="003F2BF1"/>
    <w:rsid w:val="003F2EB3"/>
    <w:rsid w:val="004021E6"/>
    <w:rsid w:val="00410893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93FD6"/>
    <w:rsid w:val="005A4C68"/>
    <w:rsid w:val="005D1EC4"/>
    <w:rsid w:val="005D3D5F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34BAD"/>
    <w:rsid w:val="007402D0"/>
    <w:rsid w:val="00755F8F"/>
    <w:rsid w:val="0079304F"/>
    <w:rsid w:val="007B0939"/>
    <w:rsid w:val="007F2457"/>
    <w:rsid w:val="007F425C"/>
    <w:rsid w:val="00806488"/>
    <w:rsid w:val="00834217"/>
    <w:rsid w:val="00837047"/>
    <w:rsid w:val="00837BD8"/>
    <w:rsid w:val="008435FA"/>
    <w:rsid w:val="00845A9D"/>
    <w:rsid w:val="00855EAA"/>
    <w:rsid w:val="008801FF"/>
    <w:rsid w:val="00882250"/>
    <w:rsid w:val="0088350C"/>
    <w:rsid w:val="008F6485"/>
    <w:rsid w:val="00923702"/>
    <w:rsid w:val="00935F80"/>
    <w:rsid w:val="00956604"/>
    <w:rsid w:val="00984FC4"/>
    <w:rsid w:val="009E0478"/>
    <w:rsid w:val="00A1518D"/>
    <w:rsid w:val="00A23323"/>
    <w:rsid w:val="00A31DEF"/>
    <w:rsid w:val="00A46C0E"/>
    <w:rsid w:val="00A8533A"/>
    <w:rsid w:val="00A94402"/>
    <w:rsid w:val="00AD0EEB"/>
    <w:rsid w:val="00AF5FBC"/>
    <w:rsid w:val="00AF6546"/>
    <w:rsid w:val="00B97337"/>
    <w:rsid w:val="00BA0549"/>
    <w:rsid w:val="00BC5110"/>
    <w:rsid w:val="00C13ABD"/>
    <w:rsid w:val="00C23F7E"/>
    <w:rsid w:val="00C707B1"/>
    <w:rsid w:val="00CA3F09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C2407"/>
    <w:rsid w:val="00EF0DFB"/>
    <w:rsid w:val="00F05161"/>
    <w:rsid w:val="00F277B6"/>
    <w:rsid w:val="00F87367"/>
    <w:rsid w:val="00FB0927"/>
    <w:rsid w:val="00FC0640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</cp:lastModifiedBy>
  <cp:revision>5</cp:revision>
  <cp:lastPrinted>1899-12-31T18:30:00Z</cp:lastPrinted>
  <dcterms:created xsi:type="dcterms:W3CDTF">2013-10-24T15:18:00Z</dcterms:created>
  <dcterms:modified xsi:type="dcterms:W3CDTF">2013-10-24T15:20:00Z</dcterms:modified>
</cp:coreProperties>
</file>