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DATA CLEANING AND PREPROCESSING</w:t>
        <w:br/>
        <w:t>REPORT</w:t>
      </w:r>
    </w:p>
    <w:p>
      <w:pPr>
        <w:jc w:val="center"/>
      </w:pPr>
      <w:r>
        <w:rPr>
          <w:b/>
          <w:sz w:val="32"/>
        </w:rPr>
        <w:br/>
        <w:t>Python-Based Analysis of a Public Dataset</w:t>
      </w:r>
    </w:p>
    <w:p>
      <w:r>
        <w:br/>
      </w:r>
    </w:p>
    <w:p>
      <w:pPr>
        <w:jc w:val="center"/>
      </w:pPr>
      <w:r>
        <w:rPr>
          <w:b/>
        </w:rPr>
        <w:t>Student Name: Parkavi S</w:t>
      </w:r>
      <w:r/>
    </w:p>
    <w:p>
      <w:pPr>
        <w:jc w:val="center"/>
      </w:pPr>
      <w:r>
        <w:rPr>
          <w:b/>
        </w:rPr>
        <w:t>Register Number: 621523104105</w:t>
      </w:r>
      <w:r/>
    </w:p>
    <w:p>
      <w:pPr>
        <w:jc w:val="center"/>
      </w:pPr>
      <w:r>
        <w:rPr>
          <w:b/>
        </w:rPr>
        <w:t>Institution: Mahendra College of Engineering</w:t>
      </w:r>
      <w:r/>
    </w:p>
    <w:p>
      <w:pPr>
        <w:jc w:val="center"/>
      </w:pPr>
      <w:r>
        <w:rPr>
          <w:b/>
        </w:rPr>
        <w:t>Department: B.E.CSE</w:t>
      </w:r>
      <w:r/>
    </w:p>
    <w:p>
      <w:pPr>
        <w:jc w:val="center"/>
      </w:pPr>
      <w:r>
        <w:rPr>
          <w:b/>
        </w:rPr>
        <w:t>Dataset: Titanic Dataset</w:t>
      </w:r>
      <w:r/>
    </w:p>
    <w:p>
      <w:pPr>
        <w:jc w:val="center"/>
      </w:pPr>
      <w:r>
        <w:rPr>
          <w:b/>
        </w:rPr>
        <w:t xml:space="preserve">Tools: </w:t>
      </w:r>
      <w:r>
        <w:t>Python, Pandas, NumPy, Matplotlib, Seaborn</w:t>
      </w:r>
    </w:p>
    <w:p>
      <w:r>
        <w:br w:type="page"/>
      </w:r>
    </w:p>
    <w:p>
      <w:pPr>
        <w:pStyle w:val="Heading1"/>
      </w:pPr>
      <w:r>
        <w:t>1. Introduction</w:t>
      </w:r>
    </w:p>
    <w:p>
      <w:r>
        <w:t>Data cleaning and preprocessing are essential stages in any data analysis or machine learning project. Real-world datasets often contain missing values, duplicate records, inconsistent formats, erroneous entries, and extreme observations. If these issues are not addressed, they can affect the accuracy and reliability of subsequent analysis. This project demonstrates a systematic workflow for acquiring a publicly available dataset, examining its quality, cleaning the data, and preparing it for further analysis using Python.</w:t>
      </w:r>
    </w:p>
    <w:p>
      <w:pPr>
        <w:pStyle w:val="Heading1"/>
      </w:pPr>
      <w:r>
        <w:t>2. Objectives</w:t>
      </w:r>
    </w:p>
    <w:p>
      <w:pPr>
        <w:pStyle w:val="ListBullet"/>
      </w:pPr>
      <w:r>
        <w:t>Acquire a relevant publicly available dataset from a reliable source.</w:t>
      </w:r>
    </w:p>
    <w:p>
      <w:pPr>
        <w:pStyle w:val="ListBullet"/>
      </w:pPr>
      <w:r>
        <w:t>Perform initial data exploration to understand the structure, variables, and quality of the dataset.</w:t>
      </w:r>
    </w:p>
    <w:p>
      <w:pPr>
        <w:pStyle w:val="ListBullet"/>
      </w:pPr>
      <w:r>
        <w:t>Identify missing values, duplicate records, inconsistent values, and erroneous entries.</w:t>
      </w:r>
    </w:p>
    <w:p>
      <w:pPr>
        <w:pStyle w:val="ListBullet"/>
      </w:pPr>
      <w:r>
        <w:t>Detect and handle outliers using appropriate statistical and visualization techniques.</w:t>
      </w:r>
    </w:p>
    <w:p>
      <w:pPr>
        <w:pStyle w:val="ListBullet"/>
      </w:pPr>
      <w:r>
        <w:t>Preprocess the data using suitable transformations and encoding methods.</w:t>
      </w:r>
    </w:p>
    <w:p>
      <w:pPr>
        <w:pStyle w:val="ListBullet"/>
      </w:pPr>
      <w:r>
        <w:t>Document the complete process with Python code and explanatory comments.</w:t>
      </w:r>
    </w:p>
    <w:p>
      <w:pPr>
        <w:pStyle w:val="ListBullet"/>
      </w:pPr>
      <w:r>
        <w:t>Discuss the possible impact of preprocessing decisions on future analysis and machine learning models.</w:t>
      </w:r>
    </w:p>
    <w:p>
      <w:pPr>
        <w:pStyle w:val="Heading1"/>
      </w:pPr>
      <w:r>
        <w:t>3. Dataset Collection</w:t>
      </w:r>
    </w:p>
    <w:p>
      <w:r>
        <w:t>A publicly available dataset was selected from a reliable data repository. The dataset should be relevant to the intended analysis and should contain sufficient numerical and/or categorical variables to demonstrate data quality handling. The dataset was downloaded in CSV format and imported into Python using the Pandas library.</w:t>
      </w:r>
    </w:p>
    <w:p>
      <w:r>
        <w:t>Dataset source: [Insert public dataset URL]</w:t>
      </w:r>
    </w:p>
    <w:p>
      <w:r>
        <w:t>Dataset name: [Insert dataset name]</w:t>
      </w:r>
    </w:p>
    <w:p>
      <w:r>
        <w:t>Number of records: [Insert number]</w:t>
      </w:r>
    </w:p>
    <w:p>
      <w:r>
        <w:t>Number of attributes: [Insert number]</w:t>
      </w:r>
    </w:p>
    <w:p>
      <w:pPr>
        <w:pStyle w:val="Heading1"/>
      </w:pPr>
      <w:r>
        <w:t>4. Software and Libraries Used</w:t>
      </w:r>
    </w:p>
    <w:p>
      <w:pPr>
        <w:pStyle w:val="ListBullet"/>
      </w:pPr>
      <w:r>
        <w:t>Python – programming language used for data processing.</w:t>
      </w:r>
    </w:p>
    <w:p>
      <w:pPr>
        <w:pStyle w:val="ListBullet"/>
      </w:pPr>
      <w:r>
        <w:t>Pandas – data loading, inspection, cleaning, and transformation.</w:t>
      </w:r>
    </w:p>
    <w:p>
      <w:pPr>
        <w:pStyle w:val="ListBullet"/>
      </w:pPr>
      <w:r>
        <w:t>NumPy – numerical operations.</w:t>
      </w:r>
    </w:p>
    <w:p>
      <w:pPr>
        <w:pStyle w:val="ListBullet"/>
      </w:pPr>
      <w:r>
        <w:t>Matplotlib – data visualization.</w:t>
      </w:r>
    </w:p>
    <w:p>
      <w:pPr>
        <w:pStyle w:val="ListBullet"/>
      </w:pPr>
      <w:r>
        <w:t>Seaborn – statistical visualization and outlier analysis.</w:t>
      </w:r>
    </w:p>
    <w:p>
      <w:pPr>
        <w:pStyle w:val="ListBullet"/>
      </w:pPr>
      <w:r>
        <w:t>Jupyter Notebook / Google Colab – development and documentation environment.</w:t>
      </w:r>
    </w:p>
    <w:p>
      <w:pPr>
        <w:pStyle w:val="Heading1"/>
      </w:pPr>
      <w:r>
        <w:t>5. Importing the Dataset</w:t>
      </w:r>
    </w:p>
    <w:p>
      <w:pPr>
        <w:shd w:fill="F2F2F2"/>
      </w:pPr>
      <w:r>
        <w:rPr>
          <w:rFonts w:ascii="Courier New" w:hAnsi="Courier New"/>
          <w:sz w:val="18"/>
        </w:rPr>
        <w:t>import pandas as pd</w:t>
        <w:br/>
        <w:t>import numpy as np</w:t>
        <w:br/>
        <w:t>import matplotlib.pyplot as plt</w:t>
        <w:br/>
        <w:t>import seaborn as sns</w:t>
        <w:br/>
        <w:br/>
        <w:t>df = pd.read_csv("dataset.csv")</w:t>
        <w:br/>
        <w:t>print(df.head())</w:t>
      </w:r>
    </w:p>
    <w:p>
      <w:r>
        <w:t>The dataset is loaded into a Pandas DataFrame. The head() function is used to display the first few records and verify that the data has been imported correctly.</w:t>
      </w:r>
    </w:p>
    <w:p>
      <w:pPr>
        <w:pStyle w:val="Heading1"/>
      </w:pPr>
      <w:r>
        <w:t>6. Initial Data Exploration</w:t>
      </w:r>
    </w:p>
    <w:p>
      <w:pPr>
        <w:shd w:fill="F2F2F2"/>
      </w:pPr>
      <w:r>
        <w:rPr>
          <w:rFonts w:ascii="Courier New" w:hAnsi="Courier New"/>
          <w:sz w:val="18"/>
        </w:rPr>
        <w:t>print(df.shape)</w:t>
        <w:br/>
        <w:t>print(df.columns)</w:t>
        <w:br/>
        <w:t>print(df.info())</w:t>
        <w:br/>
        <w:t>print(df.describe(include="all"))</w:t>
        <w:br/>
        <w:t>print(df.head())</w:t>
        <w:br/>
        <w:t>print(df.tail())</w:t>
      </w:r>
    </w:p>
    <w:p>
      <w:r>
        <w:t>Initial exploration helps identify the number of rows and columns, column names, data types, non-null values, and basic statistical characteristics. This step provides an overview of the dataset before any modifications are performed.</w:t>
      </w:r>
    </w:p>
    <w:p>
      <w:pPr>
        <w:pStyle w:val="Heading1"/>
      </w:pPr>
      <w:r>
        <w:t>7. Checking for Missing Values</w:t>
      </w:r>
    </w:p>
    <w:p>
      <w:pPr>
        <w:shd w:fill="F2F2F2"/>
      </w:pPr>
      <w:r>
        <w:rPr>
          <w:rFonts w:ascii="Courier New" w:hAnsi="Courier New"/>
          <w:sz w:val="18"/>
        </w:rPr>
        <w:t>missing_values = df.isnull().sum()</w:t>
        <w:br/>
        <w:t>print(missing_values)</w:t>
        <w:br/>
        <w:br/>
        <w:t>missing_percentage = (df.isnull().sum() / len(df)) * 100</w:t>
        <w:br/>
        <w:t>print(missing_percentage)</w:t>
      </w:r>
    </w:p>
    <w:p>
      <w:r>
        <w:t>Missing values can occur because information was not collected, was entered incorrectly, or was unavailable. The number and percentage of missing values should be examined for every column before choosing a treatment.</w:t>
      </w:r>
    </w:p>
    <w:p>
      <w:pPr>
        <w:pStyle w:val="Heading1"/>
      </w:pPr>
      <w:r>
        <w:t>8. Handling Missing Values</w:t>
      </w:r>
    </w:p>
    <w:p>
      <w:pPr>
        <w:shd w:fill="F2F2F2"/>
      </w:pPr>
      <w:r>
        <w:rPr>
          <w:rFonts w:ascii="Courier New" w:hAnsi="Courier New"/>
          <w:sz w:val="18"/>
        </w:rPr>
        <w:t># Example: fill numerical missing values with the median</w:t>
        <w:br/>
        <w:t>df["Numerical_Column"] = df["Numerical_Column"].fillna(</w:t>
        <w:br/>
        <w:t xml:space="preserve">    df["Numerical_Column"].median()</w:t>
        <w:br/>
        <w:t>)</w:t>
        <w:br/>
        <w:br/>
        <w:t># Example: fill categorical missing values with the mode</w:t>
        <w:br/>
        <w:t>df["Category_Column"] = df["Category_Column"].fillna(</w:t>
        <w:br/>
        <w:t xml:space="preserve">    df["Category_Column"].mode()[0]</w:t>
        <w:br/>
        <w:t>)</w:t>
      </w:r>
    </w:p>
    <w:p>
      <w:r>
        <w:t>The treatment of missing values depends on the variable and the amount of missing data. Median imputation can be useful for numerical variables because it is less sensitive to extreme values than the mean. For categorical variables, the mode can be used when it is reasonable. Columns with excessive missingness may require separate consideration rather than automatic imputation.</w:t>
      </w:r>
    </w:p>
    <w:p>
      <w:pPr>
        <w:pStyle w:val="Heading1"/>
      </w:pPr>
      <w:r>
        <w:t>9. Detecting Duplicate Records</w:t>
      </w:r>
    </w:p>
    <w:p>
      <w:pPr>
        <w:shd w:fill="F2F2F2"/>
      </w:pPr>
      <w:r>
        <w:rPr>
          <w:rFonts w:ascii="Courier New" w:hAnsi="Courier New"/>
          <w:sz w:val="18"/>
        </w:rPr>
        <w:t>duplicate_count = df.duplicated().sum()</w:t>
        <w:br/>
        <w:t>print("Duplicate rows:", duplicate_count)</w:t>
        <w:br/>
        <w:br/>
        <w:t>df = df.drop_duplicates()</w:t>
        <w:br/>
        <w:t>print("Shape after removing duplicates:", df.shape)</w:t>
      </w:r>
    </w:p>
    <w:p>
      <w:r>
        <w:t>Duplicate records can give excessive weight to repeated observations and may distort statistical analysis. Exact duplicate rows are identified and removed where appropriate.</w:t>
      </w:r>
    </w:p>
    <w:p>
      <w:pPr>
        <w:pStyle w:val="Heading1"/>
      </w:pPr>
      <w:r>
        <w:t>10. Identifying Inconsistent or Erroneous Entries</w:t>
      </w:r>
    </w:p>
    <w:p>
      <w:pPr>
        <w:shd w:fill="F2F2F2"/>
      </w:pPr>
      <w:r>
        <w:rPr>
          <w:rFonts w:ascii="Courier New" w:hAnsi="Courier New"/>
          <w:sz w:val="18"/>
        </w:rPr>
        <w:t># Check unique values in categorical columns</w:t>
        <w:br/>
        <w:t>print(df["Category_Column"].unique())</w:t>
        <w:br/>
        <w:br/>
        <w:t># Example of standardizing text values</w:t>
        <w:br/>
        <w:t>df["Category_Column"] = df["Category_Column"].str.strip().str.lower()</w:t>
      </w:r>
    </w:p>
    <w:p>
      <w:r>
        <w:t>Inconsistent entries may occur because of differences in capitalization, spelling, spaces, units, or data-entry formats. Such inconsistencies are identified by examining unique values and corrected using suitable transformations. Invalid values should be checked against the meaning and valid range of each variable.</w:t>
      </w:r>
    </w:p>
    <w:p>
      <w:pPr>
        <w:pStyle w:val="Heading1"/>
      </w:pPr>
      <w:r>
        <w:t>11. Outlier Detection</w:t>
      </w:r>
    </w:p>
    <w:p>
      <w:pPr>
        <w:shd w:fill="F2F2F2"/>
      </w:pPr>
      <w:r>
        <w:rPr>
          <w:rFonts w:ascii="Courier New" w:hAnsi="Courier New"/>
          <w:sz w:val="18"/>
        </w:rPr>
        <w:t># Boxplot for a numerical variable</w:t>
        <w:br/>
        <w:t>sns.boxplot(x=df["Numerical_Column"])</w:t>
        <w:br/>
        <w:t>plt.title("Boxplot for Numerical Column")</w:t>
        <w:br/>
        <w:t>plt.show()</w:t>
        <w:br/>
        <w:br/>
        <w:t># IQR method</w:t>
        <w:br/>
        <w:t>Q1 = df["Numerical_Column"].quantile(0.25)</w:t>
        <w:br/>
        <w:t>Q3 = df["Numerical_Column"].quantile(0.75)</w:t>
        <w:br/>
        <w:t>IQR = Q3 - Q1</w:t>
        <w:br/>
        <w:br/>
        <w:t>lower = Q1 - 1.5 * IQR</w:t>
        <w:br/>
        <w:t>upper = Q3 + 1.5 * IQR</w:t>
        <w:br/>
        <w:br/>
        <w:t>outliers = df[</w:t>
        <w:br/>
        <w:t xml:space="preserve">    (df["Numerical_Column"] &lt; lower) |</w:t>
        <w:br/>
        <w:t xml:space="preserve">    (df["Numerical_Column"] &gt; upper)</w:t>
        <w:br/>
        <w:t>]</w:t>
        <w:br/>
        <w:br/>
        <w:t>print(outliers)</w:t>
      </w:r>
    </w:p>
    <w:p>
      <w:r>
        <w:t>Outliers are observations that are unusually distant from the majority of values. The boxplot provides a visual method for identifying extreme observations. The Interquartile Range (IQR) method identifies values below Q1 − 1.5×IQR or above Q3 + 1.5×IQR. An outlier should not be removed automatically: it may represent a genuine observation. The treatment should depend on the domain and the purpose of the analysis.</w:t>
      </w:r>
    </w:p>
    <w:p>
      <w:pPr>
        <w:pStyle w:val="Heading1"/>
      </w:pPr>
      <w:r>
        <w:t>12. Outlier Treatment</w:t>
      </w:r>
    </w:p>
    <w:p>
      <w:pPr>
        <w:shd w:fill="F2F2F2"/>
      </w:pPr>
      <w:r>
        <w:rPr>
          <w:rFonts w:ascii="Courier New" w:hAnsi="Courier New"/>
          <w:sz w:val="18"/>
        </w:rPr>
        <w:t># Example: filtering extreme observations when justified</w:t>
        <w:br/>
        <w:t>df_clean = df[</w:t>
        <w:br/>
        <w:t xml:space="preserve">    (df["Numerical_Column"] &gt;= lower) &amp;</w:t>
        <w:br/>
        <w:t xml:space="preserve">    (df["Numerical_Column"] &lt;= upper)</w:t>
        <w:br/>
        <w:t>].copy()</w:t>
        <w:br/>
        <w:br/>
        <w:t>print(df_clean.shape)</w:t>
      </w:r>
    </w:p>
    <w:p>
      <w:r>
        <w:t>When an outlier is confirmed to be an invalid or harmful observation, it can be removed. In other situations, winsorization, transformation, robust statistics, or keeping the observation may be more appropriate. The selected method should always be documented because it can change the distribution and conclusions of later analysis.</w:t>
      </w:r>
    </w:p>
    <w:p>
      <w:pPr>
        <w:pStyle w:val="Heading1"/>
      </w:pPr>
      <w:r>
        <w:t>13. Data Type Conversion</w:t>
      </w:r>
    </w:p>
    <w:p>
      <w:pPr>
        <w:shd w:fill="F2F2F2"/>
      </w:pPr>
      <w:r>
        <w:rPr>
          <w:rFonts w:ascii="Courier New" w:hAnsi="Courier New"/>
          <w:sz w:val="18"/>
        </w:rPr>
        <w:t># Example conversions</w:t>
        <w:br/>
        <w:t>df["Date_Column"] = pd.to_datetime(df["Date_Column"], errors="coerce")</w:t>
        <w:br/>
        <w:t>df["Numerical_Column"] = pd.to_numeric(</w:t>
        <w:br/>
        <w:t xml:space="preserve">    df["Numerical_Column"], errors="coerce"</w:t>
        <w:br/>
        <w:t>)</w:t>
        <w:br/>
        <w:br/>
        <w:t>print(df.dtypes)</w:t>
      </w:r>
    </w:p>
    <w:p>
      <w:r>
        <w:t>Correct data types improve the reliability of calculations and analysis. Dates should be stored as datetime values, and numerical variables should be converted to numeric types where appropriate. Invalid conversions can become missing values and should then be reviewed.</w:t>
      </w:r>
    </w:p>
    <w:p>
      <w:pPr>
        <w:pStyle w:val="Heading1"/>
      </w:pPr>
      <w:r>
        <w:t>14. Categorical Data Encoding</w:t>
      </w:r>
    </w:p>
    <w:p>
      <w:pPr>
        <w:shd w:fill="F2F2F2"/>
      </w:pPr>
      <w:r>
        <w:rPr>
          <w:rFonts w:ascii="Courier New" w:hAnsi="Courier New"/>
          <w:sz w:val="18"/>
        </w:rPr>
        <w:t># One-hot encoding example</w:t>
        <w:br/>
        <w:t>df_encoded = pd.get_dummies(</w:t>
        <w:br/>
        <w:t xml:space="preserve">    df,</w:t>
        <w:br/>
        <w:t xml:space="preserve">    columns=["Category_Column"],</w:t>
        <w:br/>
        <w:t xml:space="preserve">    drop_first=True</w:t>
        <w:br/>
        <w:t>)</w:t>
        <w:br/>
        <w:br/>
        <w:t>print(df_encoded.head())</w:t>
      </w:r>
    </w:p>
    <w:p>
      <w:r>
        <w:t>Machine learning algorithms generally require numerical input. Categorical variables can therefore be transformed into numerical representations. One-hot encoding creates separate binary columns for categories and is appropriate for many nominal variables.</w:t>
      </w:r>
    </w:p>
    <w:p>
      <w:pPr>
        <w:pStyle w:val="Heading1"/>
      </w:pPr>
      <w:r>
        <w:t>15. Numerical Scaling</w:t>
      </w:r>
    </w:p>
    <w:p>
      <w:pPr>
        <w:shd w:fill="F2F2F2"/>
      </w:pPr>
      <w:r>
        <w:rPr>
          <w:rFonts w:ascii="Courier New" w:hAnsi="Courier New"/>
          <w:sz w:val="18"/>
        </w:rPr>
        <w:t>from sklearn.preprocessing import StandardScaler</w:t>
        <w:br/>
        <w:br/>
        <w:t>scaler = StandardScaler()</w:t>
        <w:br/>
        <w:t>df_encoded["Scaled_Value"] = scaler.fit_transform(</w:t>
        <w:br/>
        <w:t xml:space="preserve">    df_encoded[["Numerical_Column"]]</w:t>
        <w:br/>
        <w:t>)</w:t>
      </w:r>
    </w:p>
    <w:p>
      <w:r>
        <w:t>Scaling can be useful when numerical variables have very different ranges, particularly for distance-based or gradient-based machine learning methods. Standardization transforms a variable to a distribution with approximately zero mean and unit standard deviation.</w:t>
      </w:r>
    </w:p>
    <w:p>
      <w:pPr>
        <w:pStyle w:val="Heading1"/>
      </w:pPr>
      <w:r>
        <w:t>16. Final Data Quality Check</w:t>
      </w:r>
    </w:p>
    <w:p>
      <w:pPr>
        <w:shd w:fill="F2F2F2"/>
      </w:pPr>
      <w:r>
        <w:rPr>
          <w:rFonts w:ascii="Courier New" w:hAnsi="Courier New"/>
          <w:sz w:val="18"/>
        </w:rPr>
        <w:t>print(df_clean.info())</w:t>
        <w:br/>
        <w:t>print(df_clean.isnull().sum())</w:t>
        <w:br/>
        <w:t>print("Duplicate rows:", df_clean.duplicated().sum())</w:t>
        <w:br/>
        <w:t>print(df_clean.describe())</w:t>
      </w:r>
    </w:p>
    <w:p>
      <w:r>
        <w:t>After cleaning and preprocessing, the dataset is checked again to confirm that the major quality issues have been addressed. This final verification helps prevent errors from being carried into later stages.</w:t>
      </w:r>
    </w:p>
    <w:p>
      <w:pPr>
        <w:pStyle w:val="Heading1"/>
      </w:pPr>
      <w:r>
        <w:t>17. Challenges Faced and Solutions</w:t>
      </w:r>
    </w:p>
    <w:p>
      <w:r>
        <w:rPr>
          <w:b/>
        </w:rPr>
        <w:t xml:space="preserve">Missing data: </w:t>
      </w:r>
      <w:r>
        <w:t>Missing values required a decision based on the variable type and amount of missing information. Median or mode imputation was considered where appropriate.</w:t>
      </w:r>
    </w:p>
    <w:p>
      <w:r>
        <w:rPr>
          <w:b/>
        </w:rPr>
        <w:t xml:space="preserve">Inconsistent entries: </w:t>
      </w:r>
      <w:r>
        <w:t>Different spellings, capitalization, spacing, or formats can create multiple representations of the same category. Standardization was used to make values consistent.</w:t>
      </w:r>
    </w:p>
    <w:p>
      <w:r>
        <w:rPr>
          <w:b/>
        </w:rPr>
        <w:t xml:space="preserve">Outliers: </w:t>
      </w:r>
      <w:r>
        <w:t>Extreme values were not removed automatically. Statistical detection was combined with contextual reasoning before deciding on treatment.</w:t>
      </w:r>
    </w:p>
    <w:p>
      <w:r>
        <w:rPr>
          <w:b/>
        </w:rPr>
        <w:t xml:space="preserve">Data types: </w:t>
      </w:r>
      <w:r>
        <w:t>Some columns may contain values stored as strings even though they represent numbers or dates. Explicit conversion was used.</w:t>
      </w:r>
    </w:p>
    <w:p>
      <w:r>
        <w:rPr>
          <w:b/>
        </w:rPr>
        <w:t xml:space="preserve">Preprocessing impact: </w:t>
      </w:r>
      <w:r>
        <w:t>Every transformation can change the distribution or interpretation of the data, so the original and cleaned versions should be compared.</w:t>
      </w:r>
    </w:p>
    <w:p>
      <w:pPr>
        <w:pStyle w:val="Heading1"/>
      </w:pPr>
      <w:r>
        <w:t>18. Potential Impact of Preprocessing</w:t>
      </w:r>
    </w:p>
    <w:p>
      <w:r>
        <w:t>Preprocessing can significantly affect subsequent statistical analysis and machine learning performance. Removing duplicate or erroneous records can improve data reliability. Handling missing values prevents algorithms from failing or producing biased results. Outlier treatment can reduce the influence of extreme observations, but excessive removal may eliminate meaningful information. Encoding and scaling can make the dataset compatible with machine learning algorithms. Therefore, preprocessing decisions should be transparent, reproducible, and supported by the characteristics of the dataset.</w:t>
      </w:r>
    </w:p>
    <w:p>
      <w:pPr>
        <w:pStyle w:val="Heading1"/>
      </w:pPr>
      <w:r>
        <w:t>19. Before and After Comparison</w:t>
      </w:r>
    </w:p>
    <w:p>
      <w:r>
        <w:t>The final report should include a comparison of the dataset before and after cleaning. Recommended items include the number of rows and columns, missing-value counts, duplicate counts, data types, and summary statistics. Screenshots of relevant Python outputs and visualizations can also be inserted here.</w:t>
      </w:r>
    </w:p>
    <w:p>
      <w:pPr>
        <w:pStyle w:val="Heading1"/>
      </w:pPr>
      <w:r>
        <w:t>20. Screenshots / Evidence</w:t>
      </w:r>
    </w:p>
    <w:p>
      <w:pPr>
        <w:pStyle w:val="ListBullet"/>
      </w:pPr>
      <w:r>
        <w:t>Screenshot 1 – Dataset preview using df.head().</w:t>
      </w:r>
    </w:p>
    <w:p>
      <w:pPr>
        <w:pStyle w:val="ListBullet"/>
      </w:pPr>
      <w:r>
        <w:t>Screenshot 2 – Dataset information using df.info().</w:t>
      </w:r>
    </w:p>
    <w:p>
      <w:pPr>
        <w:pStyle w:val="ListBullet"/>
      </w:pPr>
      <w:r>
        <w:t>Screenshot 3 – Missing-value analysis.</w:t>
      </w:r>
    </w:p>
    <w:p>
      <w:pPr>
        <w:pStyle w:val="ListBullet"/>
      </w:pPr>
      <w:r>
        <w:t>Screenshot 4 – Outlier visualization using a boxplot.</w:t>
      </w:r>
    </w:p>
    <w:p>
      <w:pPr>
        <w:pStyle w:val="ListBullet"/>
      </w:pPr>
      <w:r>
        <w:t>Screenshot 5 – Final cleaned dataset.</w:t>
      </w:r>
    </w:p>
    <w:p>
      <w:pPr>
        <w:pStyle w:val="ListBullet"/>
      </w:pPr>
      <w:r>
        <w:t>Screenshot 6 – Relevant output/visualization after preprocessing.</w:t>
      </w:r>
    </w:p>
    <w:p>
      <w:pPr>
        <w:pStyle w:val="Heading1"/>
      </w:pPr>
      <w:r>
        <w:t>21. Conclusion</w:t>
      </w:r>
    </w:p>
    <w:p>
      <w:r>
        <w:t>This project demonstrates a complete data cleaning and preprocessing workflow using Python and a publicly available dataset. The process begins with data acquisition and initial exploration and continues through missing-value handling, duplicate removal, correction of inconsistent entries, outlier analysis, data type conversion, categorical encoding, and numerical scaling where required. The project highlights that data preprocessing is not simply a technical operation but also requires careful reasoning about the meaning and quality of the data. Proper documentation of each decision makes the workflow reproducible and helps ensure that the resulting dataset is suitable for further analysis or machine learning applications.</w:t>
      </w:r>
    </w:p>
    <w:p>
      <w:pPr>
        <w:pStyle w:val="Heading1"/>
      </w:pPr>
      <w:r>
        <w:t>22. GitHub Project Structure</w:t>
      </w:r>
    </w:p>
    <w:p>
      <w:pPr>
        <w:shd w:fill="F2F2F2"/>
      </w:pPr>
      <w:r>
        <w:rPr>
          <w:rFonts w:ascii="Courier New" w:hAnsi="Courier New"/>
          <w:sz w:val="18"/>
        </w:rPr>
        <w:t>Data-Cleaning-Preprocessing/</w:t>
        <w:br/>
        <w:t>│</w:t>
        <w:br/>
        <w:t>├── README.md</w:t>
        <w:br/>
        <w:t>├── data/</w:t>
        <w:br/>
        <w:t>│   └── dataset.csv</w:t>
        <w:br/>
        <w:t>├── notebooks/</w:t>
        <w:br/>
        <w:t>│   └── data_cleaning.ipynb</w:t>
        <w:br/>
        <w:t>├── report/</w:t>
        <w:br/>
        <w:t>│   └── Data_Cleaning_and_Preprocessing_Report.docx</w:t>
        <w:br/>
        <w:t>├── screenshots/</w:t>
        <w:br/>
        <w:t>│   ├── data_preview.png</w:t>
        <w:br/>
        <w:t>│   ├── missing_values.png</w:t>
        <w:br/>
        <w:t>│   ├── outliers.png</w:t>
        <w:br/>
        <w:t>│   └── final_dataset.png</w:t>
        <w:br/>
        <w:t>└── requirements.txt</w:t>
      </w:r>
    </w:p>
    <w:p>
      <w:pPr>
        <w:pStyle w:val="Heading1"/>
      </w:pPr>
      <w:r>
        <w:t>23. References</w:t>
      </w:r>
    </w:p>
    <w:p>
      <w:r>
        <w:t>1. Public dataset source: [Insert dataset URL]</w:t>
      </w:r>
    </w:p>
    <w:p>
      <w:r>
        <w:t>2. Python documentation: https://docs.python.org/</w:t>
      </w:r>
    </w:p>
    <w:p>
      <w:r>
        <w:t>3. Pandas documentation: https://pandas.pydata.org/docs/</w:t>
      </w:r>
    </w:p>
    <w:p>
      <w:r>
        <w:t>4. NumPy documentation: https://numpy.org/doc/</w:t>
      </w:r>
    </w:p>
    <w:p>
      <w:r>
        <w:t>5. Matplotlib documentation: https://matplotlib.org/stable/</w:t>
      </w:r>
    </w:p>
    <w:p>
      <w:r>
        <w:t>6. Seaborn documentation: https://seaborn.pydata.org/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Cleaning and Preprocessing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