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line="259" w:lineRule="auto"/>
        <w:ind w:left="2636" w:right="0" w:firstLine="0"/>
        <w:jc w:val="left"/>
      </w:pPr>
      <w:r>
        <w:rPr>
          <w:b/>
          <w:sz w:val="28"/>
        </w:rPr>
        <w:t xml:space="preserve">IDEATION PHASE </w:t>
      </w:r>
    </w:p>
    <w:p>
      <w:pPr>
        <w:spacing w:after="130" w:line="259" w:lineRule="auto"/>
        <w:ind w:left="0" w:right="0" w:firstLine="0"/>
        <w:jc w:val="left"/>
      </w:pPr>
      <w:r>
        <w:rPr>
          <w:b/>
          <w:sz w:val="20"/>
        </w:rPr>
        <w:t xml:space="preserve"> </w:t>
      </w:r>
    </w:p>
    <w:p>
      <w:pPr>
        <w:spacing w:after="0" w:line="259" w:lineRule="auto"/>
        <w:ind w:left="0" w:right="0" w:firstLine="0"/>
        <w:jc w:val="left"/>
      </w:pPr>
      <w:r>
        <w:rPr>
          <w:b/>
          <w:sz w:val="20"/>
        </w:rPr>
        <w:t xml:space="preserve"> </w:t>
      </w:r>
    </w:p>
    <w:tbl>
      <w:tblPr>
        <w:jc w:val="left"/>
        <w:tblInd w:w="30" w:type="dxa"/>
        <w:tblW w:w="7879" w:type="dxa"/>
        <w:tblBorders>
          <w:top w:val="none" w:sz="0" w:space="0" w:color="auto"/>
          <w:left w:val="none" w:sz="0" w:space="0" w:color="auto"/>
          <w:bottom w:val="none" w:sz="0" w:space="0" w:color="auto"/>
          <w:right w:val="none" w:sz="0" w:space="0" w:color="auto"/>
        </w:tblBorders>
        <w:tblCellMar>
          <w:top w:w="64" w:type="dxa"/>
          <w:left w:w="115" w:type="dxa"/>
          <w:bottom w:w="0" w:type="dxa"/>
          <w:right w:w="115" w:type="dxa"/>
        </w:tblCellMar>
      </w:tblPr>
      <w:tblGrid>
        <w:gridCol w:w="1681"/>
        <w:gridCol w:w="6197"/>
      </w:tblGrid>
      <w:tr>
        <w:trPr>
          <w:trHeight w:val="515"/>
        </w:trPr>
        <w:tc>
          <w:tcPr>
            <w:tcW w:w="1681"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jc w:val="left"/>
            </w:pPr>
            <w:r>
              <w:rPr>
                <w:b/>
                <w:sz w:val="24"/>
              </w:rPr>
              <w:t xml:space="preserve">Team ID </w:t>
            </w:r>
          </w:p>
        </w:tc>
        <w:tc>
          <w:tcPr>
            <w:tcW w:w="6197"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jc w:val="left"/>
            </w:pPr>
            <w:r>
              <w:t>NM2025TMID05625</w:t>
            </w:r>
            <w:bookmarkStart w:id="0" w:name="_GoBack"/>
            <w:bookmarkEnd w:id="0"/>
          </w:p>
        </w:tc>
      </w:tr>
      <w:tr>
        <w:trPr>
          <w:trHeight w:val="515"/>
        </w:trPr>
        <w:tc>
          <w:tcPr>
            <w:tcW w:w="1681"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jc w:val="left"/>
            </w:pPr>
            <w:r>
              <w:rPr>
                <w:b/>
                <w:sz w:val="24"/>
              </w:rPr>
              <w:t xml:space="preserve">Project Name </w:t>
            </w:r>
          </w:p>
        </w:tc>
        <w:tc>
          <w:tcPr>
            <w:tcW w:w="6197"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jc w:val="left"/>
            </w:pPr>
            <w:r>
              <w:rPr>
                <w:sz w:val="24"/>
              </w:rPr>
              <w:t xml:space="preserve">Streamlining ticket assignment for efficient support operation </w:t>
            </w:r>
          </w:p>
        </w:tc>
      </w:tr>
    </w:tbl>
    <w:p>
      <w:pPr>
        <w:spacing w:after="0" w:line="259" w:lineRule="auto"/>
        <w:ind w:left="0" w:right="0" w:firstLine="0"/>
        <w:jc w:val="left"/>
      </w:pPr>
      <w:r>
        <w:rPr>
          <w:b/>
          <w:sz w:val="24"/>
        </w:rPr>
        <w:t xml:space="preserve"> </w:t>
      </w:r>
    </w:p>
    <w:p>
      <w:pPr>
        <w:spacing w:after="125" w:line="259" w:lineRule="auto"/>
        <w:ind w:left="441" w:right="0"/>
        <w:jc w:val="left"/>
      </w:pPr>
      <w:r>
        <w:rPr>
          <w:b/>
          <w:sz w:val="24"/>
        </w:rPr>
        <w:t xml:space="preserve">Problem statement: </w:t>
      </w:r>
    </w:p>
    <w:p>
      <w:pPr>
        <w:spacing w:after="20" w:line="259" w:lineRule="auto"/>
        <w:ind w:left="0" w:firstLine="0"/>
        <w:jc w:val="right"/>
      </w:pPr>
      <w:r>
        <w:t xml:space="preserve">ABC Corporation, a leading technology company, was facing challenges with efficiently assigning support </w:t>
      </w:r>
    </w:p>
    <w:p>
      <w:pPr>
        <w:ind w:left="20" w:right="0"/>
      </w:pPr>
      <w:r>
        <w:t xml:space="preserve">tickets to the appropriate teams. With a vast array of products and services, the support team found it increasingly difficult to manually route tickets to the right groups, leading to delays in issue resolution and customer dissatisfaction. </w:t>
      </w:r>
    </w:p>
    <w:p>
      <w:pPr>
        <w:spacing w:after="186" w:line="259" w:lineRule="auto"/>
        <w:ind w:left="25" w:right="0" w:firstLine="0"/>
        <w:jc w:val="left"/>
      </w:pPr>
      <w:r>
        <w:rPr>
          <w:b/>
          <w:sz w:val="20"/>
        </w:rPr>
        <w:t xml:space="preserve">KEY CHALLENGES: </w:t>
      </w:r>
    </w:p>
    <w:p>
      <w:pPr>
        <w:numPr>
          <w:ilvl w:val="0"/>
          <w:numId w:val="1"/>
        </w:numPr>
        <w:spacing w:after="24" w:line="259" w:lineRule="auto"/>
        <w:ind w:left="731" w:right="0" w:hanging="360"/>
        <w:jc w:val="left"/>
      </w:pPr>
      <w:r>
        <w:rPr>
          <w:sz w:val="20"/>
        </w:rPr>
        <w:t xml:space="preserve">Lack of proper ticket categorization, leading to misrouting and delays. </w:t>
      </w:r>
    </w:p>
    <w:p>
      <w:pPr>
        <w:numPr>
          <w:ilvl w:val="0"/>
          <w:numId w:val="1"/>
        </w:numPr>
        <w:spacing w:after="24" w:line="259" w:lineRule="auto"/>
        <w:ind w:left="731" w:right="0" w:hanging="360"/>
        <w:jc w:val="left"/>
      </w:pPr>
      <w:r>
        <w:rPr>
          <w:sz w:val="20"/>
        </w:rPr>
        <w:t xml:space="preserve">Manual assignment bottlenecks that cause slow response times and uneven workloads. </w:t>
      </w:r>
    </w:p>
    <w:p>
      <w:pPr>
        <w:numPr>
          <w:ilvl w:val="0"/>
          <w:numId w:val="1"/>
        </w:numPr>
        <w:spacing w:after="24" w:line="259" w:lineRule="auto"/>
        <w:ind w:left="731" w:right="0" w:hanging="360"/>
        <w:jc w:val="left"/>
      </w:pPr>
      <w:r>
        <w:rPr>
          <w:sz w:val="20"/>
        </w:rPr>
        <w:t xml:space="preserve">Inconsistent workload distribution across support agents. </w:t>
      </w:r>
    </w:p>
    <w:p>
      <w:pPr>
        <w:numPr>
          <w:ilvl w:val="0"/>
          <w:numId w:val="1"/>
        </w:numPr>
        <w:spacing w:after="24" w:line="259" w:lineRule="auto"/>
        <w:ind w:left="731" w:right="0" w:hanging="360"/>
        <w:jc w:val="left"/>
      </w:pPr>
      <w:r>
        <w:rPr>
          <w:sz w:val="20"/>
        </w:rPr>
        <w:t xml:space="preserve">Limited agent skill matching, resulting in longer resolution times. </w:t>
      </w:r>
    </w:p>
    <w:p>
      <w:pPr>
        <w:numPr>
          <w:ilvl w:val="0"/>
          <w:numId w:val="1"/>
        </w:numPr>
        <w:spacing w:after="24" w:line="259" w:lineRule="auto"/>
        <w:ind w:left="731" w:right="0" w:hanging="360"/>
        <w:jc w:val="left"/>
      </w:pPr>
      <w:r>
        <w:rPr>
          <w:sz w:val="20"/>
        </w:rPr>
        <w:t xml:space="preserve">Insufficient use of automation and AI for intelligent ticket routing. </w:t>
      </w:r>
    </w:p>
    <w:p>
      <w:pPr>
        <w:numPr>
          <w:ilvl w:val="0"/>
          <w:numId w:val="1"/>
        </w:numPr>
        <w:spacing w:after="55" w:line="259" w:lineRule="auto"/>
        <w:ind w:left="731" w:right="0" w:hanging="360"/>
        <w:jc w:val="left"/>
      </w:pPr>
      <w:r>
        <w:rPr>
          <w:sz w:val="20"/>
        </w:rPr>
        <w:t xml:space="preserve">Scalability issues when handling growing ticket volumes and maintaining SLA compliance. </w:t>
      </w:r>
    </w:p>
    <w:p>
      <w:pPr>
        <w:spacing w:after="125" w:line="259" w:lineRule="auto"/>
        <w:ind w:left="756" w:right="0"/>
        <w:jc w:val="left"/>
      </w:pPr>
      <w:r>
        <w:rPr>
          <w:b/>
          <w:sz w:val="24"/>
        </w:rPr>
        <w:t xml:space="preserve">Objective: </w:t>
      </w:r>
    </w:p>
    <w:p>
      <w:pPr>
        <w:ind w:left="0" w:right="0" w:firstLine="626"/>
      </w:pPr>
      <w:r>
        <w:t xml:space="preserve">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 </w:t>
      </w:r>
    </w:p>
    <w:p>
      <w:pPr>
        <w:numPr>
          <w:ilvl w:val="0"/>
          <w:numId w:val="2"/>
        </w:numPr>
        <w:ind w:left="190" w:right="0" w:hanging="180"/>
      </w:pPr>
      <w:r>
        <w:t xml:space="preserve">The system will quickly route tickets to the right teams, helping to solve issues faster and reduce waiting time. </w:t>
      </w:r>
    </w:p>
    <w:p>
      <w:pPr>
        <w:numPr>
          <w:ilvl w:val="0"/>
          <w:numId w:val="2"/>
        </w:numPr>
        <w:ind w:left="190" w:right="0" w:hanging="180"/>
      </w:pPr>
      <w:r>
        <w:t xml:space="preserve">It will improve customer satisfaction by ensuring that customers get faster and more accurate responses to their problems. </w:t>
      </w:r>
    </w:p>
    <w:p>
      <w:pPr>
        <w:numPr>
          <w:ilvl w:val="0"/>
          <w:numId w:val="2"/>
        </w:numPr>
        <w:ind w:left="190" w:right="0" w:hanging="180"/>
      </w:pPr>
      <w:r>
        <w:t xml:space="preserve">The automated system will help balance workloads among support teams, making better use of available staff and resources. </w:t>
      </w:r>
    </w:p>
    <w:sectPr>
      <w:pgSz w:w="11910" w:h="16840"/>
      <w:pgMar w:top="1440" w:right="1426" w:bottom="1440" w:left="1416"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4097B95"/>
    <w:multiLevelType w:val="hybridMultilevel"/>
    <w:tmpl w:val="FFFFFFFF"/>
    <w:lvl w:ilvl="0">
      <w:start w:val="1"/>
      <w:numFmt w:val="decimal"/>
      <w:lvlRestart w:val="0"/>
      <w:lvlText w:val="%1."/>
      <w:lvlJc w:val="left"/>
      <w:pPr>
        <w:tabs>
          <w:tab w:val="num" w:pos="0"/>
        </w:tabs>
        <w:ind w:left="731" w:hanging="731"/>
      </w:pPr>
      <w:rPr>
        <w:rFonts w:ascii="Times New Roman" w:hAnsi="Times New Roman" w:eastAsia="Times New Roman" w:cs="Times New Roman"/>
        <w:b w:val="0"/>
        <w:i w:val="0"/>
        <w:strike w:val="0"/>
        <w:dstrike w:val="0"/>
        <w:color w:val="000000"/>
        <w:sz w:val="20"/>
        <w:szCs w:val="20"/>
        <w:u w:val="none" w:color="000000"/>
        <w:vertAlign w:val="baseline"/>
      </w:rPr>
    </w:lvl>
    <w:lvl w:ilvl="1">
      <w:start w:val="1"/>
      <w:numFmt w:val="lowerLetter"/>
      <w:lvlText w:val="%2"/>
      <w:lvlJc w:val="left"/>
      <w:pPr>
        <w:tabs>
          <w:tab w:val="num" w:pos="0"/>
        </w:tabs>
        <w:ind w:left="1466" w:hanging="1466"/>
      </w:pPr>
      <w:rPr>
        <w:rFonts w:ascii="Times New Roman" w:hAnsi="Times New Roman" w:eastAsia="Times New Roman" w:cs="Times New Roman"/>
        <w:b w:val="0"/>
        <w:i w:val="0"/>
        <w:strike w:val="0"/>
        <w:dstrike w:val="0"/>
        <w:color w:val="000000"/>
        <w:sz w:val="20"/>
        <w:szCs w:val="20"/>
        <w:u w:val="none" w:color="000000"/>
        <w:vertAlign w:val="baseline"/>
      </w:rPr>
    </w:lvl>
    <w:lvl w:ilvl="2">
      <w:start w:val="1"/>
      <w:numFmt w:val="lowerRoman"/>
      <w:lvlText w:val="%3"/>
      <w:lvlJc w:val="left"/>
      <w:pPr>
        <w:tabs>
          <w:tab w:val="num" w:pos="0"/>
        </w:tabs>
        <w:ind w:left="2186" w:hanging="2186"/>
      </w:pPr>
      <w:rPr>
        <w:rFonts w:ascii="Times New Roman" w:hAnsi="Times New Roman" w:eastAsia="Times New Roman" w:cs="Times New Roman"/>
        <w:b w:val="0"/>
        <w:i w:val="0"/>
        <w:strike w:val="0"/>
        <w:dstrike w:val="0"/>
        <w:color w:val="000000"/>
        <w:sz w:val="20"/>
        <w:szCs w:val="20"/>
        <w:u w:val="none" w:color="000000"/>
        <w:vertAlign w:val="baseline"/>
      </w:rPr>
    </w:lvl>
    <w:lvl w:ilvl="3">
      <w:start w:val="1"/>
      <w:numFmt w:val="decimal"/>
      <w:lvlText w:val="%4"/>
      <w:lvlJc w:val="left"/>
      <w:pPr>
        <w:tabs>
          <w:tab w:val="num" w:pos="0"/>
        </w:tabs>
        <w:ind w:left="2906" w:hanging="2906"/>
      </w:pPr>
      <w:rPr>
        <w:rFonts w:ascii="Times New Roman" w:hAnsi="Times New Roman" w:eastAsia="Times New Roman" w:cs="Times New Roman"/>
        <w:b w:val="0"/>
        <w:i w:val="0"/>
        <w:strike w:val="0"/>
        <w:dstrike w:val="0"/>
        <w:color w:val="000000"/>
        <w:sz w:val="20"/>
        <w:szCs w:val="20"/>
        <w:u w:val="none" w:color="000000"/>
        <w:vertAlign w:val="baseline"/>
      </w:rPr>
    </w:lvl>
    <w:lvl w:ilvl="4">
      <w:start w:val="1"/>
      <w:numFmt w:val="lowerLetter"/>
      <w:lvlText w:val="%5"/>
      <w:lvlJc w:val="left"/>
      <w:pPr>
        <w:tabs>
          <w:tab w:val="num" w:pos="0"/>
        </w:tabs>
        <w:ind w:left="3626" w:hanging="3626"/>
      </w:pPr>
      <w:rPr>
        <w:rFonts w:ascii="Times New Roman" w:hAnsi="Times New Roman" w:eastAsia="Times New Roman" w:cs="Times New Roman"/>
        <w:b w:val="0"/>
        <w:i w:val="0"/>
        <w:strike w:val="0"/>
        <w:dstrike w:val="0"/>
        <w:color w:val="000000"/>
        <w:sz w:val="20"/>
        <w:szCs w:val="20"/>
        <w:u w:val="none" w:color="000000"/>
        <w:vertAlign w:val="baseline"/>
      </w:rPr>
    </w:lvl>
    <w:lvl w:ilvl="5">
      <w:start w:val="1"/>
      <w:numFmt w:val="lowerRoman"/>
      <w:lvlText w:val="%6"/>
      <w:lvlJc w:val="left"/>
      <w:pPr>
        <w:tabs>
          <w:tab w:val="num" w:pos="0"/>
        </w:tabs>
        <w:ind w:left="4346" w:hanging="4346"/>
      </w:pPr>
      <w:rPr>
        <w:rFonts w:ascii="Times New Roman" w:hAnsi="Times New Roman" w:eastAsia="Times New Roman" w:cs="Times New Roman"/>
        <w:b w:val="0"/>
        <w:i w:val="0"/>
        <w:strike w:val="0"/>
        <w:dstrike w:val="0"/>
        <w:color w:val="000000"/>
        <w:sz w:val="20"/>
        <w:szCs w:val="20"/>
        <w:u w:val="none" w:color="000000"/>
        <w:vertAlign w:val="baseline"/>
      </w:rPr>
    </w:lvl>
    <w:lvl w:ilvl="6">
      <w:start w:val="1"/>
      <w:numFmt w:val="decimal"/>
      <w:lvlText w:val="%7"/>
      <w:lvlJc w:val="left"/>
      <w:pPr>
        <w:tabs>
          <w:tab w:val="num" w:pos="0"/>
        </w:tabs>
        <w:ind w:left="5066" w:hanging="5066"/>
      </w:pPr>
      <w:rPr>
        <w:rFonts w:ascii="Times New Roman" w:hAnsi="Times New Roman" w:eastAsia="Times New Roman" w:cs="Times New Roman"/>
        <w:b w:val="0"/>
        <w:i w:val="0"/>
        <w:strike w:val="0"/>
        <w:dstrike w:val="0"/>
        <w:color w:val="000000"/>
        <w:sz w:val="20"/>
        <w:szCs w:val="20"/>
        <w:u w:val="none" w:color="000000"/>
        <w:vertAlign w:val="baseline"/>
      </w:rPr>
    </w:lvl>
    <w:lvl w:ilvl="7">
      <w:start w:val="1"/>
      <w:numFmt w:val="lowerLetter"/>
      <w:lvlText w:val="%8"/>
      <w:lvlJc w:val="left"/>
      <w:pPr>
        <w:tabs>
          <w:tab w:val="num" w:pos="0"/>
        </w:tabs>
        <w:ind w:left="5786" w:hanging="5786"/>
      </w:pPr>
      <w:rPr>
        <w:rFonts w:ascii="Times New Roman" w:hAnsi="Times New Roman" w:eastAsia="Times New Roman" w:cs="Times New Roman"/>
        <w:b w:val="0"/>
        <w:i w:val="0"/>
        <w:strike w:val="0"/>
        <w:dstrike w:val="0"/>
        <w:color w:val="000000"/>
        <w:sz w:val="20"/>
        <w:szCs w:val="20"/>
        <w:u w:val="none" w:color="000000"/>
        <w:vertAlign w:val="baseline"/>
      </w:rPr>
    </w:lvl>
    <w:lvl w:ilvl="8">
      <w:start w:val="1"/>
      <w:numFmt w:val="lowerRoman"/>
      <w:lvlText w:val="%9"/>
      <w:lvlJc w:val="left"/>
      <w:pPr>
        <w:tabs>
          <w:tab w:val="num" w:pos="0"/>
        </w:tabs>
        <w:ind w:left="6506" w:hanging="6506"/>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1">
    <w:nsid w:val="76600787"/>
    <w:multiLevelType w:val="hybridMultilevel"/>
    <w:tmpl w:val="FFFFFFFF"/>
    <w:lvl w:ilvl="0">
      <w:start w:val="1"/>
      <w:numFmt w:val="decimal"/>
      <w:lvlRestart w:val="0"/>
      <w:lvlText w:val="%1."/>
      <w:lvlJc w:val="left"/>
      <w:pPr>
        <w:tabs>
          <w:tab w:val="num" w:pos="0"/>
        </w:tabs>
        <w:ind w:left="190" w:hanging="190"/>
      </w:pPr>
      <w:rPr>
        <w:rFonts w:ascii="Times New Roman" w:hAnsi="Times New Roman" w:eastAsia="Times New Roman" w:cs="Times New Roman"/>
        <w:b w:val="0"/>
        <w:i w:val="0"/>
        <w:strike w:val="0"/>
        <w:dstrike w:val="0"/>
        <w:color w:val="000000"/>
        <w:sz w:val="18"/>
        <w:szCs w:val="18"/>
        <w:u w:val="none" w:color="000000"/>
        <w:vertAlign w:val="baseline"/>
      </w:rPr>
    </w:lvl>
    <w:lvl w:ilvl="1">
      <w:start w:val="1"/>
      <w:numFmt w:val="lowerLetter"/>
      <w:lvlText w:val="%2"/>
      <w:lvlJc w:val="left"/>
      <w:pPr>
        <w:tabs>
          <w:tab w:val="num" w:pos="0"/>
        </w:tabs>
        <w:ind w:left="1105" w:hanging="1105"/>
      </w:pPr>
      <w:rPr>
        <w:rFonts w:ascii="Times New Roman" w:hAnsi="Times New Roman" w:eastAsia="Times New Roman" w:cs="Times New Roman"/>
        <w:b w:val="0"/>
        <w:i w:val="0"/>
        <w:strike w:val="0"/>
        <w:dstrike w:val="0"/>
        <w:color w:val="000000"/>
        <w:sz w:val="18"/>
        <w:szCs w:val="18"/>
        <w:u w:val="none" w:color="000000"/>
        <w:vertAlign w:val="baseline"/>
      </w:rPr>
    </w:lvl>
    <w:lvl w:ilvl="2">
      <w:start w:val="1"/>
      <w:numFmt w:val="lowerRoman"/>
      <w:lvlText w:val="%3"/>
      <w:lvlJc w:val="left"/>
      <w:pPr>
        <w:tabs>
          <w:tab w:val="num" w:pos="0"/>
        </w:tabs>
        <w:ind w:left="1825" w:hanging="1825"/>
      </w:pPr>
      <w:rPr>
        <w:rFonts w:ascii="Times New Roman" w:hAnsi="Times New Roman" w:eastAsia="Times New Roman" w:cs="Times New Roman"/>
        <w:b w:val="0"/>
        <w:i w:val="0"/>
        <w:strike w:val="0"/>
        <w:dstrike w:val="0"/>
        <w:color w:val="000000"/>
        <w:sz w:val="18"/>
        <w:szCs w:val="18"/>
        <w:u w:val="none" w:color="000000"/>
        <w:vertAlign w:val="baseline"/>
      </w:rPr>
    </w:lvl>
    <w:lvl w:ilvl="3">
      <w:start w:val="1"/>
      <w:numFmt w:val="decimal"/>
      <w:lvlText w:val="%4"/>
      <w:lvlJc w:val="left"/>
      <w:pPr>
        <w:tabs>
          <w:tab w:val="num" w:pos="0"/>
        </w:tabs>
        <w:ind w:left="2545" w:hanging="2545"/>
      </w:pPr>
      <w:rPr>
        <w:rFonts w:ascii="Times New Roman" w:hAnsi="Times New Roman" w:eastAsia="Times New Roman" w:cs="Times New Roman"/>
        <w:b w:val="0"/>
        <w:i w:val="0"/>
        <w:strike w:val="0"/>
        <w:dstrike w:val="0"/>
        <w:color w:val="000000"/>
        <w:sz w:val="18"/>
        <w:szCs w:val="18"/>
        <w:u w:val="none" w:color="000000"/>
        <w:vertAlign w:val="baseline"/>
      </w:rPr>
    </w:lvl>
    <w:lvl w:ilvl="4">
      <w:start w:val="1"/>
      <w:numFmt w:val="lowerLetter"/>
      <w:lvlText w:val="%5"/>
      <w:lvlJc w:val="left"/>
      <w:pPr>
        <w:tabs>
          <w:tab w:val="num" w:pos="0"/>
        </w:tabs>
        <w:ind w:left="3265" w:hanging="3265"/>
      </w:pPr>
      <w:rPr>
        <w:rFonts w:ascii="Times New Roman" w:hAnsi="Times New Roman" w:eastAsia="Times New Roman" w:cs="Times New Roman"/>
        <w:b w:val="0"/>
        <w:i w:val="0"/>
        <w:strike w:val="0"/>
        <w:dstrike w:val="0"/>
        <w:color w:val="000000"/>
        <w:sz w:val="18"/>
        <w:szCs w:val="18"/>
        <w:u w:val="none" w:color="000000"/>
        <w:vertAlign w:val="baseline"/>
      </w:rPr>
    </w:lvl>
    <w:lvl w:ilvl="5">
      <w:start w:val="1"/>
      <w:numFmt w:val="lowerRoman"/>
      <w:lvlText w:val="%6"/>
      <w:lvlJc w:val="left"/>
      <w:pPr>
        <w:tabs>
          <w:tab w:val="num" w:pos="0"/>
        </w:tabs>
        <w:ind w:left="3985" w:hanging="3985"/>
      </w:pPr>
      <w:rPr>
        <w:rFonts w:ascii="Times New Roman" w:hAnsi="Times New Roman" w:eastAsia="Times New Roman" w:cs="Times New Roman"/>
        <w:b w:val="0"/>
        <w:i w:val="0"/>
        <w:strike w:val="0"/>
        <w:dstrike w:val="0"/>
        <w:color w:val="000000"/>
        <w:sz w:val="18"/>
        <w:szCs w:val="18"/>
        <w:u w:val="none" w:color="000000"/>
        <w:vertAlign w:val="baseline"/>
      </w:rPr>
    </w:lvl>
    <w:lvl w:ilvl="6">
      <w:start w:val="1"/>
      <w:numFmt w:val="decimal"/>
      <w:lvlText w:val="%7"/>
      <w:lvlJc w:val="left"/>
      <w:pPr>
        <w:tabs>
          <w:tab w:val="num" w:pos="0"/>
        </w:tabs>
        <w:ind w:left="4705" w:hanging="4705"/>
      </w:pPr>
      <w:rPr>
        <w:rFonts w:ascii="Times New Roman" w:hAnsi="Times New Roman" w:eastAsia="Times New Roman" w:cs="Times New Roman"/>
        <w:b w:val="0"/>
        <w:i w:val="0"/>
        <w:strike w:val="0"/>
        <w:dstrike w:val="0"/>
        <w:color w:val="000000"/>
        <w:sz w:val="18"/>
        <w:szCs w:val="18"/>
        <w:u w:val="none" w:color="000000"/>
        <w:vertAlign w:val="baseline"/>
      </w:rPr>
    </w:lvl>
    <w:lvl w:ilvl="7">
      <w:start w:val="1"/>
      <w:numFmt w:val="lowerLetter"/>
      <w:lvlText w:val="%8"/>
      <w:lvlJc w:val="left"/>
      <w:pPr>
        <w:tabs>
          <w:tab w:val="num" w:pos="0"/>
        </w:tabs>
        <w:ind w:left="5425" w:hanging="5425"/>
      </w:pPr>
      <w:rPr>
        <w:rFonts w:ascii="Times New Roman" w:hAnsi="Times New Roman" w:eastAsia="Times New Roman" w:cs="Times New Roman"/>
        <w:b w:val="0"/>
        <w:i w:val="0"/>
        <w:strike w:val="0"/>
        <w:dstrike w:val="0"/>
        <w:color w:val="000000"/>
        <w:sz w:val="18"/>
        <w:szCs w:val="18"/>
        <w:u w:val="none" w:color="000000"/>
        <w:vertAlign w:val="baseline"/>
      </w:rPr>
    </w:lvl>
    <w:lvl w:ilvl="8">
      <w:start w:val="1"/>
      <w:numFmt w:val="lowerRoman"/>
      <w:lvlText w:val="%9"/>
      <w:lvlJc w:val="left"/>
      <w:pPr>
        <w:tabs>
          <w:tab w:val="num" w:pos="0"/>
        </w:tabs>
        <w:ind w:left="6145" w:hanging="6145"/>
      </w:pPr>
      <w:rPr>
        <w:rFonts w:ascii="Times New Roman" w:hAnsi="Times New Roman" w:eastAsia="Times New Roman" w:cs="Times New Roman"/>
        <w:b w:val="0"/>
        <w:i w:val="0"/>
        <w:strike w:val="0"/>
        <w:dstrike w:val="0"/>
        <w:color w:val="000000"/>
        <w:sz w:val="18"/>
        <w:szCs w:val="18"/>
        <w:u w:val="none" w:color="000000"/>
        <w:vertAlign w:val="baseline"/>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9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72" w:line="269" w:lineRule="auto"/>
      <w:ind w:left="10" w:right="5" w:hanging="10"/>
      <w:jc w:val="both"/>
    </w:pPr>
    <w:rPr>
      <w:rFonts w:ascii="Times New Roman" w:eastAsia="Times New Roman" w:cs="Times New Roman" w:hAnsi="Times New Roman"/>
      <w:color w:val="000000"/>
      <w:kern w:val="2"/>
      <w:sz w:val="18"/>
      <w:szCs w:val="24"/>
      <w:lang w:val="en-GB" w:eastAsia="en-GB"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Pages>
  <Words>241</Words>
  <Characters>1460</Characters>
  <Lines>26</Lines>
  <Paragraphs>20</Paragraphs>
  <CharactersWithSpaces>1703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Sidipilli Mounika</dc:creator>
  <cp:lastModifiedBy>vivo user</cp:lastModifiedBy>
  <cp:revision>2</cp:revision>
  <dcterms:created xsi:type="dcterms:W3CDTF">2025-10-30T06:31:00Z</dcterms:created>
  <dcterms:modified xsi:type="dcterms:W3CDTF">2025-10-30T10:57:52Z</dcterms:modified>
</cp:coreProperties>
</file>