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0C39" w:rsidP="1961B6BB" w:rsidRDefault="004B6314" w14:paraId="7CD788AD" w14:textId="05CBF200">
      <w:pPr>
        <w:pStyle w:val="Standard"/>
        <w:jc w:val="center"/>
        <w:rPr>
          <w:rFonts w:ascii="Times New Roman" w:hAnsi="Times New Roman" w:eastAsia="Times New Roman" w:cs="Times New Roman"/>
        </w:rPr>
      </w:pPr>
      <w:r w:rsidRPr="1961B6BB" w:rsidR="003B519F">
        <w:rPr>
          <w:rFonts w:ascii="Times New Roman" w:hAnsi="Times New Roman" w:eastAsia="Times New Roman" w:cs="Times New Roman"/>
        </w:rPr>
        <w:t xml:space="preserve">Propuesta técnica </w:t>
      </w:r>
      <w:r w:rsidRPr="1961B6BB" w:rsidR="6CF1CAC9">
        <w:rPr>
          <w:rFonts w:ascii="Times New Roman" w:hAnsi="Times New Roman" w:eastAsia="Times New Roman" w:cs="Times New Roman"/>
        </w:rPr>
        <w:t>ParkeaTec</w:t>
      </w:r>
    </w:p>
    <w:p w:rsidR="00300C39" w:rsidP="1961B6BB" w:rsidRDefault="004B6314" w14:paraId="73A34949" w14:textId="77777777">
      <w:pPr>
        <w:pStyle w:val="Standard"/>
        <w:rPr>
          <w:rFonts w:ascii="Times New Roman" w:hAnsi="Times New Roman" w:eastAsia="Times New Roman" w:cs="Times New Roman"/>
        </w:rPr>
      </w:pPr>
      <w:r w:rsidRPr="1961B6BB" w:rsidR="003B519F">
        <w:rPr>
          <w:rFonts w:ascii="Times New Roman" w:hAnsi="Times New Roman" w:eastAsia="Times New Roman" w:cs="Times New Roman"/>
        </w:rPr>
        <w:t>Descripción general:</w:t>
      </w:r>
    </w:p>
    <w:p w:rsidR="00300C39" w:rsidP="1961B6BB" w:rsidRDefault="004B6314" w14:paraId="5A3F59D9" w14:textId="7C95A65E">
      <w:pPr>
        <w:pStyle w:val="Standard"/>
        <w:rPr>
          <w:rFonts w:ascii="Times New Roman" w:hAnsi="Times New Roman" w:eastAsia="Times New Roman" w:cs="Times New Roman"/>
        </w:rPr>
      </w:pPr>
      <w:r w:rsidRPr="1961B6BB" w:rsidR="003B519F">
        <w:rPr>
          <w:rFonts w:ascii="Times New Roman" w:hAnsi="Times New Roman" w:eastAsia="Times New Roman" w:cs="Times New Roman"/>
        </w:rPr>
        <w:t xml:space="preserve">Deseamos diseñar una aplicación fácil e intuitiva que permita a su empresa gestionar de manera eficiente el registro de </w:t>
      </w:r>
      <w:r w:rsidRPr="1961B6BB" w:rsidR="17796D2B">
        <w:rPr>
          <w:rFonts w:ascii="Times New Roman" w:hAnsi="Times New Roman" w:eastAsia="Times New Roman" w:cs="Times New Roman"/>
        </w:rPr>
        <w:t>usuarios</w:t>
      </w:r>
      <w:r w:rsidRPr="1961B6BB" w:rsidR="003B519F">
        <w:rPr>
          <w:rFonts w:ascii="Times New Roman" w:hAnsi="Times New Roman" w:eastAsia="Times New Roman" w:cs="Times New Roman"/>
        </w:rPr>
        <w:t xml:space="preserve"> generando </w:t>
      </w:r>
      <w:r w:rsidRPr="1961B6BB" w:rsidR="605D478C">
        <w:rPr>
          <w:rFonts w:ascii="Times New Roman" w:hAnsi="Times New Roman" w:eastAsia="Times New Roman" w:cs="Times New Roman"/>
        </w:rPr>
        <w:t>códigos QR</w:t>
      </w:r>
      <w:r w:rsidRPr="1961B6BB" w:rsidR="003B519F">
        <w:rPr>
          <w:rFonts w:ascii="Times New Roman" w:hAnsi="Times New Roman" w:eastAsia="Times New Roman" w:cs="Times New Roman"/>
        </w:rPr>
        <w:t xml:space="preserve"> personalizados </w:t>
      </w:r>
      <w:r w:rsidRPr="1961B6BB" w:rsidR="43BCF88E">
        <w:rPr>
          <w:rFonts w:ascii="Times New Roman" w:hAnsi="Times New Roman" w:eastAsia="Times New Roman" w:cs="Times New Roman"/>
        </w:rPr>
        <w:t>como método de verificación.</w:t>
      </w:r>
      <w:r w:rsidRPr="1961B6BB" w:rsidR="003B519F">
        <w:rPr>
          <w:rFonts w:ascii="Times New Roman" w:hAnsi="Times New Roman" w:eastAsia="Times New Roman" w:cs="Times New Roman"/>
        </w:rPr>
        <w:t xml:space="preserve"> Este aplicativo estará diseñado para simplificar </w:t>
      </w:r>
      <w:r w:rsidRPr="1961B6BB" w:rsidR="57F8F57C">
        <w:rPr>
          <w:rFonts w:ascii="Times New Roman" w:hAnsi="Times New Roman" w:eastAsia="Times New Roman" w:cs="Times New Roman"/>
        </w:rPr>
        <w:t xml:space="preserve">la gestión y </w:t>
      </w:r>
      <w:r w:rsidRPr="1961B6BB" w:rsidR="1757387D">
        <w:rPr>
          <w:rFonts w:ascii="Times New Roman" w:hAnsi="Times New Roman" w:eastAsia="Times New Roman" w:cs="Times New Roman"/>
        </w:rPr>
        <w:t xml:space="preserve">el </w:t>
      </w:r>
      <w:r w:rsidRPr="1961B6BB" w:rsidR="57F8F57C">
        <w:rPr>
          <w:rFonts w:ascii="Times New Roman" w:hAnsi="Times New Roman" w:eastAsia="Times New Roman" w:cs="Times New Roman"/>
        </w:rPr>
        <w:t>c</w:t>
      </w:r>
      <w:r w:rsidRPr="1961B6BB" w:rsidR="4B73AAF5">
        <w:rPr>
          <w:rFonts w:ascii="Times New Roman" w:hAnsi="Times New Roman" w:eastAsia="Times New Roman" w:cs="Times New Roman"/>
        </w:rPr>
        <w:t xml:space="preserve">ontrol de acceso </w:t>
      </w:r>
      <w:r w:rsidRPr="1961B6BB" w:rsidR="6D4B4633">
        <w:rPr>
          <w:rFonts w:ascii="Times New Roman" w:hAnsi="Times New Roman" w:eastAsia="Times New Roman" w:cs="Times New Roman"/>
        </w:rPr>
        <w:t>al momento de adquirir su uso</w:t>
      </w:r>
      <w:r w:rsidRPr="1961B6BB" w:rsidR="003B519F">
        <w:rPr>
          <w:rFonts w:ascii="Times New Roman" w:hAnsi="Times New Roman" w:eastAsia="Times New Roman" w:cs="Times New Roman"/>
        </w:rPr>
        <w:t>.</w:t>
      </w:r>
    </w:p>
    <w:p w:rsidR="00300C39" w:rsidP="1961B6BB" w:rsidRDefault="00300C39" w14:paraId="4B66BC10" w14:textId="77777777">
      <w:pPr>
        <w:pStyle w:val="Standard"/>
        <w:rPr>
          <w:rFonts w:ascii="Times New Roman" w:hAnsi="Times New Roman" w:eastAsia="Times New Roman" w:cs="Times New Roman"/>
        </w:rPr>
      </w:pPr>
    </w:p>
    <w:p w:rsidR="003B519F" w:rsidP="1961B6BB" w:rsidRDefault="003B519F" w14:paraId="466C5300" w14:textId="6355D0CE">
      <w:pPr>
        <w:pStyle w:val="Standard"/>
        <w:rPr>
          <w:rFonts w:ascii="Times New Roman" w:hAnsi="Times New Roman" w:eastAsia="Times New Roman" w:cs="Times New Roman"/>
        </w:rPr>
      </w:pPr>
      <w:r w:rsidRPr="1961B6BB" w:rsidR="003B519F">
        <w:rPr>
          <w:rFonts w:ascii="Times New Roman" w:hAnsi="Times New Roman" w:eastAsia="Times New Roman" w:cs="Times New Roman"/>
        </w:rPr>
        <w:t>Planteamiento del Problema:</w:t>
      </w:r>
    </w:p>
    <w:p w:rsidR="00300C39" w:rsidP="1961B6BB" w:rsidRDefault="1AA45953" w14:paraId="68664D11" w14:textId="29D107A9">
      <w:pPr>
        <w:rPr>
          <w:rFonts w:ascii="Times New Roman" w:hAnsi="Times New Roman" w:eastAsia="Times New Roman" w:cs="Times New Roman"/>
          <w:color w:val="000000" w:themeColor="text1"/>
        </w:rPr>
      </w:pPr>
      <w:r w:rsidRPr="1961B6BB" w:rsidR="01A23651">
        <w:rPr>
          <w:rFonts w:ascii="Times New Roman" w:hAnsi="Times New Roman" w:eastAsia="Times New Roman" w:cs="Times New Roman"/>
          <w:color w:val="000000" w:themeColor="text1" w:themeTint="FF" w:themeShade="FF"/>
        </w:rPr>
        <w:t xml:space="preserve">Se menciona la inconformidad de gestionar los permisos manualmente, ya que presenta inconvenientes con la documentación, al no tener una base de datos donde almacenarse, esto genera pérdidas de documentos y </w:t>
      </w:r>
      <w:r w:rsidRPr="1961B6BB" w:rsidR="01A23651">
        <w:rPr>
          <w:rFonts w:ascii="Times New Roman" w:hAnsi="Times New Roman" w:eastAsia="Times New Roman" w:cs="Times New Roman"/>
          <w:color w:val="000000" w:themeColor="text1" w:themeTint="FF" w:themeShade="FF"/>
        </w:rPr>
        <w:t xml:space="preserve">demora en la gestión; además, no es un método seguro inspeccionar </w:t>
      </w:r>
      <w:r w:rsidRPr="1961B6BB" w:rsidR="01A23651">
        <w:rPr>
          <w:rFonts w:ascii="Times New Roman" w:hAnsi="Times New Roman" w:eastAsia="Times New Roman" w:cs="Times New Roman"/>
          <w:color w:val="000000" w:themeColor="text1" w:themeTint="FF" w:themeShade="FF"/>
        </w:rPr>
        <w:t>l</w:t>
      </w:r>
      <w:r w:rsidRPr="1961B6BB" w:rsidR="3F0DEC23">
        <w:rPr>
          <w:rFonts w:ascii="Times New Roman" w:hAnsi="Times New Roman" w:eastAsia="Times New Roman" w:cs="Times New Roman"/>
          <w:color w:val="000000" w:themeColor="text1" w:themeTint="FF" w:themeShade="FF"/>
        </w:rPr>
        <w:t>os usuarios</w:t>
      </w:r>
      <w:r w:rsidRPr="1961B6BB" w:rsidR="01A23651">
        <w:rPr>
          <w:rFonts w:ascii="Times New Roman" w:hAnsi="Times New Roman" w:eastAsia="Times New Roman" w:cs="Times New Roman"/>
          <w:color w:val="000000" w:themeColor="text1" w:themeTint="FF" w:themeShade="FF"/>
        </w:rPr>
        <w:t xml:space="preserve"> y vehículos registrados en el sistema.</w:t>
      </w:r>
    </w:p>
    <w:p w:rsidR="00300C39" w:rsidP="1961B6BB" w:rsidRDefault="1AA45953" w14:paraId="3D6F1275" w14:textId="718749DB">
      <w:pPr>
        <w:rPr>
          <w:rFonts w:ascii="Times New Roman" w:hAnsi="Times New Roman" w:eastAsia="Times New Roman" w:cs="Times New Roman"/>
          <w:color w:val="000000" w:themeColor="text1"/>
        </w:rPr>
      </w:pPr>
      <w:r w:rsidRPr="1961B6BB" w:rsidR="33FC4C7B">
        <w:rPr>
          <w:rFonts w:ascii="Times New Roman" w:hAnsi="Times New Roman" w:eastAsia="Times New Roman" w:cs="Times New Roman"/>
          <w:color w:val="000000" w:themeColor="text1" w:themeTint="FF" w:themeShade="FF"/>
        </w:rPr>
        <w:t>Por otro lado, tampoco cuenta con un sistema de registro de entra</w:t>
      </w:r>
      <w:r w:rsidRPr="1961B6BB" w:rsidR="75EA9A8C">
        <w:rPr>
          <w:rFonts w:ascii="Times New Roman" w:hAnsi="Times New Roman" w:eastAsia="Times New Roman" w:cs="Times New Roman"/>
          <w:color w:val="000000" w:themeColor="text1" w:themeTint="FF" w:themeShade="FF"/>
        </w:rPr>
        <w:t>da</w:t>
      </w:r>
      <w:r w:rsidRPr="1961B6BB" w:rsidR="33FC4C7B">
        <w:rPr>
          <w:rFonts w:ascii="Times New Roman" w:hAnsi="Times New Roman" w:eastAsia="Times New Roman" w:cs="Times New Roman"/>
          <w:color w:val="000000" w:themeColor="text1" w:themeTint="FF" w:themeShade="FF"/>
        </w:rPr>
        <w:t xml:space="preserve"> y salida de los vehículos, generando inconvenientes al asignar un lugar de parqueo a todos los aprendices, ya que este no tiene un tope de capacidad ni espacios de parqueó establecidos, dificultando la verificación y comparación de la placa o serial de los vehículos registrados en el sistema.</w:t>
      </w:r>
    </w:p>
    <w:p w:rsidR="00300C39" w:rsidP="1961B6BB" w:rsidRDefault="00300C39" w14:paraId="043FEEAE" w14:textId="092B1417">
      <w:pPr>
        <w:pStyle w:val="Standard"/>
        <w:rPr>
          <w:rFonts w:ascii="Times New Roman" w:hAnsi="Times New Roman" w:eastAsia="Times New Roman" w:cs="Times New Roman"/>
        </w:rPr>
      </w:pPr>
    </w:p>
    <w:p w:rsidR="02CDFA8F" w:rsidP="1961B6BB" w:rsidRDefault="02CDFA8F" w14:paraId="0CD47504" w14:textId="3E1B5ABF">
      <w:pPr>
        <w:pStyle w:val="Standard"/>
        <w:rPr>
          <w:rFonts w:ascii="Times New Roman" w:hAnsi="Times New Roman" w:eastAsia="Times New Roman" w:cs="Times New Roman"/>
        </w:rPr>
      </w:pPr>
    </w:p>
    <w:p w:rsidR="00300C39" w:rsidP="1961B6BB" w:rsidRDefault="004B6314" w14:paraId="0F07E0C4" w14:textId="34B741CD">
      <w:pPr>
        <w:pStyle w:val="Standard"/>
        <w:rPr>
          <w:rFonts w:ascii="Times New Roman" w:hAnsi="Times New Roman" w:eastAsia="Times New Roman" w:cs="Times New Roman"/>
        </w:rPr>
      </w:pPr>
      <w:r w:rsidRPr="1961B6BB" w:rsidR="003B519F">
        <w:rPr>
          <w:rFonts w:ascii="Times New Roman" w:hAnsi="Times New Roman" w:eastAsia="Times New Roman" w:cs="Times New Roman"/>
        </w:rPr>
        <w:t>Solución planteada:</w:t>
      </w:r>
    </w:p>
    <w:p w:rsidR="1AF8DBA0" w:rsidP="1961B6BB" w:rsidRDefault="1AF8DBA0" w14:paraId="628E88A2" w14:textId="3B13A019">
      <w:pPr>
        <w:rPr>
          <w:rFonts w:ascii="Times New Roman" w:hAnsi="Times New Roman" w:eastAsia="Times New Roman" w:cs="Times New Roman"/>
          <w:color w:val="000000" w:themeColor="text1"/>
        </w:rPr>
      </w:pPr>
      <w:r w:rsidRPr="1961B6BB" w:rsidR="649EAA6D">
        <w:rPr>
          <w:rFonts w:ascii="Times New Roman" w:hAnsi="Times New Roman" w:eastAsia="Times New Roman" w:cs="Times New Roman"/>
          <w:color w:val="000000" w:themeColor="text1" w:themeTint="FF" w:themeShade="FF"/>
        </w:rPr>
        <w:t xml:space="preserve">Se propone el desarrollo de un Sistema de Información Web denominado </w:t>
      </w:r>
      <w:r w:rsidRPr="1961B6BB" w:rsidR="649EAA6D">
        <w:rPr>
          <w:rFonts w:ascii="Times New Roman" w:hAnsi="Times New Roman" w:eastAsia="Times New Roman" w:cs="Times New Roman"/>
          <w:color w:val="000000" w:themeColor="text1" w:themeTint="FF" w:themeShade="FF"/>
        </w:rPr>
        <w:t>ParqueaTec</w:t>
      </w:r>
      <w:r w:rsidRPr="1961B6BB" w:rsidR="649EAA6D">
        <w:rPr>
          <w:rFonts w:ascii="Times New Roman" w:hAnsi="Times New Roman" w:eastAsia="Times New Roman" w:cs="Times New Roman"/>
          <w:color w:val="000000" w:themeColor="text1" w:themeTint="FF" w:themeShade="FF"/>
        </w:rPr>
        <w:t xml:space="preserve"> que sirva como herramienta software de apoyo al manejo y gestión de</w:t>
      </w:r>
      <w:r w:rsidRPr="1961B6BB" w:rsidR="03D56593">
        <w:rPr>
          <w:rFonts w:ascii="Times New Roman" w:hAnsi="Times New Roman" w:eastAsia="Times New Roman" w:cs="Times New Roman"/>
          <w:color w:val="000000" w:themeColor="text1" w:themeTint="FF" w:themeShade="FF"/>
        </w:rPr>
        <w:t xml:space="preserve"> diferentes parqueaderos</w:t>
      </w:r>
      <w:r w:rsidRPr="1961B6BB" w:rsidR="649EAA6D">
        <w:rPr>
          <w:rFonts w:ascii="Times New Roman" w:hAnsi="Times New Roman" w:eastAsia="Times New Roman" w:cs="Times New Roman"/>
          <w:color w:val="000000" w:themeColor="text1" w:themeTint="FF" w:themeShade="FF"/>
        </w:rPr>
        <w:t>.</w:t>
      </w:r>
    </w:p>
    <w:p w:rsidR="1AF8DBA0" w:rsidP="1961B6BB" w:rsidRDefault="1AF8DBA0" w14:paraId="383D3425" w14:textId="6D6F6E67">
      <w:pPr>
        <w:rPr>
          <w:rFonts w:ascii="Times New Roman" w:hAnsi="Times New Roman" w:eastAsia="Times New Roman" w:cs="Times New Roman"/>
          <w:color w:val="000000" w:themeColor="text1"/>
        </w:rPr>
      </w:pPr>
      <w:r w:rsidRPr="1961B6BB" w:rsidR="649EAA6D">
        <w:rPr>
          <w:rFonts w:ascii="Times New Roman" w:hAnsi="Times New Roman" w:eastAsia="Times New Roman" w:cs="Times New Roman"/>
          <w:color w:val="000000" w:themeColor="text1" w:themeTint="FF" w:themeShade="FF"/>
        </w:rPr>
        <w:t xml:space="preserve">El software se basa en gestionar las actividades que se presentan actualmente en el parqueadero de la institución, se apoyará los requerimientos de los encargados para la adquisición del permiso, como digitalizar los formularios, ya que no cuenta con un software que permita agilizar la documentación requerida durante el proceso. </w:t>
      </w:r>
    </w:p>
    <w:p w:rsidR="1AF8DBA0" w:rsidP="1961B6BB" w:rsidRDefault="1AF8DBA0" w14:paraId="22BC831D" w14:textId="34991341">
      <w:pPr>
        <w:rPr>
          <w:rFonts w:ascii="Times New Roman" w:hAnsi="Times New Roman" w:eastAsia="Times New Roman" w:cs="Times New Roman"/>
          <w:color w:val="000000" w:themeColor="text1"/>
        </w:rPr>
      </w:pPr>
      <w:r w:rsidRPr="1961B6BB" w:rsidR="08D8A3B4">
        <w:rPr>
          <w:rFonts w:ascii="Times New Roman" w:hAnsi="Times New Roman" w:eastAsia="Times New Roman" w:cs="Times New Roman"/>
          <w:color w:val="000000" w:themeColor="text1" w:themeTint="FF" w:themeShade="FF"/>
        </w:rPr>
        <w:t>Al implementar un software como herramienta tecnológica de apoyo, permite manejar bien la documentación, mejor organización en los registros, generando una mayor eficiencia al verificar documentos e identi</w:t>
      </w:r>
      <w:r w:rsidRPr="1961B6BB" w:rsidR="08D8A3B4">
        <w:rPr>
          <w:rFonts w:ascii="Times New Roman" w:hAnsi="Times New Roman" w:eastAsia="Times New Roman" w:cs="Times New Roman"/>
          <w:color w:val="000000" w:themeColor="text1" w:themeTint="FF" w:themeShade="FF"/>
        </w:rPr>
        <w:t>ficar los vehículos, y se implementará un sistema de reporte que permita identificar los vehículos que dejan fuera del horario establecido del parqueadero.</w:t>
      </w:r>
    </w:p>
    <w:p w:rsidR="02CDFA8F" w:rsidP="1961B6BB" w:rsidRDefault="02CDFA8F" w14:paraId="59639840" w14:textId="6E0A4C77">
      <w:pPr>
        <w:pStyle w:val="Standard"/>
        <w:rPr>
          <w:rFonts w:ascii="Times New Roman" w:hAnsi="Times New Roman" w:eastAsia="Times New Roman" w:cs="Times New Roman"/>
        </w:rPr>
      </w:pPr>
    </w:p>
    <w:p w:rsidR="00300C39" w:rsidP="1961B6BB" w:rsidRDefault="00300C39" w14:paraId="32826EA5" w14:textId="372F6EA7">
      <w:pPr>
        <w:pStyle w:val="Standard"/>
        <w:numPr>
          <w:ilvl w:val="0"/>
          <w:numId w:val="15"/>
        </w:numPr>
        <w:rPr>
          <w:rFonts w:ascii="Times New Roman" w:hAnsi="Times New Roman" w:eastAsia="Times New Roman" w:cs="Times New Roman"/>
        </w:rPr>
      </w:pPr>
      <w:r w:rsidRPr="1961B6BB" w:rsidR="1D7B578E">
        <w:rPr>
          <w:rFonts w:ascii="Times New Roman" w:hAnsi="Times New Roman" w:eastAsia="Times New Roman" w:cs="Times New Roman"/>
        </w:rPr>
        <w:t xml:space="preserve">Ingresos de Datos del </w:t>
      </w:r>
      <w:r w:rsidRPr="1961B6BB" w:rsidR="57BF187B">
        <w:rPr>
          <w:rFonts w:ascii="Times New Roman" w:hAnsi="Times New Roman" w:eastAsia="Times New Roman" w:cs="Times New Roman"/>
        </w:rPr>
        <w:t>Usuario</w:t>
      </w:r>
      <w:r w:rsidRPr="1961B6BB" w:rsidR="1D7B578E">
        <w:rPr>
          <w:rFonts w:ascii="Times New Roman" w:hAnsi="Times New Roman" w:eastAsia="Times New Roman" w:cs="Times New Roman"/>
        </w:rPr>
        <w:t>:</w:t>
      </w:r>
      <w:r w:rsidRPr="1961B6BB" w:rsidR="5BA051B0">
        <w:rPr>
          <w:rFonts w:ascii="Times New Roman" w:hAnsi="Times New Roman" w:eastAsia="Times New Roman" w:cs="Times New Roman"/>
        </w:rPr>
        <w:t xml:space="preserve"> el aplicativo le </w:t>
      </w:r>
      <w:r w:rsidRPr="1961B6BB" w:rsidR="3C1CA863">
        <w:rPr>
          <w:rFonts w:ascii="Times New Roman" w:hAnsi="Times New Roman" w:eastAsia="Times New Roman" w:cs="Times New Roman"/>
        </w:rPr>
        <w:t>permitirá</w:t>
      </w:r>
      <w:r w:rsidRPr="1961B6BB" w:rsidR="5BA051B0">
        <w:rPr>
          <w:rFonts w:ascii="Times New Roman" w:hAnsi="Times New Roman" w:eastAsia="Times New Roman" w:cs="Times New Roman"/>
        </w:rPr>
        <w:t xml:space="preserve"> ingresar los datos </w:t>
      </w:r>
      <w:r w:rsidRPr="1961B6BB" w:rsidR="2DFAD7FF">
        <w:rPr>
          <w:rFonts w:ascii="Times New Roman" w:hAnsi="Times New Roman" w:eastAsia="Times New Roman" w:cs="Times New Roman"/>
        </w:rPr>
        <w:t>básicos</w:t>
      </w:r>
      <w:r w:rsidRPr="1961B6BB" w:rsidR="452114F6">
        <w:rPr>
          <w:rFonts w:ascii="Times New Roman" w:hAnsi="Times New Roman" w:eastAsia="Times New Roman" w:cs="Times New Roman"/>
        </w:rPr>
        <w:t xml:space="preserve"> del </w:t>
      </w:r>
      <w:r w:rsidRPr="1961B6BB" w:rsidR="1DD637A6">
        <w:rPr>
          <w:rFonts w:ascii="Times New Roman" w:hAnsi="Times New Roman" w:eastAsia="Times New Roman" w:cs="Times New Roman"/>
        </w:rPr>
        <w:t>usuario</w:t>
      </w:r>
      <w:r w:rsidRPr="1961B6BB" w:rsidR="583A8204">
        <w:rPr>
          <w:rFonts w:ascii="Times New Roman" w:hAnsi="Times New Roman" w:eastAsia="Times New Roman" w:cs="Times New Roman"/>
        </w:rPr>
        <w:t xml:space="preserve"> como nombres, apellido, tipo de documento, numero de documento, correo electrónico y contraseña</w:t>
      </w:r>
      <w:r w:rsidRPr="1961B6BB" w:rsidR="668D900B">
        <w:rPr>
          <w:rFonts w:ascii="Times New Roman" w:hAnsi="Times New Roman" w:eastAsia="Times New Roman" w:cs="Times New Roman"/>
        </w:rPr>
        <w:t>.</w:t>
      </w:r>
    </w:p>
    <w:p w:rsidR="00300C39" w:rsidP="1961B6BB" w:rsidRDefault="00300C39" w14:paraId="728E2D79" w14:textId="06C1CAE1">
      <w:pPr>
        <w:pStyle w:val="Standard"/>
        <w:numPr>
          <w:ilvl w:val="0"/>
          <w:numId w:val="15"/>
        </w:numPr>
        <w:rPr>
          <w:rFonts w:ascii="Times New Roman" w:hAnsi="Times New Roman" w:eastAsia="Times New Roman" w:cs="Times New Roman"/>
        </w:rPr>
      </w:pPr>
      <w:r w:rsidRPr="1961B6BB" w:rsidR="63A32A4E">
        <w:rPr>
          <w:rFonts w:ascii="Times New Roman" w:hAnsi="Times New Roman" w:eastAsia="Times New Roman" w:cs="Times New Roman"/>
        </w:rPr>
        <w:t>Formulario virtual</w:t>
      </w:r>
      <w:r w:rsidRPr="1961B6BB" w:rsidR="0E9BBA45">
        <w:rPr>
          <w:rFonts w:ascii="Times New Roman" w:hAnsi="Times New Roman" w:eastAsia="Times New Roman" w:cs="Times New Roman"/>
        </w:rPr>
        <w:t xml:space="preserve">: </w:t>
      </w:r>
      <w:r w:rsidRPr="1961B6BB" w:rsidR="09422FD9">
        <w:rPr>
          <w:rFonts w:ascii="Times New Roman" w:hAnsi="Times New Roman" w:eastAsia="Times New Roman" w:cs="Times New Roman"/>
        </w:rPr>
        <w:t>Se permite el registro de vehiculo y del propietario para adquirir el permiso de uso del parqueadero.</w:t>
      </w:r>
    </w:p>
    <w:p w:rsidR="00300C39" w:rsidP="1961B6BB" w:rsidRDefault="00300C39" w14:paraId="367FB824" w14:textId="1871F7C5">
      <w:pPr>
        <w:pStyle w:val="Standard"/>
        <w:numPr>
          <w:ilvl w:val="0"/>
          <w:numId w:val="15"/>
        </w:numPr>
        <w:rPr>
          <w:rFonts w:ascii="Times New Roman" w:hAnsi="Times New Roman" w:eastAsia="Times New Roman" w:cs="Times New Roman"/>
        </w:rPr>
      </w:pPr>
      <w:r w:rsidRPr="1961B6BB" w:rsidR="09422FD9">
        <w:rPr>
          <w:rFonts w:ascii="Times New Roman" w:hAnsi="Times New Roman" w:eastAsia="Times New Roman" w:cs="Times New Roman"/>
        </w:rPr>
        <w:t xml:space="preserve">Generación de Código QR: El sistema generara un </w:t>
      </w:r>
      <w:r w:rsidRPr="1961B6BB" w:rsidR="57CFAAD8">
        <w:rPr>
          <w:rFonts w:ascii="Times New Roman" w:hAnsi="Times New Roman" w:eastAsia="Times New Roman" w:cs="Times New Roman"/>
        </w:rPr>
        <w:t>código</w:t>
      </w:r>
      <w:r w:rsidRPr="1961B6BB" w:rsidR="09422FD9">
        <w:rPr>
          <w:rFonts w:ascii="Times New Roman" w:hAnsi="Times New Roman" w:eastAsia="Times New Roman" w:cs="Times New Roman"/>
        </w:rPr>
        <w:t xml:space="preserve"> QR con la información </w:t>
      </w:r>
      <w:r w:rsidRPr="1961B6BB" w:rsidR="00BB6078">
        <w:rPr>
          <w:rFonts w:ascii="Times New Roman" w:hAnsi="Times New Roman" w:eastAsia="Times New Roman" w:cs="Times New Roman"/>
        </w:rPr>
        <w:t>básica</w:t>
      </w:r>
      <w:r w:rsidRPr="1961B6BB" w:rsidR="00BB6078">
        <w:rPr>
          <w:rFonts w:ascii="Times New Roman" w:hAnsi="Times New Roman" w:eastAsia="Times New Roman" w:cs="Times New Roman"/>
        </w:rPr>
        <w:t xml:space="preserve"> extrayendo datos del usuario y de vehículo registrados.</w:t>
      </w:r>
    </w:p>
    <w:p w:rsidR="00300C39" w:rsidP="1961B6BB" w:rsidRDefault="00300C39" w14:paraId="077EBA20" w14:textId="1EB2B749">
      <w:pPr>
        <w:pStyle w:val="Standard"/>
        <w:numPr>
          <w:ilvl w:val="0"/>
          <w:numId w:val="15"/>
        </w:numPr>
        <w:rPr>
          <w:rFonts w:ascii="Times New Roman" w:hAnsi="Times New Roman" w:eastAsia="Times New Roman" w:cs="Times New Roman"/>
        </w:rPr>
      </w:pPr>
      <w:r w:rsidRPr="1961B6BB" w:rsidR="00BB6078">
        <w:rPr>
          <w:rFonts w:ascii="Times New Roman" w:hAnsi="Times New Roman" w:eastAsia="Times New Roman" w:cs="Times New Roman"/>
        </w:rPr>
        <w:t>Control de A</w:t>
      </w:r>
      <w:r w:rsidRPr="1961B6BB" w:rsidR="241E21F5">
        <w:rPr>
          <w:rFonts w:ascii="Times New Roman" w:hAnsi="Times New Roman" w:eastAsia="Times New Roman" w:cs="Times New Roman"/>
        </w:rPr>
        <w:t>cc</w:t>
      </w:r>
      <w:r w:rsidRPr="1961B6BB" w:rsidR="00BB6078">
        <w:rPr>
          <w:rFonts w:ascii="Times New Roman" w:hAnsi="Times New Roman" w:eastAsia="Times New Roman" w:cs="Times New Roman"/>
        </w:rPr>
        <w:t xml:space="preserve">eso: El </w:t>
      </w:r>
      <w:r w:rsidRPr="1961B6BB" w:rsidR="326AD851">
        <w:rPr>
          <w:rFonts w:ascii="Times New Roman" w:hAnsi="Times New Roman" w:eastAsia="Times New Roman" w:cs="Times New Roman"/>
        </w:rPr>
        <w:t>código</w:t>
      </w:r>
      <w:r w:rsidRPr="1961B6BB" w:rsidR="00BB6078">
        <w:rPr>
          <w:rFonts w:ascii="Times New Roman" w:hAnsi="Times New Roman" w:eastAsia="Times New Roman" w:cs="Times New Roman"/>
        </w:rPr>
        <w:t xml:space="preserve"> QR actua</w:t>
      </w:r>
      <w:r w:rsidRPr="1961B6BB" w:rsidR="1D9B61AD">
        <w:rPr>
          <w:rFonts w:ascii="Times New Roman" w:hAnsi="Times New Roman" w:eastAsia="Times New Roman" w:cs="Times New Roman"/>
        </w:rPr>
        <w:t>ra</w:t>
      </w:r>
      <w:r w:rsidRPr="1961B6BB" w:rsidR="00BB6078">
        <w:rPr>
          <w:rFonts w:ascii="Times New Roman" w:hAnsi="Times New Roman" w:eastAsia="Times New Roman" w:cs="Times New Roman"/>
        </w:rPr>
        <w:t xml:space="preserve"> como método de </w:t>
      </w:r>
      <w:r w:rsidRPr="1961B6BB" w:rsidR="130C9442">
        <w:rPr>
          <w:rFonts w:ascii="Times New Roman" w:hAnsi="Times New Roman" w:eastAsia="Times New Roman" w:cs="Times New Roman"/>
        </w:rPr>
        <w:t>verificación</w:t>
      </w:r>
      <w:r w:rsidRPr="1961B6BB" w:rsidR="00BB6078">
        <w:rPr>
          <w:rFonts w:ascii="Times New Roman" w:hAnsi="Times New Roman" w:eastAsia="Times New Roman" w:cs="Times New Roman"/>
        </w:rPr>
        <w:t xml:space="preserve"> del usuario</w:t>
      </w:r>
      <w:r w:rsidRPr="1961B6BB" w:rsidR="05CA0206">
        <w:rPr>
          <w:rFonts w:ascii="Times New Roman" w:hAnsi="Times New Roman" w:eastAsia="Times New Roman" w:cs="Times New Roman"/>
        </w:rPr>
        <w:t xml:space="preserve"> </w:t>
      </w:r>
      <w:r w:rsidRPr="1961B6BB" w:rsidR="54368827">
        <w:rPr>
          <w:rFonts w:ascii="Times New Roman" w:hAnsi="Times New Roman" w:eastAsia="Times New Roman" w:cs="Times New Roman"/>
        </w:rPr>
        <w:t xml:space="preserve">al momento de requerir el acceso al </w:t>
      </w:r>
      <w:r w:rsidRPr="1961B6BB" w:rsidR="2889E9CF">
        <w:rPr>
          <w:rFonts w:ascii="Times New Roman" w:hAnsi="Times New Roman" w:eastAsia="Times New Roman" w:cs="Times New Roman"/>
        </w:rPr>
        <w:t>servicio</w:t>
      </w:r>
      <w:r w:rsidRPr="1961B6BB" w:rsidR="54368827">
        <w:rPr>
          <w:rFonts w:ascii="Times New Roman" w:hAnsi="Times New Roman" w:eastAsia="Times New Roman" w:cs="Times New Roman"/>
        </w:rPr>
        <w:t xml:space="preserve"> de parqueadero.</w:t>
      </w:r>
    </w:p>
    <w:p w:rsidR="00300C39" w:rsidP="1961B6BB" w:rsidRDefault="00300C39" w14:paraId="0FA3EFC9" w14:textId="0A41FDB8">
      <w:pPr>
        <w:pStyle w:val="Standard"/>
        <w:numPr>
          <w:ilvl w:val="0"/>
          <w:numId w:val="15"/>
        </w:numPr>
        <w:rPr>
          <w:rFonts w:ascii="Times New Roman" w:hAnsi="Times New Roman" w:eastAsia="Times New Roman" w:cs="Times New Roman"/>
        </w:rPr>
      </w:pPr>
      <w:r w:rsidRPr="1961B6BB" w:rsidR="6EBA0F93">
        <w:rPr>
          <w:rFonts w:ascii="Times New Roman" w:hAnsi="Times New Roman" w:eastAsia="Times New Roman" w:cs="Times New Roman"/>
        </w:rPr>
        <w:t xml:space="preserve">Reportes de uso: </w:t>
      </w:r>
      <w:r w:rsidRPr="1961B6BB" w:rsidR="65666395">
        <w:rPr>
          <w:rFonts w:ascii="Times New Roman" w:hAnsi="Times New Roman" w:eastAsia="Times New Roman" w:cs="Times New Roman"/>
        </w:rPr>
        <w:t xml:space="preserve">Se hará un registro diario de la actividad de uso del parqueadero </w:t>
      </w:r>
      <w:r w:rsidRPr="1961B6BB" w:rsidR="042290B0">
        <w:rPr>
          <w:rFonts w:ascii="Times New Roman" w:hAnsi="Times New Roman" w:eastAsia="Times New Roman" w:cs="Times New Roman"/>
        </w:rPr>
        <w:t>basándose</w:t>
      </w:r>
      <w:r w:rsidRPr="1961B6BB" w:rsidR="65666395">
        <w:rPr>
          <w:rFonts w:ascii="Times New Roman" w:hAnsi="Times New Roman" w:eastAsia="Times New Roman" w:cs="Times New Roman"/>
        </w:rPr>
        <w:t xml:space="preserve"> en el control de acceso.</w:t>
      </w:r>
    </w:p>
    <w:p w:rsidR="00300C39" w:rsidP="1961B6BB" w:rsidRDefault="00300C39" w14:paraId="41B1C963" w14:textId="7AAF1E14">
      <w:pPr>
        <w:pStyle w:val="Standard"/>
        <w:numPr>
          <w:ilvl w:val="0"/>
          <w:numId w:val="15"/>
        </w:numPr>
        <w:rPr>
          <w:rFonts w:ascii="Times New Roman" w:hAnsi="Times New Roman" w:eastAsia="Times New Roman" w:cs="Times New Roman"/>
        </w:rPr>
      </w:pPr>
      <w:r w:rsidRPr="1961B6BB" w:rsidR="61CE737E">
        <w:rPr>
          <w:rFonts w:ascii="Times New Roman" w:hAnsi="Times New Roman" w:eastAsia="Times New Roman" w:cs="Times New Roman"/>
        </w:rPr>
        <w:t>Facturación: Se enfoca en el manejo del parqueadero dando la opci</w:t>
      </w:r>
      <w:r w:rsidRPr="1961B6BB" w:rsidR="2F36EA39">
        <w:rPr>
          <w:rFonts w:ascii="Times New Roman" w:hAnsi="Times New Roman" w:eastAsia="Times New Roman" w:cs="Times New Roman"/>
        </w:rPr>
        <w:t>ó</w:t>
      </w:r>
      <w:r w:rsidRPr="1961B6BB" w:rsidR="61CE737E">
        <w:rPr>
          <w:rFonts w:ascii="Times New Roman" w:hAnsi="Times New Roman" w:eastAsia="Times New Roman" w:cs="Times New Roman"/>
        </w:rPr>
        <w:t>n de habilitar e</w:t>
      </w:r>
      <w:r w:rsidRPr="1961B6BB" w:rsidR="278DB52D">
        <w:rPr>
          <w:rFonts w:ascii="Times New Roman" w:hAnsi="Times New Roman" w:eastAsia="Times New Roman" w:cs="Times New Roman"/>
        </w:rPr>
        <w:t xml:space="preserve">sta </w:t>
      </w:r>
      <w:r w:rsidRPr="1961B6BB" w:rsidR="2D69D5F2">
        <w:rPr>
          <w:rFonts w:ascii="Times New Roman" w:hAnsi="Times New Roman" w:eastAsia="Times New Roman" w:cs="Times New Roman"/>
        </w:rPr>
        <w:t>función</w:t>
      </w:r>
      <w:r w:rsidRPr="1961B6BB" w:rsidR="278DB52D">
        <w:rPr>
          <w:rFonts w:ascii="Times New Roman" w:hAnsi="Times New Roman" w:eastAsia="Times New Roman" w:cs="Times New Roman"/>
        </w:rPr>
        <w:t xml:space="preserve"> para </w:t>
      </w:r>
      <w:r w:rsidRPr="1961B6BB" w:rsidR="5BCC2356">
        <w:rPr>
          <w:rFonts w:ascii="Times New Roman" w:hAnsi="Times New Roman" w:eastAsia="Times New Roman" w:cs="Times New Roman"/>
        </w:rPr>
        <w:t xml:space="preserve">generar costos de manejo dependiendo de la hora y tipo de vehículo que este </w:t>
      </w:r>
      <w:r w:rsidRPr="1961B6BB" w:rsidR="5BCC2356">
        <w:rPr>
          <w:rFonts w:ascii="Times New Roman" w:hAnsi="Times New Roman" w:eastAsia="Times New Roman" w:cs="Times New Roman"/>
        </w:rPr>
        <w:t>usando</w:t>
      </w:r>
      <w:r w:rsidRPr="1961B6BB" w:rsidR="5BCC2356">
        <w:rPr>
          <w:rFonts w:ascii="Times New Roman" w:hAnsi="Times New Roman" w:eastAsia="Times New Roman" w:cs="Times New Roman"/>
        </w:rPr>
        <w:t xml:space="preserve"> el usuario.</w:t>
      </w:r>
    </w:p>
    <w:p w:rsidR="00300C39" w:rsidP="1961B6BB" w:rsidRDefault="00300C39" w14:paraId="3C466558" w14:textId="2B7DB2B7">
      <w:pPr>
        <w:pStyle w:val="Standard"/>
        <w:numPr>
          <w:ilvl w:val="0"/>
          <w:numId w:val="15"/>
        </w:numPr>
        <w:rPr>
          <w:rFonts w:ascii="Times New Roman" w:hAnsi="Times New Roman" w:eastAsia="Times New Roman" w:cs="Times New Roman"/>
        </w:rPr>
      </w:pPr>
      <w:r w:rsidRPr="1961B6BB" w:rsidR="3ED713AF">
        <w:rPr>
          <w:rFonts w:ascii="Times New Roman" w:hAnsi="Times New Roman" w:eastAsia="Times New Roman" w:cs="Times New Roman"/>
        </w:rPr>
        <w:t xml:space="preserve">Reporte de Costos: </w:t>
      </w:r>
      <w:r w:rsidRPr="1961B6BB" w:rsidR="119E2416">
        <w:rPr>
          <w:rFonts w:ascii="Times New Roman" w:hAnsi="Times New Roman" w:eastAsia="Times New Roman" w:cs="Times New Roman"/>
        </w:rPr>
        <w:t>Genera un reporte extrayendo los datos registrados al momento de facturar</w:t>
      </w:r>
      <w:r w:rsidRPr="1961B6BB" w:rsidR="1F96DB19">
        <w:rPr>
          <w:rFonts w:ascii="Times New Roman" w:hAnsi="Times New Roman" w:eastAsia="Times New Roman" w:cs="Times New Roman"/>
        </w:rPr>
        <w:t xml:space="preserve"> dando un valor total de las ganancias.</w:t>
      </w:r>
    </w:p>
    <w:p w:rsidR="00300C39" w:rsidP="1961B6BB" w:rsidRDefault="004B6314" w14:paraId="79DD5171" w14:textId="77777777">
      <w:pPr>
        <w:pStyle w:val="Standard"/>
        <w:rPr>
          <w:rFonts w:ascii="Times New Roman" w:hAnsi="Times New Roman" w:eastAsia="Times New Roman" w:cs="Times New Roman"/>
        </w:rPr>
      </w:pPr>
      <w:r w:rsidRPr="1961B6BB" w:rsidR="003B519F">
        <w:rPr>
          <w:rFonts w:ascii="Times New Roman" w:hAnsi="Times New Roman" w:eastAsia="Times New Roman" w:cs="Times New Roman"/>
        </w:rPr>
        <w:t>Beneficios:</w:t>
      </w:r>
    </w:p>
    <w:p w:rsidR="2D16067B" w:rsidP="1961B6BB" w:rsidRDefault="2D16067B" w14:paraId="437BDAAD" w14:textId="4563084E">
      <w:pPr>
        <w:pStyle w:val="Standard"/>
        <w:numPr>
          <w:ilvl w:val="0"/>
          <w:numId w:val="3"/>
        </w:numPr>
        <w:rPr>
          <w:rFonts w:ascii="Times New Roman" w:hAnsi="Times New Roman" w:eastAsia="Times New Roman" w:cs="Times New Roman"/>
        </w:rPr>
      </w:pPr>
      <w:r w:rsidRPr="1961B6BB" w:rsidR="29DAF486">
        <w:rPr>
          <w:rFonts w:ascii="Times New Roman" w:hAnsi="Times New Roman" w:eastAsia="Times New Roman" w:cs="Times New Roman"/>
        </w:rPr>
        <w:t>El aplicativo simplificara y agilizara el proceso al solicitar el permiso del servicio de parqueadero, realizando un control de acceso e identificación con un código QR.</w:t>
      </w:r>
      <w:r w:rsidRPr="1961B6BB" w:rsidR="21A057B0">
        <w:rPr>
          <w:rFonts w:ascii="Times New Roman" w:hAnsi="Times New Roman" w:eastAsia="Times New Roman" w:cs="Times New Roman"/>
        </w:rPr>
        <w:t xml:space="preserve"> </w:t>
      </w:r>
    </w:p>
    <w:p w:rsidR="2D16067B" w:rsidP="1961B6BB" w:rsidRDefault="2D16067B" w14:paraId="143F5B83" w14:textId="074116DC">
      <w:pPr>
        <w:pStyle w:val="Standard"/>
        <w:numPr>
          <w:ilvl w:val="0"/>
          <w:numId w:val="3"/>
        </w:numPr>
        <w:rPr>
          <w:rFonts w:ascii="Times New Roman" w:hAnsi="Times New Roman" w:eastAsia="Times New Roman" w:cs="Times New Roman"/>
        </w:rPr>
      </w:pPr>
      <w:r w:rsidRPr="1961B6BB" w:rsidR="3C104F60">
        <w:rPr>
          <w:rFonts w:ascii="Times New Roman" w:hAnsi="Times New Roman" w:eastAsia="Times New Roman" w:cs="Times New Roman"/>
        </w:rPr>
        <w:t xml:space="preserve">Se hace uso de una base de datos como método de almacenamiento de la información. </w:t>
      </w:r>
      <w:r w:rsidRPr="1961B6BB" w:rsidR="04B04060">
        <w:rPr>
          <w:rFonts w:ascii="Times New Roman" w:hAnsi="Times New Roman" w:eastAsia="Times New Roman" w:cs="Times New Roman"/>
        </w:rPr>
        <w:t xml:space="preserve"> </w:t>
      </w:r>
    </w:p>
    <w:p w:rsidR="00300C39" w:rsidP="1961B6BB" w:rsidRDefault="00300C39" w14:paraId="022C0CDF" w14:textId="06A7DE88">
      <w:pPr>
        <w:pStyle w:val="Standard"/>
        <w:numPr>
          <w:ilvl w:val="0"/>
          <w:numId w:val="3"/>
        </w:numPr>
        <w:rPr>
          <w:rFonts w:ascii="Times New Roman" w:hAnsi="Times New Roman" w:eastAsia="Times New Roman" w:cs="Times New Roman"/>
        </w:rPr>
      </w:pPr>
      <w:r w:rsidRPr="1961B6BB" w:rsidR="4F536E51">
        <w:rPr>
          <w:rFonts w:ascii="Times New Roman" w:hAnsi="Times New Roman" w:eastAsia="Times New Roman" w:cs="Times New Roman"/>
        </w:rPr>
        <w:t xml:space="preserve">Facilita el manejo de la </w:t>
      </w:r>
      <w:r w:rsidRPr="1961B6BB" w:rsidR="368B5DE1">
        <w:rPr>
          <w:rFonts w:ascii="Times New Roman" w:hAnsi="Times New Roman" w:eastAsia="Times New Roman" w:cs="Times New Roman"/>
        </w:rPr>
        <w:t>información</w:t>
      </w:r>
      <w:r w:rsidRPr="1961B6BB" w:rsidR="4F536E51">
        <w:rPr>
          <w:rFonts w:ascii="Times New Roman" w:hAnsi="Times New Roman" w:eastAsia="Times New Roman" w:cs="Times New Roman"/>
        </w:rPr>
        <w:t xml:space="preserve"> al momento de su </w:t>
      </w:r>
      <w:r w:rsidRPr="1961B6BB" w:rsidR="045C13DB">
        <w:rPr>
          <w:rFonts w:ascii="Times New Roman" w:hAnsi="Times New Roman" w:eastAsia="Times New Roman" w:cs="Times New Roman"/>
        </w:rPr>
        <w:t>verificación</w:t>
      </w:r>
      <w:r w:rsidRPr="1961B6BB" w:rsidR="4F536E51">
        <w:rPr>
          <w:rFonts w:ascii="Times New Roman" w:hAnsi="Times New Roman" w:eastAsia="Times New Roman" w:cs="Times New Roman"/>
        </w:rPr>
        <w:t>.</w:t>
      </w:r>
    </w:p>
    <w:p w:rsidR="00300C39" w:rsidP="1961B6BB" w:rsidRDefault="00300C39" w14:paraId="11CFE638" w14:textId="1D0804EB">
      <w:pPr>
        <w:pStyle w:val="Standard"/>
        <w:numPr>
          <w:ilvl w:val="0"/>
          <w:numId w:val="3"/>
        </w:numPr>
        <w:rPr>
          <w:rFonts w:ascii="Times New Roman" w:hAnsi="Times New Roman" w:eastAsia="Times New Roman" w:cs="Times New Roman"/>
        </w:rPr>
      </w:pPr>
      <w:r w:rsidRPr="1961B6BB" w:rsidR="0395853B">
        <w:rPr>
          <w:rFonts w:ascii="Times New Roman" w:hAnsi="Times New Roman" w:eastAsia="Times New Roman" w:cs="Times New Roman"/>
        </w:rPr>
        <w:t>El administrador puede definir, agregar y/o modificar el parqueadero dependiendo de la necesidad de este estableciendo la distribuci</w:t>
      </w:r>
      <w:r w:rsidRPr="1961B6BB" w:rsidR="2DD9C305">
        <w:rPr>
          <w:rFonts w:ascii="Times New Roman" w:hAnsi="Times New Roman" w:eastAsia="Times New Roman" w:cs="Times New Roman"/>
        </w:rPr>
        <w:t>ó</w:t>
      </w:r>
      <w:r w:rsidRPr="1961B6BB" w:rsidR="0395853B">
        <w:rPr>
          <w:rFonts w:ascii="Times New Roman" w:hAnsi="Times New Roman" w:eastAsia="Times New Roman" w:cs="Times New Roman"/>
        </w:rPr>
        <w:t>n de es</w:t>
      </w:r>
      <w:r w:rsidRPr="1961B6BB" w:rsidR="04CBF0AB">
        <w:rPr>
          <w:rFonts w:ascii="Times New Roman" w:hAnsi="Times New Roman" w:eastAsia="Times New Roman" w:cs="Times New Roman"/>
        </w:rPr>
        <w:t xml:space="preserve">pacios de </w:t>
      </w:r>
      <w:r w:rsidRPr="1961B6BB" w:rsidR="45AEF95E">
        <w:rPr>
          <w:rFonts w:ascii="Times New Roman" w:hAnsi="Times New Roman" w:eastAsia="Times New Roman" w:cs="Times New Roman"/>
        </w:rPr>
        <w:t>parqueo para los</w:t>
      </w:r>
      <w:r w:rsidRPr="1961B6BB" w:rsidR="04CBF0AB">
        <w:rPr>
          <w:rFonts w:ascii="Times New Roman" w:hAnsi="Times New Roman" w:eastAsia="Times New Roman" w:cs="Times New Roman"/>
        </w:rPr>
        <w:t xml:space="preserve"> vehículos</w:t>
      </w:r>
      <w:r w:rsidRPr="1961B6BB" w:rsidR="0395853B">
        <w:rPr>
          <w:rFonts w:ascii="Times New Roman" w:hAnsi="Times New Roman" w:eastAsia="Times New Roman" w:cs="Times New Roman"/>
        </w:rPr>
        <w:t xml:space="preserve">. </w:t>
      </w:r>
    </w:p>
    <w:p w:rsidR="42B24042" w:rsidP="1961B6BB" w:rsidRDefault="42B24042" w14:paraId="29D08782" w14:textId="496BF1CA">
      <w:pPr>
        <w:pStyle w:val="Standard"/>
        <w:numPr>
          <w:ilvl w:val="0"/>
          <w:numId w:val="3"/>
        </w:numPr>
        <w:rPr>
          <w:rFonts w:ascii="Times New Roman" w:hAnsi="Times New Roman" w:eastAsia="Times New Roman" w:cs="Times New Roman"/>
        </w:rPr>
      </w:pPr>
      <w:r w:rsidRPr="1961B6BB" w:rsidR="42B24042">
        <w:rPr>
          <w:rFonts w:ascii="Times New Roman" w:hAnsi="Times New Roman" w:eastAsia="Times New Roman" w:cs="Times New Roman"/>
        </w:rPr>
        <w:t>Contará</w:t>
      </w:r>
      <w:r w:rsidRPr="1961B6BB" w:rsidR="6B3531B9">
        <w:rPr>
          <w:rFonts w:ascii="Times New Roman" w:hAnsi="Times New Roman" w:eastAsia="Times New Roman" w:cs="Times New Roman"/>
        </w:rPr>
        <w:t xml:space="preserve"> con un sistema de reserva que se habilita dependiendo del manejo que lleve el administrador sobre el parqueadero, permitiendo apartar un espac</w:t>
      </w:r>
      <w:r w:rsidRPr="1961B6BB" w:rsidR="4FFBC5CD">
        <w:rPr>
          <w:rFonts w:ascii="Times New Roman" w:hAnsi="Times New Roman" w:eastAsia="Times New Roman" w:cs="Times New Roman"/>
        </w:rPr>
        <w:t xml:space="preserve">io de parqueo si el </w:t>
      </w:r>
      <w:r w:rsidRPr="1961B6BB" w:rsidR="4C944604">
        <w:rPr>
          <w:rFonts w:ascii="Times New Roman" w:hAnsi="Times New Roman" w:eastAsia="Times New Roman" w:cs="Times New Roman"/>
        </w:rPr>
        <w:t>usuario</w:t>
      </w:r>
      <w:r w:rsidRPr="1961B6BB" w:rsidR="4FFBC5CD">
        <w:rPr>
          <w:rFonts w:ascii="Times New Roman" w:hAnsi="Times New Roman" w:eastAsia="Times New Roman" w:cs="Times New Roman"/>
        </w:rPr>
        <w:t xml:space="preserve"> lo </w:t>
      </w:r>
      <w:r w:rsidRPr="1961B6BB" w:rsidR="2F09E550">
        <w:rPr>
          <w:rFonts w:ascii="Times New Roman" w:hAnsi="Times New Roman" w:eastAsia="Times New Roman" w:cs="Times New Roman"/>
        </w:rPr>
        <w:t>necesita</w:t>
      </w:r>
      <w:r w:rsidRPr="1961B6BB" w:rsidR="2EBD24A8">
        <w:rPr>
          <w:rFonts w:ascii="Times New Roman" w:hAnsi="Times New Roman" w:eastAsia="Times New Roman" w:cs="Times New Roman"/>
        </w:rPr>
        <w:t>.</w:t>
      </w:r>
    </w:p>
    <w:p w:rsidR="1961B6BB" w:rsidP="1961B6BB" w:rsidRDefault="1961B6BB" w14:paraId="2D867E2F" w14:textId="1209A877">
      <w:pPr>
        <w:pStyle w:val="Standard"/>
        <w:ind w:left="720"/>
        <w:rPr>
          <w:rFonts w:ascii="Times New Roman" w:hAnsi="Times New Roman" w:eastAsia="Times New Roman" w:cs="Times New Roman"/>
        </w:rPr>
      </w:pPr>
    </w:p>
    <w:p w:rsidR="00300C39" w:rsidP="1961B6BB" w:rsidRDefault="004B6314" w14:paraId="6FBFBFAB" w14:textId="77777777">
      <w:pPr>
        <w:pStyle w:val="Standard"/>
        <w:rPr>
          <w:rFonts w:ascii="Times New Roman" w:hAnsi="Times New Roman" w:eastAsia="Times New Roman" w:cs="Times New Roman"/>
        </w:rPr>
      </w:pPr>
      <w:r w:rsidRPr="1961B6BB" w:rsidR="003B519F">
        <w:rPr>
          <w:rFonts w:ascii="Times New Roman" w:hAnsi="Times New Roman" w:eastAsia="Times New Roman" w:cs="Times New Roman"/>
        </w:rPr>
        <w:t>Supuestos</w:t>
      </w:r>
    </w:p>
    <w:p w:rsidR="00300C39" w:rsidP="1961B6BB" w:rsidRDefault="00300C39" w14:paraId="2A28EE58" w14:textId="77777777">
      <w:pPr>
        <w:pStyle w:val="Standard"/>
        <w:rPr>
          <w:rFonts w:ascii="Times New Roman" w:hAnsi="Times New Roman" w:eastAsia="Times New Roman" w:cs="Times New Roman"/>
        </w:rPr>
      </w:pPr>
    </w:p>
    <w:p w:rsidR="00300C39" w:rsidP="1961B6BB" w:rsidRDefault="004B6314" w14:paraId="7F4C7D1B" w14:textId="1E357254">
      <w:pPr>
        <w:pStyle w:val="Standard"/>
        <w:numPr>
          <w:ilvl w:val="0"/>
          <w:numId w:val="11"/>
        </w:numPr>
        <w:rPr>
          <w:rFonts w:ascii="Times New Roman" w:hAnsi="Times New Roman" w:eastAsia="Times New Roman" w:cs="Times New Roman"/>
        </w:rPr>
      </w:pPr>
      <w:r w:rsidRPr="1961B6BB" w:rsidR="003B519F">
        <w:rPr>
          <w:rFonts w:ascii="Times New Roman" w:hAnsi="Times New Roman" w:eastAsia="Times New Roman" w:cs="Times New Roman"/>
        </w:rPr>
        <w:t xml:space="preserve">Acceso a los Datos del </w:t>
      </w:r>
      <w:r w:rsidRPr="1961B6BB" w:rsidR="5B028E1B">
        <w:rPr>
          <w:rFonts w:ascii="Times New Roman" w:hAnsi="Times New Roman" w:eastAsia="Times New Roman" w:cs="Times New Roman"/>
        </w:rPr>
        <w:t>Usuario</w:t>
      </w:r>
      <w:r w:rsidRPr="1961B6BB" w:rsidR="003B519F">
        <w:rPr>
          <w:rFonts w:ascii="Times New Roman" w:hAnsi="Times New Roman" w:eastAsia="Times New Roman" w:cs="Times New Roman"/>
        </w:rPr>
        <w:t xml:space="preserve">: Se supone que el cliente proporcionará acceso a los datos necesarios para el desarrollo y pruebas del aplicativo, incluidos los datos básicos de los </w:t>
      </w:r>
      <w:r w:rsidRPr="1961B6BB" w:rsidR="05049EB9">
        <w:rPr>
          <w:rFonts w:ascii="Times New Roman" w:hAnsi="Times New Roman" w:eastAsia="Times New Roman" w:cs="Times New Roman"/>
        </w:rPr>
        <w:t>usuarios</w:t>
      </w:r>
      <w:r w:rsidRPr="1961B6BB" w:rsidR="003B519F">
        <w:rPr>
          <w:rFonts w:ascii="Times New Roman" w:hAnsi="Times New Roman" w:eastAsia="Times New Roman" w:cs="Times New Roman"/>
        </w:rPr>
        <w:t xml:space="preserve"> y </w:t>
      </w:r>
      <w:r w:rsidRPr="1961B6BB" w:rsidR="728BE6CE">
        <w:rPr>
          <w:rFonts w:ascii="Times New Roman" w:hAnsi="Times New Roman" w:eastAsia="Times New Roman" w:cs="Times New Roman"/>
        </w:rPr>
        <w:t>vehículos como</w:t>
      </w:r>
      <w:r w:rsidRPr="1961B6BB" w:rsidR="003B519F">
        <w:rPr>
          <w:rFonts w:ascii="Times New Roman" w:hAnsi="Times New Roman" w:eastAsia="Times New Roman" w:cs="Times New Roman"/>
        </w:rPr>
        <w:t xml:space="preserve"> requisitos para la generación de</w:t>
      </w:r>
      <w:r w:rsidRPr="1961B6BB" w:rsidR="541AA04F">
        <w:rPr>
          <w:rFonts w:ascii="Times New Roman" w:hAnsi="Times New Roman" w:eastAsia="Times New Roman" w:cs="Times New Roman"/>
        </w:rPr>
        <w:t>l código QR</w:t>
      </w:r>
      <w:r w:rsidRPr="1961B6BB" w:rsidR="003B519F">
        <w:rPr>
          <w:rFonts w:ascii="Times New Roman" w:hAnsi="Times New Roman" w:eastAsia="Times New Roman" w:cs="Times New Roman"/>
        </w:rPr>
        <w:t>.</w:t>
      </w:r>
    </w:p>
    <w:p w:rsidR="00300C39" w:rsidP="1961B6BB" w:rsidRDefault="00300C39" w14:paraId="34687E87" w14:textId="77777777">
      <w:pPr>
        <w:pStyle w:val="Standard"/>
        <w:rPr>
          <w:rFonts w:ascii="Times New Roman" w:hAnsi="Times New Roman" w:eastAsia="Times New Roman" w:cs="Times New Roman"/>
        </w:rPr>
      </w:pPr>
    </w:p>
    <w:p w:rsidR="00300C39" w:rsidP="1961B6BB" w:rsidRDefault="004B6314" w14:paraId="27CAD57D" w14:textId="442FD0B6">
      <w:pPr>
        <w:pStyle w:val="Standard"/>
        <w:numPr>
          <w:ilvl w:val="0"/>
          <w:numId w:val="11"/>
        </w:numPr>
        <w:rPr>
          <w:rFonts w:ascii="Times New Roman" w:hAnsi="Times New Roman" w:eastAsia="Times New Roman" w:cs="Times New Roman"/>
        </w:rPr>
      </w:pPr>
      <w:r w:rsidRPr="1961B6BB" w:rsidR="003B519F">
        <w:rPr>
          <w:rFonts w:ascii="Times New Roman" w:hAnsi="Times New Roman" w:eastAsia="Times New Roman" w:cs="Times New Roman"/>
        </w:rPr>
        <w:t xml:space="preserve">Colaboración del Cliente: Se espera la colaboración activa del </w:t>
      </w:r>
      <w:r w:rsidRPr="1961B6BB" w:rsidR="20A506E4">
        <w:rPr>
          <w:rFonts w:ascii="Times New Roman" w:hAnsi="Times New Roman" w:eastAsia="Times New Roman" w:cs="Times New Roman"/>
        </w:rPr>
        <w:t>cliente</w:t>
      </w:r>
      <w:r w:rsidRPr="1961B6BB" w:rsidR="003B519F">
        <w:rPr>
          <w:rFonts w:ascii="Times New Roman" w:hAnsi="Times New Roman" w:eastAsia="Times New Roman" w:cs="Times New Roman"/>
        </w:rPr>
        <w:t xml:space="preserve"> durante el proceso de desarrollo, incluida la revisión y aprobación de los requisitos, el suministro de retroalimentación oportuna y la participación en pruebas de aceptación.</w:t>
      </w:r>
    </w:p>
    <w:p w:rsidR="00300C39" w:rsidP="1961B6BB" w:rsidRDefault="00300C39" w14:paraId="2B6CEB16" w14:textId="77777777">
      <w:pPr>
        <w:pStyle w:val="Standard"/>
        <w:rPr>
          <w:rFonts w:ascii="Times New Roman" w:hAnsi="Times New Roman" w:eastAsia="Times New Roman" w:cs="Times New Roman"/>
        </w:rPr>
      </w:pPr>
    </w:p>
    <w:p w:rsidR="00300C39" w:rsidP="1961B6BB" w:rsidRDefault="00300C39" w14:paraId="2AF3836B" w14:textId="49D46B22">
      <w:pPr>
        <w:pStyle w:val="Standard"/>
        <w:numPr>
          <w:ilvl w:val="0"/>
          <w:numId w:val="11"/>
        </w:numPr>
        <w:rPr>
          <w:rFonts w:ascii="Times New Roman" w:hAnsi="Times New Roman" w:eastAsia="Times New Roman" w:cs="Times New Roman"/>
        </w:rPr>
      </w:pPr>
      <w:r w:rsidRPr="1961B6BB" w:rsidR="003B519F">
        <w:rPr>
          <w:rFonts w:ascii="Times New Roman" w:hAnsi="Times New Roman" w:eastAsia="Times New Roman" w:cs="Times New Roman"/>
        </w:rPr>
        <w:t xml:space="preserve">Cumplimiento Normativo: Se asume que el aplicativo cumplirá con todas las regulaciones y normativas pertinentes en cuanto a la privacidad y seguridad de los datos del </w:t>
      </w:r>
      <w:r w:rsidRPr="1961B6BB" w:rsidR="0F70D6A3">
        <w:rPr>
          <w:rFonts w:ascii="Times New Roman" w:hAnsi="Times New Roman" w:eastAsia="Times New Roman" w:cs="Times New Roman"/>
        </w:rPr>
        <w:t>usuario</w:t>
      </w:r>
      <w:r w:rsidRPr="1961B6BB" w:rsidR="003B519F">
        <w:rPr>
          <w:rFonts w:ascii="Times New Roman" w:hAnsi="Times New Roman" w:eastAsia="Times New Roman" w:cs="Times New Roman"/>
        </w:rPr>
        <w:t>, así como cualquier otra legislación aplicable.</w:t>
      </w:r>
    </w:p>
    <w:p w:rsidR="1961B6BB" w:rsidP="1961B6BB" w:rsidRDefault="1961B6BB" w14:paraId="10878056" w14:textId="5945037D">
      <w:pPr>
        <w:pStyle w:val="Standard"/>
        <w:ind w:left="720"/>
        <w:rPr>
          <w:rFonts w:ascii="Times New Roman" w:hAnsi="Times New Roman" w:eastAsia="Times New Roman" w:cs="Times New Roman"/>
        </w:rPr>
      </w:pPr>
    </w:p>
    <w:p w:rsidR="00300C39" w:rsidP="1961B6BB" w:rsidRDefault="004B6314" w14:paraId="5B055CA3" w14:textId="77777777">
      <w:pPr>
        <w:pStyle w:val="Standard"/>
        <w:rPr>
          <w:rFonts w:ascii="Times New Roman" w:hAnsi="Times New Roman" w:eastAsia="Times New Roman" w:cs="Times New Roman"/>
        </w:rPr>
      </w:pPr>
      <w:r w:rsidRPr="1961B6BB" w:rsidR="003B519F">
        <w:rPr>
          <w:rFonts w:ascii="Times New Roman" w:hAnsi="Times New Roman" w:eastAsia="Times New Roman" w:cs="Times New Roman"/>
        </w:rPr>
        <w:t>Dependencias</w:t>
      </w:r>
    </w:p>
    <w:p w:rsidR="00300C39" w:rsidP="1961B6BB" w:rsidRDefault="00300C39" w14:paraId="77BFBEF7" w14:textId="77777777">
      <w:pPr>
        <w:pStyle w:val="Standard"/>
        <w:rPr>
          <w:rFonts w:ascii="Times New Roman" w:hAnsi="Times New Roman" w:eastAsia="Times New Roman" w:cs="Times New Roman"/>
        </w:rPr>
      </w:pPr>
    </w:p>
    <w:p w:rsidR="00300C39" w:rsidP="1961B6BB" w:rsidRDefault="004B6314" w14:paraId="120DFD33" w14:textId="7064B17D">
      <w:pPr>
        <w:pStyle w:val="Standard"/>
        <w:numPr>
          <w:ilvl w:val="0"/>
          <w:numId w:val="12"/>
        </w:numPr>
        <w:rPr>
          <w:rFonts w:ascii="Times New Roman" w:hAnsi="Times New Roman" w:eastAsia="Times New Roman" w:cs="Times New Roman"/>
        </w:rPr>
      </w:pPr>
      <w:r w:rsidRPr="1961B6BB" w:rsidR="003B519F">
        <w:rPr>
          <w:rFonts w:ascii="Times New Roman" w:hAnsi="Times New Roman" w:eastAsia="Times New Roman" w:cs="Times New Roman"/>
        </w:rPr>
        <w:t xml:space="preserve">Recursos Humanos: El éxito del proyecto depende de la disponibilidad y competencia del equipo de desarrollo, así como de la colaboración del </w:t>
      </w:r>
      <w:r w:rsidRPr="1961B6BB" w:rsidR="003B519F">
        <w:rPr>
          <w:rFonts w:ascii="Times New Roman" w:hAnsi="Times New Roman" w:eastAsia="Times New Roman" w:cs="Times New Roman"/>
        </w:rPr>
        <w:t>cliente para proporcionar información y retroalimentación.</w:t>
      </w:r>
    </w:p>
    <w:p w:rsidR="00300C39" w:rsidP="1961B6BB" w:rsidRDefault="00300C39" w14:paraId="3DB73D8F" w14:textId="77777777">
      <w:pPr>
        <w:pStyle w:val="Standard"/>
        <w:rPr>
          <w:rFonts w:ascii="Times New Roman" w:hAnsi="Times New Roman" w:eastAsia="Times New Roman" w:cs="Times New Roman"/>
        </w:rPr>
      </w:pPr>
    </w:p>
    <w:p w:rsidR="00300C39" w:rsidP="1961B6BB" w:rsidRDefault="004B6314" w14:paraId="39C15AFC" w14:textId="635DD164">
      <w:pPr>
        <w:pStyle w:val="Standard"/>
        <w:numPr>
          <w:ilvl w:val="0"/>
          <w:numId w:val="12"/>
        </w:numPr>
        <w:rPr>
          <w:rFonts w:ascii="Times New Roman" w:hAnsi="Times New Roman" w:eastAsia="Times New Roman" w:cs="Times New Roman"/>
        </w:rPr>
      </w:pPr>
      <w:r w:rsidRPr="1961B6BB" w:rsidR="0B7116CA">
        <w:rPr>
          <w:rFonts w:ascii="Times New Roman" w:hAnsi="Times New Roman" w:eastAsia="Times New Roman" w:cs="Times New Roman"/>
        </w:rPr>
        <w:t>Aprobaciones y Revisiones: El cliente aprueba los requisitos, así como revisiones y aprobaciones periódicas durante el desarrollo para garantizar que el aplicativo cumpla con las expectativas y necesidades del cliente, limitando la aparición de errores en el sistema.</w:t>
      </w:r>
    </w:p>
    <w:p w:rsidR="00300C39" w:rsidP="1961B6BB" w:rsidRDefault="00300C39" w14:paraId="45D1148A" w14:textId="2AA8ED9C">
      <w:pPr>
        <w:pStyle w:val="Standard"/>
        <w:rPr>
          <w:rFonts w:ascii="Times New Roman" w:hAnsi="Times New Roman" w:eastAsia="Times New Roman" w:cs="Times New Roman"/>
        </w:rPr>
      </w:pPr>
    </w:p>
    <w:p w:rsidR="00300C39" w:rsidP="1961B6BB" w:rsidRDefault="004B6314" w14:paraId="010DD93D" w14:textId="58760836">
      <w:pPr>
        <w:pStyle w:val="Standard"/>
        <w:numPr>
          <w:ilvl w:val="0"/>
          <w:numId w:val="12"/>
        </w:numPr>
        <w:rPr>
          <w:rFonts w:ascii="Times New Roman" w:hAnsi="Times New Roman" w:eastAsia="Times New Roman" w:cs="Times New Roman"/>
        </w:rPr>
      </w:pPr>
      <w:r w:rsidRPr="1961B6BB" w:rsidR="003B519F">
        <w:rPr>
          <w:rFonts w:ascii="Times New Roman" w:hAnsi="Times New Roman" w:eastAsia="Times New Roman" w:cs="Times New Roman"/>
        </w:rPr>
        <w:t>Capacitación y Soporte: La implementación exitosa del aplicativo dependerá de la capacitación adecuada</w:t>
      </w:r>
      <w:r w:rsidRPr="1961B6BB" w:rsidR="1282CDAD">
        <w:rPr>
          <w:rFonts w:ascii="Times New Roman" w:hAnsi="Times New Roman" w:eastAsia="Times New Roman" w:cs="Times New Roman"/>
        </w:rPr>
        <w:t xml:space="preserve"> </w:t>
      </w:r>
      <w:r w:rsidRPr="1961B6BB" w:rsidR="003B519F">
        <w:rPr>
          <w:rFonts w:ascii="Times New Roman" w:hAnsi="Times New Roman" w:eastAsia="Times New Roman" w:cs="Times New Roman"/>
        </w:rPr>
        <w:t>del cliente y del soporte continuo para resolver problemas y responder preguntas después de la implementación</w:t>
      </w:r>
      <w:r w:rsidRPr="1961B6BB" w:rsidR="08EADFA1">
        <w:rPr>
          <w:rFonts w:ascii="Times New Roman" w:hAnsi="Times New Roman" w:eastAsia="Times New Roman" w:cs="Times New Roman"/>
        </w:rPr>
        <w:t xml:space="preserve"> del aplicativo</w:t>
      </w:r>
      <w:r w:rsidRPr="1961B6BB" w:rsidR="003B519F">
        <w:rPr>
          <w:rFonts w:ascii="Times New Roman" w:hAnsi="Times New Roman" w:eastAsia="Times New Roman" w:cs="Times New Roman"/>
        </w:rPr>
        <w:t>.</w:t>
      </w:r>
    </w:p>
    <w:p w:rsidR="00300C39" w:rsidP="1961B6BB" w:rsidRDefault="00300C39" w14:paraId="0B53AA3E" w14:textId="77777777">
      <w:pPr>
        <w:pStyle w:val="Standard"/>
        <w:rPr>
          <w:rFonts w:ascii="Times New Roman" w:hAnsi="Times New Roman" w:eastAsia="Times New Roman" w:cs="Times New Roman"/>
        </w:rPr>
      </w:pPr>
    </w:p>
    <w:p w:rsidR="00300C39" w:rsidP="1961B6BB" w:rsidRDefault="004B6314" w14:paraId="23B6BF07" w14:textId="77777777">
      <w:pPr>
        <w:pStyle w:val="Standard"/>
        <w:rPr>
          <w:rFonts w:ascii="Times New Roman" w:hAnsi="Times New Roman" w:eastAsia="Times New Roman" w:cs="Times New Roman"/>
        </w:rPr>
      </w:pPr>
      <w:r w:rsidRPr="1961B6BB" w:rsidR="003B519F">
        <w:rPr>
          <w:rFonts w:ascii="Times New Roman" w:hAnsi="Times New Roman" w:eastAsia="Times New Roman" w:cs="Times New Roman"/>
        </w:rPr>
        <w:t>Ruta de seguimiento</w:t>
      </w:r>
    </w:p>
    <w:p w:rsidR="00300C39" w:rsidP="1961B6BB" w:rsidRDefault="00300C39" w14:paraId="34CB3EDB" w14:textId="77777777">
      <w:pPr>
        <w:pStyle w:val="Standard"/>
        <w:rPr>
          <w:rFonts w:ascii="Times New Roman" w:hAnsi="Times New Roman" w:eastAsia="Times New Roman" w:cs="Times New Roman"/>
        </w:rPr>
      </w:pPr>
    </w:p>
    <w:p w:rsidR="003B519F" w:rsidP="1961B6BB" w:rsidRDefault="003B519F" w14:paraId="4EB7B89E" w14:textId="01FE6D67">
      <w:pPr>
        <w:pStyle w:val="Standard"/>
        <w:numPr>
          <w:ilvl w:val="0"/>
          <w:numId w:val="13"/>
        </w:numPr>
        <w:rPr>
          <w:rFonts w:ascii="Times New Roman" w:hAnsi="Times New Roman" w:eastAsia="Times New Roman" w:cs="Times New Roman"/>
        </w:rPr>
      </w:pPr>
      <w:r w:rsidRPr="1961B6BB" w:rsidR="003B519F">
        <w:rPr>
          <w:rFonts w:ascii="Times New Roman" w:hAnsi="Times New Roman" w:eastAsia="Times New Roman" w:cs="Times New Roman"/>
        </w:rPr>
        <w:t>Reunión para Discutir Detalles: Nos gustaría programar una reunión para discutir en detalle sus necesidade</w:t>
      </w:r>
      <w:r w:rsidRPr="1961B6BB" w:rsidR="784E1BCA">
        <w:rPr>
          <w:rFonts w:ascii="Times New Roman" w:hAnsi="Times New Roman" w:eastAsia="Times New Roman" w:cs="Times New Roman"/>
        </w:rPr>
        <w:t>s</w:t>
      </w:r>
      <w:r w:rsidRPr="1961B6BB" w:rsidR="09F6A26F">
        <w:rPr>
          <w:rFonts w:ascii="Times New Roman" w:hAnsi="Times New Roman" w:eastAsia="Times New Roman" w:cs="Times New Roman"/>
        </w:rPr>
        <w:t>,</w:t>
      </w:r>
      <w:r w:rsidRPr="1961B6BB" w:rsidR="003B519F">
        <w:rPr>
          <w:rFonts w:ascii="Times New Roman" w:hAnsi="Times New Roman" w:eastAsia="Times New Roman" w:cs="Times New Roman"/>
        </w:rPr>
        <w:t xml:space="preserve"> preferencias </w:t>
      </w:r>
      <w:r w:rsidRPr="1961B6BB" w:rsidR="26893DE5">
        <w:rPr>
          <w:rFonts w:ascii="Times New Roman" w:hAnsi="Times New Roman" w:eastAsia="Times New Roman" w:cs="Times New Roman"/>
        </w:rPr>
        <w:t>y requerimientos</w:t>
      </w:r>
      <w:r w:rsidRPr="1961B6BB" w:rsidR="003B519F">
        <w:rPr>
          <w:rFonts w:ascii="Times New Roman" w:hAnsi="Times New Roman" w:eastAsia="Times New Roman" w:cs="Times New Roman"/>
        </w:rPr>
        <w:t xml:space="preserve"> para </w:t>
      </w:r>
      <w:r w:rsidRPr="1961B6BB" w:rsidR="726588FB">
        <w:rPr>
          <w:rFonts w:ascii="Times New Roman" w:hAnsi="Times New Roman" w:eastAsia="Times New Roman" w:cs="Times New Roman"/>
        </w:rPr>
        <w:t>el</w:t>
      </w:r>
      <w:r w:rsidRPr="1961B6BB" w:rsidR="003B519F">
        <w:rPr>
          <w:rFonts w:ascii="Times New Roman" w:hAnsi="Times New Roman" w:eastAsia="Times New Roman" w:cs="Times New Roman"/>
        </w:rPr>
        <w:t xml:space="preserve"> aplicativo.</w:t>
      </w:r>
    </w:p>
    <w:p w:rsidR="1961B6BB" w:rsidP="1961B6BB" w:rsidRDefault="1961B6BB" w14:paraId="3C4C90A5" w14:textId="7135240F">
      <w:pPr>
        <w:pStyle w:val="Standard"/>
        <w:ind w:left="720"/>
        <w:rPr>
          <w:rFonts w:ascii="Times New Roman" w:hAnsi="Times New Roman" w:eastAsia="Times New Roman" w:cs="Times New Roman"/>
        </w:rPr>
      </w:pPr>
    </w:p>
    <w:p w:rsidR="00300C39" w:rsidP="1961B6BB" w:rsidRDefault="004B6314" w14:paraId="0317672F" w14:textId="71521592">
      <w:pPr>
        <w:pStyle w:val="Standard"/>
        <w:numPr>
          <w:ilvl w:val="0"/>
          <w:numId w:val="13"/>
        </w:numPr>
        <w:rPr>
          <w:rFonts w:ascii="Times New Roman" w:hAnsi="Times New Roman" w:eastAsia="Times New Roman" w:cs="Times New Roman"/>
        </w:rPr>
      </w:pPr>
      <w:r w:rsidRPr="1961B6BB" w:rsidR="003B519F">
        <w:rPr>
          <w:rFonts w:ascii="Times New Roman" w:hAnsi="Times New Roman" w:eastAsia="Times New Roman" w:cs="Times New Roman"/>
        </w:rPr>
        <w:t xml:space="preserve">Desarrollo y Pruebas: Una vez que hayamos recopilado toda la información necesaria, procederemos </w:t>
      </w:r>
      <w:r w:rsidRPr="1961B6BB" w:rsidR="66085677">
        <w:rPr>
          <w:rFonts w:ascii="Times New Roman" w:hAnsi="Times New Roman" w:eastAsia="Times New Roman" w:cs="Times New Roman"/>
        </w:rPr>
        <w:t>con el</w:t>
      </w:r>
      <w:r w:rsidRPr="1961B6BB" w:rsidR="003B519F">
        <w:rPr>
          <w:rFonts w:ascii="Times New Roman" w:hAnsi="Times New Roman" w:eastAsia="Times New Roman" w:cs="Times New Roman"/>
        </w:rPr>
        <w:t xml:space="preserve"> </w:t>
      </w:r>
      <w:r w:rsidRPr="1961B6BB" w:rsidR="003B519F">
        <w:rPr>
          <w:rFonts w:ascii="Times New Roman" w:hAnsi="Times New Roman" w:eastAsia="Times New Roman" w:cs="Times New Roman"/>
        </w:rPr>
        <w:t>desarrollo del aplicativo y realizaremos pruebas exhaustivas para garantizar su correcto funcionamiento.</w:t>
      </w:r>
    </w:p>
    <w:p w:rsidR="1961B6BB" w:rsidP="1961B6BB" w:rsidRDefault="1961B6BB" w14:paraId="17A0177E" w14:textId="0B27344A">
      <w:pPr>
        <w:pStyle w:val="Standard"/>
        <w:ind w:left="720"/>
        <w:rPr>
          <w:rFonts w:ascii="Times New Roman" w:hAnsi="Times New Roman" w:eastAsia="Times New Roman" w:cs="Times New Roman"/>
        </w:rPr>
      </w:pPr>
    </w:p>
    <w:p w:rsidR="73D21C39" w:rsidP="1961B6BB" w:rsidRDefault="73D21C39" w14:paraId="5EEF2ED3" w14:textId="396FAF14">
      <w:pPr>
        <w:pStyle w:val="Standard"/>
        <w:numPr>
          <w:ilvl w:val="0"/>
          <w:numId w:val="13"/>
        </w:numPr>
        <w:rPr>
          <w:rFonts w:ascii="Times New Roman" w:hAnsi="Times New Roman" w:eastAsia="Times New Roman" w:cs="Times New Roman"/>
        </w:rPr>
      </w:pPr>
      <w:r w:rsidRPr="1961B6BB" w:rsidR="73D21C39">
        <w:rPr>
          <w:rFonts w:ascii="Times New Roman" w:hAnsi="Times New Roman" w:eastAsia="Times New Roman" w:cs="Times New Roman"/>
        </w:rPr>
        <w:t>Cambios e implementaciones: Al presentar el aplicativo al cliente, si el proceso actual requiere una adición o cambio a una función, se</w:t>
      </w:r>
      <w:r w:rsidRPr="1961B6BB" w:rsidR="73D21C39">
        <w:rPr>
          <w:rFonts w:ascii="Times New Roman" w:hAnsi="Times New Roman" w:eastAsia="Times New Roman" w:cs="Times New Roman"/>
        </w:rPr>
        <w:t xml:space="preserve"> hará el respectivo cambio según las especificaciones.</w:t>
      </w:r>
      <w:r w:rsidRPr="1961B6BB" w:rsidR="589AAB65">
        <w:rPr>
          <w:rFonts w:ascii="Times New Roman" w:hAnsi="Times New Roman" w:eastAsia="Times New Roman" w:cs="Times New Roman"/>
        </w:rPr>
        <w:t xml:space="preserve">  </w:t>
      </w:r>
    </w:p>
    <w:p w:rsidR="1961B6BB" w:rsidP="1961B6BB" w:rsidRDefault="1961B6BB" w14:paraId="0515FEF7" w14:textId="61F74920">
      <w:pPr>
        <w:pStyle w:val="Standard"/>
        <w:ind w:left="720"/>
        <w:rPr>
          <w:rFonts w:ascii="Times New Roman" w:hAnsi="Times New Roman" w:eastAsia="Times New Roman" w:cs="Times New Roman"/>
        </w:rPr>
      </w:pPr>
    </w:p>
    <w:p w:rsidR="00300C39" w:rsidP="1961B6BB" w:rsidRDefault="004B6314" w14:paraId="33DE3624" w14:textId="77777777">
      <w:pPr>
        <w:pStyle w:val="Standard"/>
        <w:numPr>
          <w:ilvl w:val="0"/>
          <w:numId w:val="13"/>
        </w:numPr>
        <w:rPr>
          <w:rFonts w:ascii="Times New Roman" w:hAnsi="Times New Roman" w:eastAsia="Times New Roman" w:cs="Times New Roman"/>
        </w:rPr>
      </w:pPr>
      <w:r w:rsidRPr="1961B6BB" w:rsidR="003B519F">
        <w:rPr>
          <w:rFonts w:ascii="Times New Roman" w:hAnsi="Times New Roman" w:eastAsia="Times New Roman" w:cs="Times New Roman"/>
        </w:rPr>
        <w:t>Implementación y Capacitación: Finalmente, implementaremos el aplicativo en su entorno de trabajo y proporcionaremos la capacitación necesaria para que su equipo pueda utilizarlo de manera efectiva.</w:t>
      </w:r>
    </w:p>
    <w:p w:rsidR="1961B6BB" w:rsidP="1961B6BB" w:rsidRDefault="1961B6BB" w14:paraId="727AC687" w14:textId="1D845889">
      <w:pPr>
        <w:pStyle w:val="Standard"/>
        <w:ind w:left="720"/>
        <w:rPr>
          <w:rFonts w:ascii="Times New Roman" w:hAnsi="Times New Roman" w:eastAsia="Times New Roman" w:cs="Times New Roman"/>
        </w:rPr>
      </w:pPr>
    </w:p>
    <w:p w:rsidR="003A3917" w:rsidP="003A3917" w:rsidRDefault="003A3917" w14:paraId="0DE4D86B" w14:textId="69812D11">
      <w:pPr>
        <w:pStyle w:val="Standard"/>
      </w:pPr>
      <w:r>
        <w:t>Enlace Mokups</w:t>
      </w:r>
    </w:p>
    <w:p w:rsidR="5035F582" w:rsidP="02CDFA8F" w:rsidRDefault="004B6314" w14:paraId="3E68F2F5" w14:textId="5B1CFEAD">
      <w:pPr>
        <w:pStyle w:val="Standard"/>
        <w:numPr>
          <w:ilvl w:val="0"/>
          <w:numId w:val="2"/>
        </w:numPr>
        <w:rPr>
          <w:rStyle w:val="Hipervnculo"/>
        </w:rPr>
      </w:pPr>
      <w:hyperlink r:id="rId7">
        <w:r w:rsidRPr="02CDFA8F" w:rsidR="5035F582">
          <w:rPr>
            <w:rStyle w:val="Hipervnculo"/>
          </w:rPr>
          <w:t>https://www.figma.com/design/seE6C4z4bIp3LgFHywHrBU/parkeaTec?node-id=0-1&amp;t=RAzq4bNVMPQcvegP-0</w:t>
        </w:r>
      </w:hyperlink>
    </w:p>
    <w:p w:rsidR="02CDFA8F" w:rsidP="02CDFA8F" w:rsidRDefault="02CDFA8F" w14:paraId="2036085D" w14:textId="6A6FDA77">
      <w:pPr>
        <w:pStyle w:val="Standard"/>
        <w:ind w:left="720"/>
      </w:pPr>
    </w:p>
    <w:p w:rsidR="003A3917" w:rsidP="003A3917" w:rsidRDefault="003A3917" w14:paraId="1A8FAA92" w14:textId="72AD9001">
      <w:pPr>
        <w:pStyle w:val="Standard"/>
      </w:pPr>
      <w:r>
        <w:t>Enlace git hub</w:t>
      </w:r>
    </w:p>
    <w:p w:rsidR="003A3917" w:rsidP="02CDFA8F" w:rsidRDefault="004B6314" w14:paraId="7F3D74C4" w14:textId="21FDDA8D">
      <w:pPr>
        <w:pStyle w:val="Standard"/>
        <w:numPr>
          <w:ilvl w:val="0"/>
          <w:numId w:val="1"/>
        </w:numPr>
      </w:pPr>
      <w:hyperlink r:id="rId8">
        <w:r w:rsidRPr="02CDFA8F" w:rsidR="6B7E0FB9">
          <w:rPr>
            <w:rStyle w:val="Hipervnculo"/>
          </w:rPr>
          <w:t>https://github.com/ParkeaTec-Project/ParkeaTec-SENA/tree/master</w:t>
        </w:r>
      </w:hyperlink>
    </w:p>
    <w:p w:rsidR="02CDFA8F" w:rsidP="02CDFA8F" w:rsidRDefault="02CDFA8F" w14:paraId="27137E3D" w14:textId="3F9C50BC">
      <w:pPr>
        <w:pStyle w:val="Standard"/>
        <w:ind w:left="720"/>
      </w:pPr>
    </w:p>
    <w:sectPr w:rsidR="02CDFA8F">
      <w:pgSz w:w="12240" w:h="15840" w:orient="portrait"/>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0786" w:rsidRDefault="00EE0786" w14:paraId="04DFCFF6" w14:textId="77777777">
      <w:r>
        <w:separator/>
      </w:r>
    </w:p>
  </w:endnote>
  <w:endnote w:type="continuationSeparator" w:id="0">
    <w:p w:rsidR="00EE0786" w:rsidRDefault="00EE0786" w14:paraId="5ABBA8E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2040503050203030202"/>
    <w:charset w:val="01"/>
    <w:family w:val="roman"/>
    <w:pitch w:val="variable"/>
    <w:sig w:usb0="0000A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0786" w:rsidRDefault="00EE0786" w14:paraId="3EB3D693" w14:textId="77777777">
      <w:r>
        <w:rPr>
          <w:color w:val="000000"/>
        </w:rPr>
        <w:separator/>
      </w:r>
    </w:p>
  </w:footnote>
  <w:footnote w:type="continuationSeparator" w:id="0">
    <w:p w:rsidR="00EE0786" w:rsidRDefault="00EE0786" w14:paraId="50920597"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qRszghqdm7S0Y" int2:id="Y6qUuJu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79bbc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818C63"/>
    <w:multiLevelType w:val="hybridMultilevel"/>
    <w:tmpl w:val="FFFFFFFF"/>
    <w:lvl w:ilvl="0" w:tplc="5A02949E">
      <w:start w:val="1"/>
      <w:numFmt w:val="bullet"/>
      <w:lvlText w:val=""/>
      <w:lvlJc w:val="left"/>
      <w:pPr>
        <w:ind w:left="1080" w:hanging="360"/>
      </w:pPr>
      <w:rPr>
        <w:rFonts w:hint="default" w:ascii="Symbol" w:hAnsi="Symbol"/>
      </w:rPr>
    </w:lvl>
    <w:lvl w:ilvl="1" w:tplc="DA267D3E">
      <w:start w:val="1"/>
      <w:numFmt w:val="bullet"/>
      <w:lvlText w:val="o"/>
      <w:lvlJc w:val="left"/>
      <w:pPr>
        <w:ind w:left="1800" w:hanging="360"/>
      </w:pPr>
      <w:rPr>
        <w:rFonts w:hint="default" w:ascii="Courier New" w:hAnsi="Courier New"/>
      </w:rPr>
    </w:lvl>
    <w:lvl w:ilvl="2" w:tplc="199E1F18">
      <w:start w:val="1"/>
      <w:numFmt w:val="bullet"/>
      <w:lvlText w:val=""/>
      <w:lvlJc w:val="left"/>
      <w:pPr>
        <w:ind w:left="2520" w:hanging="360"/>
      </w:pPr>
      <w:rPr>
        <w:rFonts w:hint="default" w:ascii="Wingdings" w:hAnsi="Wingdings"/>
      </w:rPr>
    </w:lvl>
    <w:lvl w:ilvl="3" w:tplc="34C2559E">
      <w:start w:val="1"/>
      <w:numFmt w:val="bullet"/>
      <w:lvlText w:val=""/>
      <w:lvlJc w:val="left"/>
      <w:pPr>
        <w:ind w:left="3240" w:hanging="360"/>
      </w:pPr>
      <w:rPr>
        <w:rFonts w:hint="default" w:ascii="Symbol" w:hAnsi="Symbol"/>
      </w:rPr>
    </w:lvl>
    <w:lvl w:ilvl="4" w:tplc="275A0CA6">
      <w:start w:val="1"/>
      <w:numFmt w:val="bullet"/>
      <w:lvlText w:val="o"/>
      <w:lvlJc w:val="left"/>
      <w:pPr>
        <w:ind w:left="3960" w:hanging="360"/>
      </w:pPr>
      <w:rPr>
        <w:rFonts w:hint="default" w:ascii="Courier New" w:hAnsi="Courier New"/>
      </w:rPr>
    </w:lvl>
    <w:lvl w:ilvl="5" w:tplc="9BD60AD4">
      <w:start w:val="1"/>
      <w:numFmt w:val="bullet"/>
      <w:lvlText w:val=""/>
      <w:lvlJc w:val="left"/>
      <w:pPr>
        <w:ind w:left="4680" w:hanging="360"/>
      </w:pPr>
      <w:rPr>
        <w:rFonts w:hint="default" w:ascii="Wingdings" w:hAnsi="Wingdings"/>
      </w:rPr>
    </w:lvl>
    <w:lvl w:ilvl="6" w:tplc="DA86EE50">
      <w:start w:val="1"/>
      <w:numFmt w:val="bullet"/>
      <w:lvlText w:val=""/>
      <w:lvlJc w:val="left"/>
      <w:pPr>
        <w:ind w:left="5400" w:hanging="360"/>
      </w:pPr>
      <w:rPr>
        <w:rFonts w:hint="default" w:ascii="Symbol" w:hAnsi="Symbol"/>
      </w:rPr>
    </w:lvl>
    <w:lvl w:ilvl="7" w:tplc="07F6C05E">
      <w:start w:val="1"/>
      <w:numFmt w:val="bullet"/>
      <w:lvlText w:val="o"/>
      <w:lvlJc w:val="left"/>
      <w:pPr>
        <w:ind w:left="6120" w:hanging="360"/>
      </w:pPr>
      <w:rPr>
        <w:rFonts w:hint="default" w:ascii="Courier New" w:hAnsi="Courier New"/>
      </w:rPr>
    </w:lvl>
    <w:lvl w:ilvl="8" w:tplc="88C8F42C">
      <w:start w:val="1"/>
      <w:numFmt w:val="bullet"/>
      <w:lvlText w:val=""/>
      <w:lvlJc w:val="left"/>
      <w:pPr>
        <w:ind w:left="6840" w:hanging="360"/>
      </w:pPr>
      <w:rPr>
        <w:rFonts w:hint="default" w:ascii="Wingdings" w:hAnsi="Wingdings"/>
      </w:rPr>
    </w:lvl>
  </w:abstractNum>
  <w:abstractNum w:abstractNumId="1" w15:restartNumberingAfterBreak="0">
    <w:nsid w:val="16241AB3"/>
    <w:multiLevelType w:val="multilevel"/>
    <w:tmpl w:val="D420778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2" w15:restartNumberingAfterBreak="0">
    <w:nsid w:val="195A52D3"/>
    <w:multiLevelType w:val="multilevel"/>
    <w:tmpl w:val="6C7E7746"/>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3" w15:restartNumberingAfterBreak="0">
    <w:nsid w:val="326F0BB5"/>
    <w:multiLevelType w:val="multilevel"/>
    <w:tmpl w:val="B2749F94"/>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4" w15:restartNumberingAfterBreak="0">
    <w:nsid w:val="348E6F5C"/>
    <w:multiLevelType w:val="multilevel"/>
    <w:tmpl w:val="B802DEA0"/>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5" w15:restartNumberingAfterBreak="0">
    <w:nsid w:val="4222D580"/>
    <w:multiLevelType w:val="hybridMultilevel"/>
    <w:tmpl w:val="FFFFFFFF"/>
    <w:lvl w:ilvl="0" w:tplc="19BEE25A">
      <w:start w:val="1"/>
      <w:numFmt w:val="bullet"/>
      <w:lvlText w:val=""/>
      <w:lvlJc w:val="left"/>
      <w:pPr>
        <w:ind w:left="720" w:hanging="360"/>
      </w:pPr>
      <w:rPr>
        <w:rFonts w:hint="default" w:ascii="Symbol" w:hAnsi="Symbol"/>
      </w:rPr>
    </w:lvl>
    <w:lvl w:ilvl="1" w:tplc="3E54AD5E">
      <w:start w:val="1"/>
      <w:numFmt w:val="bullet"/>
      <w:lvlText w:val="o"/>
      <w:lvlJc w:val="left"/>
      <w:pPr>
        <w:ind w:left="1440" w:hanging="360"/>
      </w:pPr>
      <w:rPr>
        <w:rFonts w:hint="default" w:ascii="Courier New" w:hAnsi="Courier New"/>
      </w:rPr>
    </w:lvl>
    <w:lvl w:ilvl="2" w:tplc="747E9586">
      <w:start w:val="1"/>
      <w:numFmt w:val="bullet"/>
      <w:lvlText w:val=""/>
      <w:lvlJc w:val="left"/>
      <w:pPr>
        <w:ind w:left="2160" w:hanging="360"/>
      </w:pPr>
      <w:rPr>
        <w:rFonts w:hint="default" w:ascii="Wingdings" w:hAnsi="Wingdings"/>
      </w:rPr>
    </w:lvl>
    <w:lvl w:ilvl="3" w:tplc="B4B400E6">
      <w:start w:val="1"/>
      <w:numFmt w:val="bullet"/>
      <w:lvlText w:val=""/>
      <w:lvlJc w:val="left"/>
      <w:pPr>
        <w:ind w:left="2880" w:hanging="360"/>
      </w:pPr>
      <w:rPr>
        <w:rFonts w:hint="default" w:ascii="Symbol" w:hAnsi="Symbol"/>
      </w:rPr>
    </w:lvl>
    <w:lvl w:ilvl="4" w:tplc="DAA2362C">
      <w:start w:val="1"/>
      <w:numFmt w:val="bullet"/>
      <w:lvlText w:val="o"/>
      <w:lvlJc w:val="left"/>
      <w:pPr>
        <w:ind w:left="3600" w:hanging="360"/>
      </w:pPr>
      <w:rPr>
        <w:rFonts w:hint="default" w:ascii="Courier New" w:hAnsi="Courier New"/>
      </w:rPr>
    </w:lvl>
    <w:lvl w:ilvl="5" w:tplc="9D425E8A">
      <w:start w:val="1"/>
      <w:numFmt w:val="bullet"/>
      <w:lvlText w:val=""/>
      <w:lvlJc w:val="left"/>
      <w:pPr>
        <w:ind w:left="4320" w:hanging="360"/>
      </w:pPr>
      <w:rPr>
        <w:rFonts w:hint="default" w:ascii="Wingdings" w:hAnsi="Wingdings"/>
      </w:rPr>
    </w:lvl>
    <w:lvl w:ilvl="6" w:tplc="4C42124E">
      <w:start w:val="1"/>
      <w:numFmt w:val="bullet"/>
      <w:lvlText w:val=""/>
      <w:lvlJc w:val="left"/>
      <w:pPr>
        <w:ind w:left="5040" w:hanging="360"/>
      </w:pPr>
      <w:rPr>
        <w:rFonts w:hint="default" w:ascii="Symbol" w:hAnsi="Symbol"/>
      </w:rPr>
    </w:lvl>
    <w:lvl w:ilvl="7" w:tplc="B59CA8DC">
      <w:start w:val="1"/>
      <w:numFmt w:val="bullet"/>
      <w:lvlText w:val="o"/>
      <w:lvlJc w:val="left"/>
      <w:pPr>
        <w:ind w:left="5760" w:hanging="360"/>
      </w:pPr>
      <w:rPr>
        <w:rFonts w:hint="default" w:ascii="Courier New" w:hAnsi="Courier New"/>
      </w:rPr>
    </w:lvl>
    <w:lvl w:ilvl="8" w:tplc="9BC2FEAA">
      <w:start w:val="1"/>
      <w:numFmt w:val="bullet"/>
      <w:lvlText w:val=""/>
      <w:lvlJc w:val="left"/>
      <w:pPr>
        <w:ind w:left="6480" w:hanging="360"/>
      </w:pPr>
      <w:rPr>
        <w:rFonts w:hint="default" w:ascii="Wingdings" w:hAnsi="Wingdings"/>
      </w:rPr>
    </w:lvl>
  </w:abstractNum>
  <w:abstractNum w:abstractNumId="6" w15:restartNumberingAfterBreak="0">
    <w:nsid w:val="47DC08D8"/>
    <w:multiLevelType w:val="multilevel"/>
    <w:tmpl w:val="F1945BAC"/>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7" w15:restartNumberingAfterBreak="0">
    <w:nsid w:val="5A815D52"/>
    <w:multiLevelType w:val="multilevel"/>
    <w:tmpl w:val="D236FBC8"/>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8" w15:restartNumberingAfterBreak="0">
    <w:nsid w:val="6A5D7EF6"/>
    <w:multiLevelType w:val="hybridMultilevel"/>
    <w:tmpl w:val="FFFFFFFF"/>
    <w:lvl w:ilvl="0" w:tplc="88AE238A">
      <w:start w:val="1"/>
      <w:numFmt w:val="bullet"/>
      <w:lvlText w:val=""/>
      <w:lvlJc w:val="left"/>
      <w:pPr>
        <w:ind w:left="1080" w:hanging="360"/>
      </w:pPr>
      <w:rPr>
        <w:rFonts w:hint="default" w:ascii="Symbol" w:hAnsi="Symbol"/>
      </w:rPr>
    </w:lvl>
    <w:lvl w:ilvl="1" w:tplc="EC5C2F64">
      <w:start w:val="1"/>
      <w:numFmt w:val="bullet"/>
      <w:lvlText w:val="o"/>
      <w:lvlJc w:val="left"/>
      <w:pPr>
        <w:ind w:left="1800" w:hanging="360"/>
      </w:pPr>
      <w:rPr>
        <w:rFonts w:hint="default" w:ascii="Courier New" w:hAnsi="Courier New"/>
      </w:rPr>
    </w:lvl>
    <w:lvl w:ilvl="2" w:tplc="63CE544C">
      <w:start w:val="1"/>
      <w:numFmt w:val="bullet"/>
      <w:lvlText w:val=""/>
      <w:lvlJc w:val="left"/>
      <w:pPr>
        <w:ind w:left="2520" w:hanging="360"/>
      </w:pPr>
      <w:rPr>
        <w:rFonts w:hint="default" w:ascii="Wingdings" w:hAnsi="Wingdings"/>
      </w:rPr>
    </w:lvl>
    <w:lvl w:ilvl="3" w:tplc="6F6E5050">
      <w:start w:val="1"/>
      <w:numFmt w:val="bullet"/>
      <w:lvlText w:val=""/>
      <w:lvlJc w:val="left"/>
      <w:pPr>
        <w:ind w:left="3240" w:hanging="360"/>
      </w:pPr>
      <w:rPr>
        <w:rFonts w:hint="default" w:ascii="Symbol" w:hAnsi="Symbol"/>
      </w:rPr>
    </w:lvl>
    <w:lvl w:ilvl="4" w:tplc="6A362200">
      <w:start w:val="1"/>
      <w:numFmt w:val="bullet"/>
      <w:lvlText w:val="o"/>
      <w:lvlJc w:val="left"/>
      <w:pPr>
        <w:ind w:left="3960" w:hanging="360"/>
      </w:pPr>
      <w:rPr>
        <w:rFonts w:hint="default" w:ascii="Courier New" w:hAnsi="Courier New"/>
      </w:rPr>
    </w:lvl>
    <w:lvl w:ilvl="5" w:tplc="B57AAFC2">
      <w:start w:val="1"/>
      <w:numFmt w:val="bullet"/>
      <w:lvlText w:val=""/>
      <w:lvlJc w:val="left"/>
      <w:pPr>
        <w:ind w:left="4680" w:hanging="360"/>
      </w:pPr>
      <w:rPr>
        <w:rFonts w:hint="default" w:ascii="Wingdings" w:hAnsi="Wingdings"/>
      </w:rPr>
    </w:lvl>
    <w:lvl w:ilvl="6" w:tplc="227A0318">
      <w:start w:val="1"/>
      <w:numFmt w:val="bullet"/>
      <w:lvlText w:val=""/>
      <w:lvlJc w:val="left"/>
      <w:pPr>
        <w:ind w:left="5400" w:hanging="360"/>
      </w:pPr>
      <w:rPr>
        <w:rFonts w:hint="default" w:ascii="Symbol" w:hAnsi="Symbol"/>
      </w:rPr>
    </w:lvl>
    <w:lvl w:ilvl="7" w:tplc="322E889A">
      <w:start w:val="1"/>
      <w:numFmt w:val="bullet"/>
      <w:lvlText w:val="o"/>
      <w:lvlJc w:val="left"/>
      <w:pPr>
        <w:ind w:left="6120" w:hanging="360"/>
      </w:pPr>
      <w:rPr>
        <w:rFonts w:hint="default" w:ascii="Courier New" w:hAnsi="Courier New"/>
      </w:rPr>
    </w:lvl>
    <w:lvl w:ilvl="8" w:tplc="E87C674A">
      <w:start w:val="1"/>
      <w:numFmt w:val="bullet"/>
      <w:lvlText w:val=""/>
      <w:lvlJc w:val="left"/>
      <w:pPr>
        <w:ind w:left="6840" w:hanging="360"/>
      </w:pPr>
      <w:rPr>
        <w:rFonts w:hint="default" w:ascii="Wingdings" w:hAnsi="Wingdings"/>
      </w:rPr>
    </w:lvl>
  </w:abstractNum>
  <w:abstractNum w:abstractNumId="9" w15:restartNumberingAfterBreak="0">
    <w:nsid w:val="6B60166C"/>
    <w:multiLevelType w:val="multilevel"/>
    <w:tmpl w:val="E0B07386"/>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0" w15:restartNumberingAfterBreak="0">
    <w:nsid w:val="6FC41106"/>
    <w:multiLevelType w:val="multilevel"/>
    <w:tmpl w:val="98CC7072"/>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1" w15:restartNumberingAfterBreak="0">
    <w:nsid w:val="71924962"/>
    <w:multiLevelType w:val="multilevel"/>
    <w:tmpl w:val="0C686B22"/>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2" w15:restartNumberingAfterBreak="0">
    <w:nsid w:val="78B623A4"/>
    <w:multiLevelType w:val="hybridMultilevel"/>
    <w:tmpl w:val="B5FAA7E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7DD52287"/>
    <w:multiLevelType w:val="hybridMultilevel"/>
    <w:tmpl w:val="FFFFFFFF"/>
    <w:lvl w:ilvl="0" w:tplc="A482BAC2">
      <w:start w:val="1"/>
      <w:numFmt w:val="bullet"/>
      <w:lvlText w:val="•"/>
      <w:lvlJc w:val="left"/>
      <w:pPr>
        <w:ind w:left="720" w:hanging="360"/>
      </w:pPr>
      <w:rPr>
        <w:rFonts w:hint="default" w:ascii="OpenSymbol" w:hAnsi="OpenSymbol"/>
      </w:rPr>
    </w:lvl>
    <w:lvl w:ilvl="1" w:tplc="2BE8E400">
      <w:start w:val="1"/>
      <w:numFmt w:val="bullet"/>
      <w:lvlText w:val="o"/>
      <w:lvlJc w:val="left"/>
      <w:pPr>
        <w:ind w:left="1440" w:hanging="360"/>
      </w:pPr>
      <w:rPr>
        <w:rFonts w:hint="default" w:ascii="Courier New" w:hAnsi="Courier New"/>
      </w:rPr>
    </w:lvl>
    <w:lvl w:ilvl="2" w:tplc="5C6ADD34">
      <w:start w:val="1"/>
      <w:numFmt w:val="bullet"/>
      <w:lvlText w:val=""/>
      <w:lvlJc w:val="left"/>
      <w:pPr>
        <w:ind w:left="2160" w:hanging="360"/>
      </w:pPr>
      <w:rPr>
        <w:rFonts w:hint="default" w:ascii="Wingdings" w:hAnsi="Wingdings"/>
      </w:rPr>
    </w:lvl>
    <w:lvl w:ilvl="3" w:tplc="99469880">
      <w:start w:val="1"/>
      <w:numFmt w:val="bullet"/>
      <w:lvlText w:val=""/>
      <w:lvlJc w:val="left"/>
      <w:pPr>
        <w:ind w:left="2880" w:hanging="360"/>
      </w:pPr>
      <w:rPr>
        <w:rFonts w:hint="default" w:ascii="Symbol" w:hAnsi="Symbol"/>
      </w:rPr>
    </w:lvl>
    <w:lvl w:ilvl="4" w:tplc="EC4EF196">
      <w:start w:val="1"/>
      <w:numFmt w:val="bullet"/>
      <w:lvlText w:val="o"/>
      <w:lvlJc w:val="left"/>
      <w:pPr>
        <w:ind w:left="3600" w:hanging="360"/>
      </w:pPr>
      <w:rPr>
        <w:rFonts w:hint="default" w:ascii="Courier New" w:hAnsi="Courier New"/>
      </w:rPr>
    </w:lvl>
    <w:lvl w:ilvl="5" w:tplc="A564942A">
      <w:start w:val="1"/>
      <w:numFmt w:val="bullet"/>
      <w:lvlText w:val=""/>
      <w:lvlJc w:val="left"/>
      <w:pPr>
        <w:ind w:left="4320" w:hanging="360"/>
      </w:pPr>
      <w:rPr>
        <w:rFonts w:hint="default" w:ascii="Wingdings" w:hAnsi="Wingdings"/>
      </w:rPr>
    </w:lvl>
    <w:lvl w:ilvl="6" w:tplc="A580CF64">
      <w:start w:val="1"/>
      <w:numFmt w:val="bullet"/>
      <w:lvlText w:val=""/>
      <w:lvlJc w:val="left"/>
      <w:pPr>
        <w:ind w:left="5040" w:hanging="360"/>
      </w:pPr>
      <w:rPr>
        <w:rFonts w:hint="default" w:ascii="Symbol" w:hAnsi="Symbol"/>
      </w:rPr>
    </w:lvl>
    <w:lvl w:ilvl="7" w:tplc="E3FCCE9C">
      <w:start w:val="1"/>
      <w:numFmt w:val="bullet"/>
      <w:lvlText w:val="o"/>
      <w:lvlJc w:val="left"/>
      <w:pPr>
        <w:ind w:left="5760" w:hanging="360"/>
      </w:pPr>
      <w:rPr>
        <w:rFonts w:hint="default" w:ascii="Courier New" w:hAnsi="Courier New"/>
      </w:rPr>
    </w:lvl>
    <w:lvl w:ilvl="8" w:tplc="F12CE82A">
      <w:start w:val="1"/>
      <w:numFmt w:val="bullet"/>
      <w:lvlText w:val=""/>
      <w:lvlJc w:val="left"/>
      <w:pPr>
        <w:ind w:left="6480" w:hanging="360"/>
      </w:pPr>
      <w:rPr>
        <w:rFonts w:hint="default" w:ascii="Wingdings" w:hAnsi="Wingdings"/>
      </w:rPr>
    </w:lvl>
  </w:abstractNum>
  <w:num w:numId="15">
    <w:abstractNumId w:val="14"/>
  </w:num>
  <w:num w:numId="1" w16cid:durableId="1300266665">
    <w:abstractNumId w:val="0"/>
  </w:num>
  <w:num w:numId="2" w16cid:durableId="1217163566">
    <w:abstractNumId w:val="8"/>
  </w:num>
  <w:num w:numId="3" w16cid:durableId="1075934764">
    <w:abstractNumId w:val="13"/>
  </w:num>
  <w:num w:numId="4" w16cid:durableId="696852447">
    <w:abstractNumId w:val="5"/>
  </w:num>
  <w:num w:numId="5" w16cid:durableId="765658036">
    <w:abstractNumId w:val="9"/>
  </w:num>
  <w:num w:numId="6" w16cid:durableId="796995176">
    <w:abstractNumId w:val="3"/>
  </w:num>
  <w:num w:numId="7" w16cid:durableId="302657786">
    <w:abstractNumId w:val="4"/>
  </w:num>
  <w:num w:numId="8" w16cid:durableId="751585998">
    <w:abstractNumId w:val="11"/>
  </w:num>
  <w:num w:numId="9" w16cid:durableId="1630087709">
    <w:abstractNumId w:val="7"/>
  </w:num>
  <w:num w:numId="10" w16cid:durableId="762840395">
    <w:abstractNumId w:val="2"/>
  </w:num>
  <w:num w:numId="11" w16cid:durableId="227541291">
    <w:abstractNumId w:val="1"/>
  </w:num>
  <w:num w:numId="12" w16cid:durableId="873347011">
    <w:abstractNumId w:val="6"/>
  </w:num>
  <w:num w:numId="13" w16cid:durableId="751506672">
    <w:abstractNumId w:val="10"/>
  </w:num>
  <w:num w:numId="14" w16cid:durableId="17772171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C39"/>
    <w:rsid w:val="00056A84"/>
    <w:rsid w:val="00300C39"/>
    <w:rsid w:val="003A3917"/>
    <w:rsid w:val="003B519F"/>
    <w:rsid w:val="004B6314"/>
    <w:rsid w:val="0056525E"/>
    <w:rsid w:val="00BB6078"/>
    <w:rsid w:val="00DF38CC"/>
    <w:rsid w:val="00EE0786"/>
    <w:rsid w:val="010E52C7"/>
    <w:rsid w:val="014F0F21"/>
    <w:rsid w:val="01A23651"/>
    <w:rsid w:val="01D40E3B"/>
    <w:rsid w:val="023690D4"/>
    <w:rsid w:val="02436770"/>
    <w:rsid w:val="025FF086"/>
    <w:rsid w:val="028049F5"/>
    <w:rsid w:val="02AC4D43"/>
    <w:rsid w:val="02CDFA8F"/>
    <w:rsid w:val="02E59E4D"/>
    <w:rsid w:val="0395853B"/>
    <w:rsid w:val="03D56593"/>
    <w:rsid w:val="042290B0"/>
    <w:rsid w:val="044CFD1A"/>
    <w:rsid w:val="045C13DB"/>
    <w:rsid w:val="049E3CE9"/>
    <w:rsid w:val="04B04060"/>
    <w:rsid w:val="04BD536D"/>
    <w:rsid w:val="04CBF0AB"/>
    <w:rsid w:val="05049EB9"/>
    <w:rsid w:val="05CA0206"/>
    <w:rsid w:val="0656B452"/>
    <w:rsid w:val="068C1EB1"/>
    <w:rsid w:val="07657A4B"/>
    <w:rsid w:val="07966733"/>
    <w:rsid w:val="07AEE2B0"/>
    <w:rsid w:val="08AE59FA"/>
    <w:rsid w:val="08D8A3B4"/>
    <w:rsid w:val="08EADFA1"/>
    <w:rsid w:val="09422FD9"/>
    <w:rsid w:val="09A53DBE"/>
    <w:rsid w:val="09B48FCE"/>
    <w:rsid w:val="09F6A26F"/>
    <w:rsid w:val="0B2550F6"/>
    <w:rsid w:val="0B7116CA"/>
    <w:rsid w:val="0C87FCE7"/>
    <w:rsid w:val="0D8E5911"/>
    <w:rsid w:val="0E36912A"/>
    <w:rsid w:val="0E6DAFB9"/>
    <w:rsid w:val="0E9BBA45"/>
    <w:rsid w:val="0EFCC3C4"/>
    <w:rsid w:val="0F70D6A3"/>
    <w:rsid w:val="111ACE99"/>
    <w:rsid w:val="11642EE2"/>
    <w:rsid w:val="119E2416"/>
    <w:rsid w:val="1204427B"/>
    <w:rsid w:val="1282CDAD"/>
    <w:rsid w:val="130C9442"/>
    <w:rsid w:val="15A22DAD"/>
    <w:rsid w:val="15E9E98C"/>
    <w:rsid w:val="16C4E737"/>
    <w:rsid w:val="1726DD7D"/>
    <w:rsid w:val="1757387D"/>
    <w:rsid w:val="17796D2B"/>
    <w:rsid w:val="17D761C7"/>
    <w:rsid w:val="1961B6BB"/>
    <w:rsid w:val="19D900FC"/>
    <w:rsid w:val="19DEEE7C"/>
    <w:rsid w:val="1AA45953"/>
    <w:rsid w:val="1AF8DBA0"/>
    <w:rsid w:val="1B4DFF62"/>
    <w:rsid w:val="1BC64016"/>
    <w:rsid w:val="1C59709A"/>
    <w:rsid w:val="1CBBA335"/>
    <w:rsid w:val="1CE5ABFC"/>
    <w:rsid w:val="1D7B578E"/>
    <w:rsid w:val="1D9B61AD"/>
    <w:rsid w:val="1DC48A06"/>
    <w:rsid w:val="1DD637A6"/>
    <w:rsid w:val="1E304AA8"/>
    <w:rsid w:val="1F96DB19"/>
    <w:rsid w:val="204A3A9A"/>
    <w:rsid w:val="20A506E4"/>
    <w:rsid w:val="21A057B0"/>
    <w:rsid w:val="21A94250"/>
    <w:rsid w:val="2276CEE7"/>
    <w:rsid w:val="23A6BE49"/>
    <w:rsid w:val="241E21F5"/>
    <w:rsid w:val="253462B2"/>
    <w:rsid w:val="26893DE5"/>
    <w:rsid w:val="26B68760"/>
    <w:rsid w:val="278DB52D"/>
    <w:rsid w:val="2889E9CF"/>
    <w:rsid w:val="2907DA06"/>
    <w:rsid w:val="29497C51"/>
    <w:rsid w:val="29D09D53"/>
    <w:rsid w:val="29DAF486"/>
    <w:rsid w:val="2A351C15"/>
    <w:rsid w:val="2CC7E305"/>
    <w:rsid w:val="2D16067B"/>
    <w:rsid w:val="2D167697"/>
    <w:rsid w:val="2D69D5F2"/>
    <w:rsid w:val="2DD9C305"/>
    <w:rsid w:val="2DFAD7FF"/>
    <w:rsid w:val="2EBD24A8"/>
    <w:rsid w:val="2ECACD5C"/>
    <w:rsid w:val="2F09E550"/>
    <w:rsid w:val="2F36EA39"/>
    <w:rsid w:val="2F988D44"/>
    <w:rsid w:val="2FF05611"/>
    <w:rsid w:val="311719B2"/>
    <w:rsid w:val="326AD851"/>
    <w:rsid w:val="328FC737"/>
    <w:rsid w:val="33FC4C7B"/>
    <w:rsid w:val="3408D1F1"/>
    <w:rsid w:val="344269E7"/>
    <w:rsid w:val="344489FB"/>
    <w:rsid w:val="3643FBAB"/>
    <w:rsid w:val="368B5DE1"/>
    <w:rsid w:val="36E7F2A1"/>
    <w:rsid w:val="373C4F43"/>
    <w:rsid w:val="380EEDA3"/>
    <w:rsid w:val="38EBEC16"/>
    <w:rsid w:val="393504EC"/>
    <w:rsid w:val="3C104F60"/>
    <w:rsid w:val="3C1CA863"/>
    <w:rsid w:val="3DEECF69"/>
    <w:rsid w:val="3EAFBCB3"/>
    <w:rsid w:val="3ED3F040"/>
    <w:rsid w:val="3ED713AF"/>
    <w:rsid w:val="3F0A7686"/>
    <w:rsid w:val="3F0DEC23"/>
    <w:rsid w:val="3F1992AA"/>
    <w:rsid w:val="3FA59027"/>
    <w:rsid w:val="3FFF4310"/>
    <w:rsid w:val="404BDFA3"/>
    <w:rsid w:val="4275FE1A"/>
    <w:rsid w:val="42AF8642"/>
    <w:rsid w:val="42B24042"/>
    <w:rsid w:val="43BCF88E"/>
    <w:rsid w:val="444B4C36"/>
    <w:rsid w:val="452114F6"/>
    <w:rsid w:val="45AEF95E"/>
    <w:rsid w:val="475F58D0"/>
    <w:rsid w:val="4760CE85"/>
    <w:rsid w:val="481D7156"/>
    <w:rsid w:val="485EC73E"/>
    <w:rsid w:val="4AD435BD"/>
    <w:rsid w:val="4B73AAF5"/>
    <w:rsid w:val="4BE8C96F"/>
    <w:rsid w:val="4C944604"/>
    <w:rsid w:val="4D42C2E5"/>
    <w:rsid w:val="4DC02555"/>
    <w:rsid w:val="4E68A8F4"/>
    <w:rsid w:val="4E871B38"/>
    <w:rsid w:val="4F536E51"/>
    <w:rsid w:val="4FFBC5CD"/>
    <w:rsid w:val="5035F582"/>
    <w:rsid w:val="5043DDF7"/>
    <w:rsid w:val="51969A65"/>
    <w:rsid w:val="51BF1D82"/>
    <w:rsid w:val="53F6F6CA"/>
    <w:rsid w:val="541AA04F"/>
    <w:rsid w:val="54368827"/>
    <w:rsid w:val="5473FBA1"/>
    <w:rsid w:val="54FA8F61"/>
    <w:rsid w:val="554539F0"/>
    <w:rsid w:val="558CFE26"/>
    <w:rsid w:val="55AACD84"/>
    <w:rsid w:val="57BF187B"/>
    <w:rsid w:val="57CC1B5D"/>
    <w:rsid w:val="57CFAAD8"/>
    <w:rsid w:val="57F8F57C"/>
    <w:rsid w:val="583A8204"/>
    <w:rsid w:val="589AAB65"/>
    <w:rsid w:val="597D907E"/>
    <w:rsid w:val="5A0DD071"/>
    <w:rsid w:val="5A49C85E"/>
    <w:rsid w:val="5B028E1B"/>
    <w:rsid w:val="5BA051B0"/>
    <w:rsid w:val="5BCC2356"/>
    <w:rsid w:val="5FA75DC7"/>
    <w:rsid w:val="5FADE320"/>
    <w:rsid w:val="601BCDBD"/>
    <w:rsid w:val="601E9CAF"/>
    <w:rsid w:val="605D478C"/>
    <w:rsid w:val="61CE737E"/>
    <w:rsid w:val="636662C2"/>
    <w:rsid w:val="63A32A4E"/>
    <w:rsid w:val="649EAA6D"/>
    <w:rsid w:val="64A5093A"/>
    <w:rsid w:val="64B4A8B5"/>
    <w:rsid w:val="64F27C68"/>
    <w:rsid w:val="6504A707"/>
    <w:rsid w:val="65395D85"/>
    <w:rsid w:val="65666395"/>
    <w:rsid w:val="65886C33"/>
    <w:rsid w:val="65F6F67A"/>
    <w:rsid w:val="66085677"/>
    <w:rsid w:val="668D900B"/>
    <w:rsid w:val="66988E8F"/>
    <w:rsid w:val="69D9EFBF"/>
    <w:rsid w:val="6B3531B9"/>
    <w:rsid w:val="6B7E0FB9"/>
    <w:rsid w:val="6CF1CAC9"/>
    <w:rsid w:val="6D4B4633"/>
    <w:rsid w:val="6E04514E"/>
    <w:rsid w:val="6EBA0F93"/>
    <w:rsid w:val="6F09CCA0"/>
    <w:rsid w:val="6F4F6DB4"/>
    <w:rsid w:val="6FFED8B1"/>
    <w:rsid w:val="701E171F"/>
    <w:rsid w:val="71C64014"/>
    <w:rsid w:val="722B9F9F"/>
    <w:rsid w:val="726588FB"/>
    <w:rsid w:val="728BE6CE"/>
    <w:rsid w:val="72B44F40"/>
    <w:rsid w:val="73D21C39"/>
    <w:rsid w:val="73EE32FB"/>
    <w:rsid w:val="74117F60"/>
    <w:rsid w:val="751EA097"/>
    <w:rsid w:val="754ADCC8"/>
    <w:rsid w:val="75691AD1"/>
    <w:rsid w:val="75EA9A8C"/>
    <w:rsid w:val="7622C49A"/>
    <w:rsid w:val="77B0803F"/>
    <w:rsid w:val="784E1BCA"/>
    <w:rsid w:val="7A08E7EC"/>
    <w:rsid w:val="7BE5864C"/>
    <w:rsid w:val="7C72B20A"/>
    <w:rsid w:val="7D363645"/>
    <w:rsid w:val="7DA61A0A"/>
    <w:rsid w:val="7ED9A470"/>
    <w:rsid w:val="7F01F6F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F2DB"/>
  <w15:docId w15:val="{738C8B1E-E831-4A8D-B342-24DD6D27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hAnsi="Liberation Serif" w:eastAsia="Noto Serif CJK SC" w:cs="Lohit Devanagari"/>
        <w:kern w:val="3"/>
        <w:sz w:val="24"/>
        <w:szCs w:val="24"/>
        <w:lang w:val="es-CO"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tandard" w:customStyle="1">
    <w:name w:val="Standard"/>
  </w:style>
  <w:style w:type="paragraph" w:styleId="Heading" w:customStyle="1">
    <w:name w:val="Heading"/>
    <w:basedOn w:val="Standard"/>
    <w:next w:val="Textbody"/>
    <w:pPr>
      <w:keepNext/>
      <w:spacing w:before="240" w:after="120"/>
    </w:pPr>
    <w:rPr>
      <w:rFonts w:ascii="Liberation Sans" w:hAnsi="Liberation Sans" w:eastAsia="Noto Sans CJK SC"/>
      <w:sz w:val="28"/>
      <w:szCs w:val="28"/>
    </w:rPr>
  </w:style>
  <w:style w:type="paragraph" w:styleId="Textbody" w:customStyle="1">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styleId="Index" w:customStyle="1">
    <w:name w:val="Index"/>
    <w:basedOn w:val="Standard"/>
    <w:pPr>
      <w:suppressLineNumbers/>
    </w:pPr>
  </w:style>
  <w:style w:type="character" w:styleId="NumberingSymbols" w:customStyle="1">
    <w:name w:val="Numbering Symbols"/>
  </w:style>
  <w:style w:type="character" w:styleId="StrongEmphasis" w:customStyle="1">
    <w:name w:val="Strong Emphasis"/>
    <w:rPr>
      <w:b/>
      <w:bCs/>
    </w:rPr>
  </w:style>
  <w:style w:type="character" w:styleId="BulletSymbols" w:customStyle="1">
    <w:name w:val="Bullet Symbols"/>
    <w:rPr>
      <w:rFonts w:ascii="OpenSymbol" w:hAnsi="OpenSymbol" w:eastAsia="OpenSymbol" w:cs="OpenSymbol"/>
    </w:rPr>
  </w:style>
  <w:style w:type="character" w:styleId="Hipervnculo">
    <w:name w:val="Hyperlink"/>
    <w:basedOn w:val="Fuentedeprrafopredeter"/>
    <w:uiPriority w:val="99"/>
    <w:unhideWhenUsed/>
    <w:rsid w:val="003A3917"/>
    <w:rPr>
      <w:color w:val="467886" w:themeColor="hyperlink"/>
      <w:u w:val="single"/>
    </w:rPr>
  </w:style>
  <w:style w:type="character" w:styleId="Mencinsinresolver">
    <w:name w:val="Unresolved Mention"/>
    <w:basedOn w:val="Fuentedeprrafopredeter"/>
    <w:uiPriority w:val="99"/>
    <w:semiHidden/>
    <w:unhideWhenUsed/>
    <w:rsid w:val="003A3917"/>
    <w:rPr>
      <w:color w:val="605E5C"/>
      <w:shd w:val="clear" w:color="auto" w:fill="E1DFDD"/>
    </w:rPr>
  </w:style>
  <w:style w:type="paragraph" w:styleId="Prrafodelista">
    <w:name w:val="List Paragraph"/>
    <w:basedOn w:val="Normal"/>
    <w:uiPriority w:val="34"/>
    <w:qFormat/>
    <w:rsid w:val="003A391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781775">
      <w:bodyDiv w:val="1"/>
      <w:marLeft w:val="0"/>
      <w:marRight w:val="0"/>
      <w:marTop w:val="0"/>
      <w:marBottom w:val="0"/>
      <w:divBdr>
        <w:top w:val="none" w:sz="0" w:space="0" w:color="auto"/>
        <w:left w:val="none" w:sz="0" w:space="0" w:color="auto"/>
        <w:bottom w:val="none" w:sz="0" w:space="0" w:color="auto"/>
        <w:right w:val="none" w:sz="0" w:space="0" w:color="auto"/>
      </w:divBdr>
    </w:div>
    <w:div w:id="846098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github.com/ParkeaTec-Project/ParkeaTec-SENA/tree/master" TargetMode="External" Id="rId8" /><Relationship Type="http://schemas.openxmlformats.org/officeDocument/2006/relationships/settings" Target="settings.xml" Id="rId3" /><Relationship Type="http://schemas.openxmlformats.org/officeDocument/2006/relationships/hyperlink" Target="https://www.figma.com/design/seE6C4z4bIp3LgFHywHrBU/parkeaTec?node-id=0-1&amp;t=RAzq4bNVMPQcvegP-0"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Miguel Mora</dc:creator>
  <lastModifiedBy>Felipe Lugo Tique</lastModifiedBy>
  <revision>4</revision>
  <dcterms:created xsi:type="dcterms:W3CDTF">2024-08-10T12:22:00.0000000Z</dcterms:created>
  <dcterms:modified xsi:type="dcterms:W3CDTF">2024-08-10T15:06:04.7631455Z</dcterms:modified>
</coreProperties>
</file>