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A029A" w14:textId="2BD22433" w:rsidR="007B5B22" w:rsidRPr="00D73C78" w:rsidRDefault="003533A0" w:rsidP="003533A0">
      <w:pPr>
        <w:pStyle w:val="Title"/>
      </w:pPr>
      <w:r w:rsidRPr="00D73C78">
        <w:t>CS291</w:t>
      </w:r>
      <w:r w:rsidR="00FA326A" w:rsidRPr="00D73C78">
        <w:t>1</w:t>
      </w:r>
      <w:r w:rsidRPr="00D73C78">
        <w:t xml:space="preserve"> Exercise:</w:t>
      </w:r>
      <w:r w:rsidR="00D73C78" w:rsidRPr="00D73C78">
        <w:br/>
        <w:t>Trivial File Transfer Protocol (TFTP)</w:t>
      </w:r>
    </w:p>
    <w:p w14:paraId="7B2113E3" w14:textId="18524B0F" w:rsidR="00D73C78" w:rsidRDefault="00113F75" w:rsidP="00772A08">
      <w:r>
        <w:t xml:space="preserve">This exercise is intended to prepare you for lab 7.  The answers should be completed </w:t>
      </w:r>
      <w:r w:rsidR="00B8631B">
        <w:t>by</w:t>
      </w:r>
      <w:r>
        <w:t xml:space="preserve"> </w:t>
      </w:r>
      <w:r w:rsidR="00B8631B">
        <w:t>you and your lab partner and turned in with your lab.</w:t>
      </w:r>
      <w:r w:rsidR="00B8631B">
        <w:br/>
      </w:r>
      <w:r w:rsidR="00B8631B">
        <w:br/>
      </w:r>
      <w:r w:rsidR="00772A08">
        <w:t xml:space="preserve">You may find it helpful to consult the </w:t>
      </w:r>
      <w:r w:rsidR="00D73C78">
        <w:t>TFTP</w:t>
      </w:r>
      <w:r w:rsidR="00772A08">
        <w:t xml:space="preserve"> specifications, </w:t>
      </w:r>
      <w:r w:rsidR="00772A08" w:rsidRPr="00D73C78">
        <w:t>RFC 1</w:t>
      </w:r>
      <w:r w:rsidR="00D73C78">
        <w:t>350</w:t>
      </w:r>
      <w:r w:rsidR="00D855FB">
        <w:br/>
      </w:r>
      <w:hyperlink r:id="rId8" w:history="1">
        <w:r w:rsidR="00D855FB" w:rsidRPr="008C50F3">
          <w:rPr>
            <w:rStyle w:val="Hyperlink"/>
          </w:rPr>
          <w:t>https://tools.ietf.org/html/rfc1350</w:t>
        </w:r>
      </w:hyperlink>
    </w:p>
    <w:p w14:paraId="65AFF6CA" w14:textId="143FF1B6" w:rsidR="00C0155F" w:rsidRDefault="00D73C78" w:rsidP="000416E2">
      <w:pPr>
        <w:pStyle w:val="Heading1"/>
      </w:pPr>
      <w:r>
        <w:t>TFTP Message Types</w:t>
      </w:r>
    </w:p>
    <w:p w14:paraId="2EC1FE96" w14:textId="77A2E40A" w:rsidR="00D73C78" w:rsidRDefault="00D73C78" w:rsidP="00D73C78">
      <w:pPr>
        <w:pStyle w:val="ListParagraph"/>
        <w:numPr>
          <w:ilvl w:val="0"/>
          <w:numId w:val="11"/>
        </w:numPr>
      </w:pPr>
      <w:r>
        <w:t>The TFTP protocol makes use of 5 message types.  Search the RFC for the message types and fill in the following table (the first one has been done for you):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1890"/>
        <w:gridCol w:w="4158"/>
      </w:tblGrid>
      <w:tr w:rsidR="00D73C78" w14:paraId="2C0E5028" w14:textId="77777777" w:rsidTr="00D855FB">
        <w:tc>
          <w:tcPr>
            <w:tcW w:w="3528" w:type="dxa"/>
          </w:tcPr>
          <w:p w14:paraId="6C02EEF3" w14:textId="1F430595" w:rsidR="00D73C78" w:rsidRPr="00D73C78" w:rsidRDefault="00D73C78" w:rsidP="00D855FB">
            <w:pPr>
              <w:spacing w:before="240" w:line="480" w:lineRule="auto"/>
              <w:rPr>
                <w:b/>
                <w:bCs/>
                <w:sz w:val="24"/>
                <w:szCs w:val="24"/>
              </w:rPr>
            </w:pPr>
            <w:r w:rsidRPr="00D73C78">
              <w:rPr>
                <w:b/>
                <w:bCs/>
                <w:sz w:val="24"/>
                <w:szCs w:val="24"/>
              </w:rPr>
              <w:t>TFTP Message Type</w:t>
            </w:r>
          </w:p>
        </w:tc>
        <w:tc>
          <w:tcPr>
            <w:tcW w:w="1890" w:type="dxa"/>
          </w:tcPr>
          <w:p w14:paraId="4795D025" w14:textId="3872FB2A" w:rsidR="00D73C78" w:rsidRPr="00D73C78" w:rsidRDefault="00D73C78" w:rsidP="00D855FB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D73C78">
              <w:rPr>
                <w:b/>
                <w:bCs/>
                <w:sz w:val="24"/>
                <w:szCs w:val="24"/>
              </w:rPr>
              <w:t>Op Code</w:t>
            </w:r>
          </w:p>
        </w:tc>
        <w:tc>
          <w:tcPr>
            <w:tcW w:w="4158" w:type="dxa"/>
          </w:tcPr>
          <w:p w14:paraId="595EFC9F" w14:textId="39F98BAD" w:rsidR="00D73C78" w:rsidRPr="00D73C78" w:rsidRDefault="00D73C78" w:rsidP="00D855FB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D73C78">
              <w:rPr>
                <w:b/>
                <w:bCs/>
                <w:sz w:val="24"/>
                <w:szCs w:val="24"/>
              </w:rPr>
              <w:t>Other Values in the Message</w:t>
            </w:r>
          </w:p>
        </w:tc>
      </w:tr>
      <w:tr w:rsidR="00D73C78" w14:paraId="0C7B857F" w14:textId="77777777" w:rsidTr="00D855FB">
        <w:tc>
          <w:tcPr>
            <w:tcW w:w="3528" w:type="dxa"/>
          </w:tcPr>
          <w:p w14:paraId="3C25D3B1" w14:textId="1C4E6D39" w:rsidR="00D73C78" w:rsidRDefault="00D73C78" w:rsidP="00D855FB">
            <w:pPr>
              <w:spacing w:before="240" w:line="480" w:lineRule="auto"/>
            </w:pPr>
            <w:r>
              <w:t>Read Request (RRQ)</w:t>
            </w:r>
          </w:p>
        </w:tc>
        <w:tc>
          <w:tcPr>
            <w:tcW w:w="1890" w:type="dxa"/>
          </w:tcPr>
          <w:p w14:paraId="1236F9E1" w14:textId="07C0D5D6" w:rsidR="00D73C78" w:rsidRDefault="00D73C78" w:rsidP="00D855FB">
            <w:pPr>
              <w:spacing w:before="240"/>
            </w:pPr>
            <w:r>
              <w:t>1</w:t>
            </w:r>
          </w:p>
        </w:tc>
        <w:tc>
          <w:tcPr>
            <w:tcW w:w="4158" w:type="dxa"/>
          </w:tcPr>
          <w:p w14:paraId="621CF8A4" w14:textId="49DB1DCC" w:rsidR="00D73C78" w:rsidRDefault="00D73C78" w:rsidP="00D855FB">
            <w:pPr>
              <w:spacing w:before="240"/>
            </w:pPr>
            <w:r>
              <w:t>File name and Mode</w:t>
            </w:r>
          </w:p>
        </w:tc>
      </w:tr>
      <w:tr w:rsidR="00D73C78" w14:paraId="7560DF29" w14:textId="77777777" w:rsidTr="00D855FB">
        <w:tc>
          <w:tcPr>
            <w:tcW w:w="3528" w:type="dxa"/>
          </w:tcPr>
          <w:p w14:paraId="79BD0B69" w14:textId="2485EF0B" w:rsidR="00D73C78" w:rsidRDefault="00CA1B59" w:rsidP="00D855FB">
            <w:pPr>
              <w:spacing w:before="240" w:line="480" w:lineRule="auto"/>
            </w:pPr>
            <w:r>
              <w:t>Write Request (WRQ)</w:t>
            </w:r>
          </w:p>
        </w:tc>
        <w:tc>
          <w:tcPr>
            <w:tcW w:w="1890" w:type="dxa"/>
          </w:tcPr>
          <w:p w14:paraId="11294D47" w14:textId="77777777" w:rsidR="00CA1B59" w:rsidRDefault="00CA1B59" w:rsidP="00D855FB"/>
          <w:p w14:paraId="646BB6C6" w14:textId="32D78580" w:rsidR="00D73C78" w:rsidRDefault="00CA1B59" w:rsidP="00D855FB">
            <w:r>
              <w:t>2</w:t>
            </w:r>
          </w:p>
        </w:tc>
        <w:tc>
          <w:tcPr>
            <w:tcW w:w="4158" w:type="dxa"/>
          </w:tcPr>
          <w:p w14:paraId="57A65DD8" w14:textId="77777777" w:rsidR="00D73C78" w:rsidRDefault="00D73C78" w:rsidP="00D855FB"/>
          <w:p w14:paraId="134FBF0C" w14:textId="1454F966" w:rsidR="00CA1B59" w:rsidRDefault="00CA1B59" w:rsidP="00D855FB">
            <w:r>
              <w:t>File name and Mode</w:t>
            </w:r>
          </w:p>
        </w:tc>
      </w:tr>
      <w:tr w:rsidR="00D73C78" w14:paraId="6EEECA37" w14:textId="77777777" w:rsidTr="00D855FB">
        <w:tc>
          <w:tcPr>
            <w:tcW w:w="3528" w:type="dxa"/>
          </w:tcPr>
          <w:p w14:paraId="205E23C1" w14:textId="33D0813E" w:rsidR="00D73C78" w:rsidRDefault="00CA1B59" w:rsidP="00D855FB">
            <w:pPr>
              <w:spacing w:before="240" w:line="480" w:lineRule="auto"/>
            </w:pPr>
            <w:r>
              <w:t>Data (DATA)</w:t>
            </w:r>
          </w:p>
        </w:tc>
        <w:tc>
          <w:tcPr>
            <w:tcW w:w="1890" w:type="dxa"/>
          </w:tcPr>
          <w:p w14:paraId="56E154C9" w14:textId="77777777" w:rsidR="00D73C78" w:rsidRDefault="00D73C78" w:rsidP="00D855FB"/>
          <w:p w14:paraId="568E6054" w14:textId="1D7E81A8" w:rsidR="00CA1B59" w:rsidRDefault="00CA1B59" w:rsidP="00D855FB">
            <w:r>
              <w:t>3</w:t>
            </w:r>
          </w:p>
        </w:tc>
        <w:tc>
          <w:tcPr>
            <w:tcW w:w="4158" w:type="dxa"/>
          </w:tcPr>
          <w:p w14:paraId="397F9577" w14:textId="77777777" w:rsidR="00D73C78" w:rsidRDefault="00D73C78" w:rsidP="00D855FB"/>
          <w:p w14:paraId="2F125FB7" w14:textId="4BB0B5AC" w:rsidR="00CA1B59" w:rsidRDefault="00CA1B59" w:rsidP="00D855FB">
            <w:r>
              <w:t>Data</w:t>
            </w:r>
          </w:p>
        </w:tc>
      </w:tr>
      <w:tr w:rsidR="00D73C78" w14:paraId="739D94D9" w14:textId="77777777" w:rsidTr="00D855FB">
        <w:tc>
          <w:tcPr>
            <w:tcW w:w="3528" w:type="dxa"/>
          </w:tcPr>
          <w:p w14:paraId="59D09EE8" w14:textId="32FA37E4" w:rsidR="00D73C78" w:rsidRDefault="00CA1B59" w:rsidP="00D855FB">
            <w:pPr>
              <w:spacing w:before="240" w:line="480" w:lineRule="auto"/>
            </w:pPr>
            <w:r>
              <w:t>Acknowledgement (ACK)</w:t>
            </w:r>
          </w:p>
        </w:tc>
        <w:tc>
          <w:tcPr>
            <w:tcW w:w="1890" w:type="dxa"/>
          </w:tcPr>
          <w:p w14:paraId="66117A9C" w14:textId="77777777" w:rsidR="00D73C78" w:rsidRDefault="00D73C78" w:rsidP="00D855FB"/>
          <w:p w14:paraId="336D1F18" w14:textId="479998E0" w:rsidR="00CA1B59" w:rsidRDefault="00CA1B59" w:rsidP="00D855FB">
            <w:r>
              <w:t>4</w:t>
            </w:r>
          </w:p>
        </w:tc>
        <w:tc>
          <w:tcPr>
            <w:tcW w:w="4158" w:type="dxa"/>
          </w:tcPr>
          <w:p w14:paraId="03118316" w14:textId="77777777" w:rsidR="00D73C78" w:rsidRDefault="00D73C78" w:rsidP="00D855FB"/>
          <w:p w14:paraId="7C4EBC5F" w14:textId="03C462E9" w:rsidR="00CA1B59" w:rsidRDefault="00CA1B59" w:rsidP="00D855FB"/>
        </w:tc>
      </w:tr>
      <w:tr w:rsidR="00D73C78" w14:paraId="23B070D8" w14:textId="77777777" w:rsidTr="00D855FB">
        <w:tc>
          <w:tcPr>
            <w:tcW w:w="3528" w:type="dxa"/>
          </w:tcPr>
          <w:p w14:paraId="7F645146" w14:textId="02230E11" w:rsidR="00D73C78" w:rsidRDefault="00CA1B59" w:rsidP="00D855FB">
            <w:pPr>
              <w:spacing w:before="240" w:line="480" w:lineRule="auto"/>
            </w:pPr>
            <w:r>
              <w:t>Error (ERROR)</w:t>
            </w:r>
          </w:p>
        </w:tc>
        <w:tc>
          <w:tcPr>
            <w:tcW w:w="1890" w:type="dxa"/>
          </w:tcPr>
          <w:p w14:paraId="623FD6B0" w14:textId="77777777" w:rsidR="00D73C78" w:rsidRDefault="00D73C78" w:rsidP="00D855FB"/>
          <w:p w14:paraId="468EE1CA" w14:textId="461C039D" w:rsidR="00CA1B59" w:rsidRDefault="00CA1B59" w:rsidP="00D855FB">
            <w:r>
              <w:t>5</w:t>
            </w:r>
          </w:p>
        </w:tc>
        <w:tc>
          <w:tcPr>
            <w:tcW w:w="4158" w:type="dxa"/>
          </w:tcPr>
          <w:p w14:paraId="65393481" w14:textId="77777777" w:rsidR="00D73C78" w:rsidRDefault="00D73C78" w:rsidP="00D855FB"/>
          <w:p w14:paraId="7278E9DB" w14:textId="33D04400" w:rsidR="00CA1B59" w:rsidRDefault="00CA1B59" w:rsidP="00D855FB">
            <w:r>
              <w:t>Error Message</w:t>
            </w:r>
          </w:p>
        </w:tc>
      </w:tr>
    </w:tbl>
    <w:p w14:paraId="002D21A6" w14:textId="188DFC00" w:rsidR="00D73C78" w:rsidRPr="00D855FB" w:rsidRDefault="00D73C78" w:rsidP="00D73C78">
      <w:pPr>
        <w:rPr>
          <w:sz w:val="2"/>
          <w:szCs w:val="2"/>
        </w:rPr>
      </w:pPr>
    </w:p>
    <w:p w14:paraId="1A095BE0" w14:textId="5F0D1872" w:rsidR="00D73C78" w:rsidRDefault="00D73C78" w:rsidP="00D73C78">
      <w:pPr>
        <w:pStyle w:val="ListParagraph"/>
        <w:numPr>
          <w:ilvl w:val="0"/>
          <w:numId w:val="11"/>
        </w:numPr>
      </w:pPr>
      <w:r>
        <w:t>Write in hexadecimal shorthand a TFTP read request message for the file “myfile.txt” that is to be transferred in octet (binary) mode:</w:t>
      </w:r>
      <w:r>
        <w:br/>
      </w:r>
      <w:r>
        <w:br/>
      </w:r>
      <w:r w:rsidR="00CA1B59">
        <w:t>00 01 6D 79 66 69 6C 65 2E 74 78 74 00 6F 63 74 65 74 00</w:t>
      </w:r>
      <w:r>
        <w:br/>
      </w:r>
    </w:p>
    <w:p w14:paraId="1AF25D62" w14:textId="6F686573" w:rsidR="00D73C78" w:rsidRDefault="00D73C78" w:rsidP="00D73C78">
      <w:pPr>
        <w:pStyle w:val="ListParagraph"/>
        <w:numPr>
          <w:ilvl w:val="0"/>
          <w:numId w:val="11"/>
        </w:numPr>
      </w:pPr>
      <w:r>
        <w:t>Write in hexadecimal shorthand a TFTP acknowledgement message for block 4 of a file transfer:</w:t>
      </w:r>
      <w:r>
        <w:br/>
      </w:r>
      <w:r>
        <w:br/>
      </w:r>
      <w:r w:rsidR="001D7C25">
        <w:t>0004 0004</w:t>
      </w:r>
      <w:r w:rsidR="007D431A">
        <w:t xml:space="preserve"> </w:t>
      </w:r>
      <w:r w:rsidR="007D431A" w:rsidRPr="007D431A">
        <w:t>46 69 6c 65 20 6e 6f 74 20 66 6f 75 6e 64 2e</w:t>
      </w:r>
      <w:r w:rsidR="007D431A">
        <w:t xml:space="preserve"> 00</w:t>
      </w:r>
      <w:r>
        <w:br/>
      </w:r>
    </w:p>
    <w:p w14:paraId="5B9993CD" w14:textId="134218BC" w:rsidR="00D73C78" w:rsidRDefault="00D73C78" w:rsidP="00D73C78">
      <w:pPr>
        <w:pStyle w:val="ListParagraph"/>
        <w:numPr>
          <w:ilvl w:val="0"/>
          <w:numId w:val="11"/>
        </w:numPr>
      </w:pPr>
      <w:r>
        <w:t>Write in hexadecimal shorthand a TFTP error message indicating that a file was not found.  Choose your own appropriate error string:</w:t>
      </w:r>
    </w:p>
    <w:p w14:paraId="1C2D7FD6" w14:textId="673B8D99" w:rsidR="00D73C78" w:rsidRPr="00D73C78" w:rsidRDefault="007D431A" w:rsidP="007D431A">
      <w:pPr>
        <w:ind w:left="720"/>
      </w:pPr>
      <w:r>
        <w:t>0005 0001</w:t>
      </w:r>
    </w:p>
    <w:p w14:paraId="0B5582CD" w14:textId="6EB70DD1" w:rsidR="008757B9" w:rsidRDefault="006D2D1B" w:rsidP="000416E2">
      <w:pPr>
        <w:pStyle w:val="Heading1"/>
      </w:pPr>
      <w:r>
        <w:lastRenderedPageBreak/>
        <w:t>TFTP Transfer Modes</w:t>
      </w:r>
    </w:p>
    <w:p w14:paraId="4706EF13" w14:textId="59C16A56" w:rsidR="00F73368" w:rsidRDefault="006D2D1B" w:rsidP="006D2D1B">
      <w:r>
        <w:t xml:space="preserve">Using the TFTP RFC find the description of the transfer modes supported by TFTP and give a description of each.  Give an example of when you’d use each transfer mode.  You might need to </w:t>
      </w:r>
      <w:r>
        <w:br/>
        <w:t>search the internet for a more detailed explanation.</w:t>
      </w:r>
      <w:r>
        <w:br/>
      </w:r>
      <w:r>
        <w:br/>
      </w:r>
      <w:proofErr w:type="spellStart"/>
      <w:r w:rsidR="00F73368">
        <w:t>N</w:t>
      </w:r>
      <w:r w:rsidR="00CB155D">
        <w:t>etascii</w:t>
      </w:r>
      <w:proofErr w:type="spellEnd"/>
      <w:r w:rsidR="00CB155D">
        <w:t xml:space="preserve"> is a modified version of ascii that allows </w:t>
      </w:r>
      <w:r w:rsidR="008D48BF">
        <w:t xml:space="preserve">for more characters. This gives users send and receive messages that a normal human can read without </w:t>
      </w:r>
      <w:r w:rsidR="00A77E95">
        <w:t xml:space="preserve">an interpreter. </w:t>
      </w:r>
    </w:p>
    <w:p w14:paraId="317D5CE1" w14:textId="214B07C1" w:rsidR="00F73368" w:rsidRDefault="00F73368" w:rsidP="006D2D1B">
      <w:r>
        <w:t>Octet</w:t>
      </w:r>
      <w:r w:rsidR="00084E18">
        <w:t xml:space="preserve"> </w:t>
      </w:r>
      <w:r w:rsidR="00084E18" w:rsidRPr="00084E18">
        <w:t>allows for the transfer of arbitrary raw 8-bit bytes, with the received file resulting byte-per-byte identical to the one sent.</w:t>
      </w:r>
      <w:r w:rsidR="00084E18">
        <w:t xml:space="preserve"> Some examples include images and videos. </w:t>
      </w:r>
    </w:p>
    <w:p w14:paraId="789475C6" w14:textId="5D36C505" w:rsidR="006D2D1B" w:rsidRPr="006D2D1B" w:rsidRDefault="00084E18" w:rsidP="006D2D1B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 w:rsidRPr="00084E18">
        <w:t xml:space="preserve">Mail transfer mode uses </w:t>
      </w:r>
      <w:proofErr w:type="spellStart"/>
      <w:r w:rsidRPr="00084E18">
        <w:t>Netascii</w:t>
      </w:r>
      <w:proofErr w:type="spellEnd"/>
      <w:r w:rsidRPr="00084E18">
        <w:t xml:space="preserve"> transfer, but the file is sent to an email recipient by specifying that recipient's email address as the file name. RFC 1350 declared this mode of transfer obsolete.</w:t>
      </w:r>
      <w:r w:rsidR="006D2D1B">
        <w:br/>
      </w:r>
      <w:r w:rsidR="006D2D1B">
        <w:br/>
      </w:r>
      <w:r w:rsidR="006D2D1B">
        <w:br/>
      </w:r>
      <w:r w:rsidR="006D2D1B">
        <w:br/>
      </w:r>
      <w:r w:rsidR="006D2D1B" w:rsidRPr="006D2D1B">
        <w:rPr>
          <w:rStyle w:val="Heading1Char"/>
        </w:rPr>
        <w:t>TFTP Connections and Guarantees</w:t>
      </w:r>
    </w:p>
    <w:p w14:paraId="4EE432E5" w14:textId="4A6DD19E" w:rsidR="006D2D1B" w:rsidRDefault="006D2D1B" w:rsidP="006D2D1B">
      <w:pPr>
        <w:pStyle w:val="ListParagraph"/>
        <w:numPr>
          <w:ilvl w:val="0"/>
          <w:numId w:val="12"/>
        </w:numPr>
      </w:pPr>
      <w:r>
        <w:t>What transport protocol and port does TFTP use?</w:t>
      </w:r>
      <w:r>
        <w:br/>
      </w:r>
      <w:r w:rsidR="00CA71AC">
        <w:t>UDP, Port 69</w:t>
      </w:r>
      <w:r>
        <w:br/>
      </w:r>
      <w:r>
        <w:br/>
      </w:r>
    </w:p>
    <w:p w14:paraId="04CCBA15" w14:textId="59522288" w:rsidR="006D2D1B" w:rsidRDefault="006D2D1B" w:rsidP="006D2D1B">
      <w:pPr>
        <w:pStyle w:val="ListParagraph"/>
        <w:numPr>
          <w:ilvl w:val="0"/>
          <w:numId w:val="12"/>
        </w:numPr>
      </w:pPr>
      <w:r>
        <w:t xml:space="preserve">Given the transport protocol what guarantees does TFTP </w:t>
      </w:r>
      <w:r w:rsidR="00EB1F34">
        <w:t>provide</w:t>
      </w:r>
      <w:r>
        <w:t>?</w:t>
      </w:r>
      <w:r>
        <w:br/>
      </w:r>
      <w:r w:rsidR="007D431A">
        <w:t xml:space="preserve">The transport protocol contains </w:t>
      </w:r>
      <w:r w:rsidR="0051069A">
        <w:t xml:space="preserve">two services </w:t>
      </w:r>
      <w:r w:rsidR="0051069A" w:rsidRPr="0051069A">
        <w:t>host-to-host data delivery and error checking</w:t>
      </w:r>
      <w:r w:rsidR="00224486">
        <w:t>,</w:t>
      </w:r>
      <w:r w:rsidR="0051069A">
        <w:t xml:space="preserve"> </w:t>
      </w:r>
      <w:r w:rsidR="00224486">
        <w:t>it</w:t>
      </w:r>
      <w:r w:rsidR="0051069A">
        <w:t xml:space="preserve"> does not provide any guarantees.</w:t>
      </w:r>
      <w:r>
        <w:br/>
      </w:r>
      <w:r>
        <w:br/>
      </w:r>
    </w:p>
    <w:p w14:paraId="7D7CE99F" w14:textId="09E86794" w:rsidR="006D2D1B" w:rsidRDefault="006D2D1B" w:rsidP="006D2D1B">
      <w:pPr>
        <w:pStyle w:val="Heading1"/>
      </w:pPr>
      <w:r>
        <w:t>TFTP Error Messages</w:t>
      </w:r>
    </w:p>
    <w:p w14:paraId="68136FA0" w14:textId="77777777" w:rsidR="006D2D1B" w:rsidRDefault="006D2D1B" w:rsidP="006D2D1B">
      <w:r>
        <w:t>Search the TFTP RFC for the description of error messages.</w:t>
      </w:r>
    </w:p>
    <w:p w14:paraId="55746015" w14:textId="44EA5CD7" w:rsidR="00AC511F" w:rsidRDefault="006D2D1B" w:rsidP="00AC511F">
      <w:pPr>
        <w:pStyle w:val="ListParagraph"/>
        <w:numPr>
          <w:ilvl w:val="0"/>
          <w:numId w:val="13"/>
        </w:numPr>
      </w:pPr>
      <w:r>
        <w:t xml:space="preserve">Give a couple examples of errors that a TFTP client or server might </w:t>
      </w:r>
      <w:r w:rsidR="00F3471B">
        <w:t>send/receive</w:t>
      </w:r>
      <w:r>
        <w:t>:</w:t>
      </w:r>
      <w:r>
        <w:br/>
      </w:r>
      <w:r>
        <w:br/>
      </w:r>
      <w:r w:rsidR="00AC511F">
        <w:t xml:space="preserve">   </w:t>
      </w:r>
      <w:r w:rsidR="00AC511F" w:rsidRPr="00AC511F">
        <w:rPr>
          <w:u w:val="single"/>
        </w:rPr>
        <w:t>Value</w:t>
      </w:r>
      <w:r w:rsidR="00AC511F">
        <w:t xml:space="preserve">     </w:t>
      </w:r>
      <w:r w:rsidR="00AC511F" w:rsidRPr="00AC511F">
        <w:rPr>
          <w:u w:val="single"/>
        </w:rPr>
        <w:t>Meaning</w:t>
      </w:r>
    </w:p>
    <w:p w14:paraId="6C96E443" w14:textId="77777777" w:rsidR="00AC511F" w:rsidRDefault="00AC511F" w:rsidP="00AC511F">
      <w:pPr>
        <w:pStyle w:val="ListParagraph"/>
      </w:pPr>
      <w:r>
        <w:t xml:space="preserve">   0         Not defined, see error message (if any).</w:t>
      </w:r>
    </w:p>
    <w:p w14:paraId="73BFC7FC" w14:textId="77777777" w:rsidR="00AC511F" w:rsidRDefault="00AC511F" w:rsidP="00AC511F">
      <w:pPr>
        <w:pStyle w:val="ListParagraph"/>
      </w:pPr>
      <w:r>
        <w:t xml:space="preserve">   1         File not found.</w:t>
      </w:r>
    </w:p>
    <w:p w14:paraId="1F68133F" w14:textId="77777777" w:rsidR="00AC511F" w:rsidRDefault="00AC511F" w:rsidP="00AC511F">
      <w:pPr>
        <w:pStyle w:val="ListParagraph"/>
      </w:pPr>
      <w:r>
        <w:t xml:space="preserve">   2         Access violation.</w:t>
      </w:r>
    </w:p>
    <w:p w14:paraId="76B725BC" w14:textId="77777777" w:rsidR="00AC511F" w:rsidRDefault="00AC511F" w:rsidP="00AC511F">
      <w:pPr>
        <w:pStyle w:val="ListParagraph"/>
      </w:pPr>
      <w:r>
        <w:t xml:space="preserve">   3         Disk full or allocation exceeded.</w:t>
      </w:r>
    </w:p>
    <w:p w14:paraId="6B2F92EF" w14:textId="77777777" w:rsidR="00AC511F" w:rsidRDefault="00AC511F" w:rsidP="00AC511F">
      <w:pPr>
        <w:pStyle w:val="ListParagraph"/>
      </w:pPr>
      <w:r>
        <w:t xml:space="preserve">   4         Illegal TFTP operation.</w:t>
      </w:r>
    </w:p>
    <w:p w14:paraId="1B24BB8F" w14:textId="77777777" w:rsidR="00AC511F" w:rsidRDefault="00AC511F" w:rsidP="00AC511F">
      <w:pPr>
        <w:pStyle w:val="ListParagraph"/>
      </w:pPr>
      <w:r>
        <w:t xml:space="preserve">   5         Unknown transfer ID.</w:t>
      </w:r>
    </w:p>
    <w:p w14:paraId="6B3C239B" w14:textId="77777777" w:rsidR="00AC511F" w:rsidRDefault="00AC511F" w:rsidP="00AC511F">
      <w:pPr>
        <w:pStyle w:val="ListParagraph"/>
      </w:pPr>
      <w:r>
        <w:t xml:space="preserve">   6         File already exists.</w:t>
      </w:r>
    </w:p>
    <w:p w14:paraId="33DA43DA" w14:textId="2D7932E8" w:rsidR="006D2D1B" w:rsidRDefault="00AC511F" w:rsidP="00AC511F">
      <w:pPr>
        <w:pStyle w:val="ListParagraph"/>
      </w:pPr>
      <w:r>
        <w:t xml:space="preserve">   7         No such user.</w:t>
      </w:r>
      <w:r w:rsidR="006D2D1B">
        <w:br/>
      </w:r>
    </w:p>
    <w:p w14:paraId="6A46D49D" w14:textId="6227B733" w:rsidR="006D2D1B" w:rsidRPr="006D2D1B" w:rsidRDefault="006D2D1B" w:rsidP="006D2D1B">
      <w:pPr>
        <w:pStyle w:val="ListParagraph"/>
        <w:numPr>
          <w:ilvl w:val="0"/>
          <w:numId w:val="13"/>
        </w:numPr>
      </w:pPr>
      <w:r>
        <w:t>How does the TFTP RFC describe what should be done when an error message is received?</w:t>
      </w:r>
    </w:p>
    <w:p w14:paraId="3044D894" w14:textId="77777777" w:rsidR="007D431A" w:rsidRDefault="007D431A" w:rsidP="007D431A">
      <w:pPr>
        <w:pStyle w:val="ListParagraph"/>
      </w:pPr>
      <w:r>
        <w:t>“Premature Termination</w:t>
      </w:r>
    </w:p>
    <w:p w14:paraId="09DAC117" w14:textId="77777777" w:rsidR="007D431A" w:rsidRDefault="007D431A" w:rsidP="007D431A">
      <w:pPr>
        <w:pStyle w:val="ListParagraph"/>
      </w:pPr>
      <w:r>
        <w:t xml:space="preserve">   If a request </w:t>
      </w:r>
      <w:proofErr w:type="spellStart"/>
      <w:r>
        <w:t>can not</w:t>
      </w:r>
      <w:proofErr w:type="spellEnd"/>
      <w:r>
        <w:t xml:space="preserve"> be granted, or some error occurs during the</w:t>
      </w:r>
    </w:p>
    <w:p w14:paraId="282E43E2" w14:textId="77777777" w:rsidR="007D431A" w:rsidRDefault="007D431A" w:rsidP="007D431A">
      <w:pPr>
        <w:pStyle w:val="ListParagraph"/>
      </w:pPr>
      <w:r>
        <w:lastRenderedPageBreak/>
        <w:t xml:space="preserve">   transfer, then an ERROR packet (opcode 5) is sent.  This is only a</w:t>
      </w:r>
    </w:p>
    <w:p w14:paraId="11EEF53E" w14:textId="77777777" w:rsidR="007D431A" w:rsidRDefault="007D431A" w:rsidP="007D431A">
      <w:pPr>
        <w:pStyle w:val="ListParagraph"/>
      </w:pPr>
      <w:r>
        <w:t xml:space="preserve">   courtesy since it will not be retransmitted or acknowledged, so it</w:t>
      </w:r>
    </w:p>
    <w:p w14:paraId="42779080" w14:textId="384D19F9" w:rsidR="006D2D1B" w:rsidRDefault="007D431A" w:rsidP="007D431A">
      <w:pPr>
        <w:pStyle w:val="ListParagraph"/>
      </w:pPr>
      <w:r>
        <w:t xml:space="preserve">   may never be received.  Timeouts must also be used to detect errors.” – RFC1350</w:t>
      </w:r>
    </w:p>
    <w:sectPr w:rsidR="006D2D1B" w:rsidSect="00D855FB">
      <w:footerReference w:type="default" r:id="rId9"/>
      <w:pgSz w:w="12240" w:h="15840"/>
      <w:pgMar w:top="90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5148F" w14:textId="77777777" w:rsidR="00BB16F8" w:rsidRDefault="00BB16F8" w:rsidP="003533A0">
      <w:pPr>
        <w:spacing w:after="0" w:line="240" w:lineRule="auto"/>
      </w:pPr>
      <w:r>
        <w:separator/>
      </w:r>
    </w:p>
  </w:endnote>
  <w:endnote w:type="continuationSeparator" w:id="0">
    <w:p w14:paraId="585801B6" w14:textId="77777777" w:rsidR="00BB16F8" w:rsidRDefault="00BB16F8" w:rsidP="0035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7DAF4" w14:textId="77777777" w:rsidR="002D013C" w:rsidRDefault="002D013C">
    <w:pPr>
      <w:pStyle w:val="Footer"/>
    </w:pPr>
  </w:p>
  <w:p w14:paraId="6FD7C5B0" w14:textId="680B7A17" w:rsidR="002D013C" w:rsidRDefault="002D013C">
    <w:pPr>
      <w:pStyle w:val="Footer"/>
    </w:pPr>
    <w:r>
      <w:t>CS2911</w:t>
    </w:r>
    <w:r>
      <w:tab/>
      <w:t>Fall 20</w:t>
    </w:r>
    <w:r w:rsidR="00FB2CA1">
      <w:t>2</w:t>
    </w:r>
    <w:r w:rsidR="00E45998">
      <w:t>1</w:t>
    </w:r>
    <w:r w:rsidR="00995C89">
      <w:t xml:space="preserve"> Lembke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231D7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6231D7">
      <w:rPr>
        <w:b/>
        <w:noProof/>
      </w:rPr>
      <w:t>1</w:t>
    </w:r>
    <w:r>
      <w:rPr>
        <w:b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9E3AD" w14:textId="77777777" w:rsidR="00BB16F8" w:rsidRDefault="00BB16F8" w:rsidP="003533A0">
      <w:pPr>
        <w:spacing w:after="0" w:line="240" w:lineRule="auto"/>
      </w:pPr>
      <w:r>
        <w:separator/>
      </w:r>
    </w:p>
  </w:footnote>
  <w:footnote w:type="continuationSeparator" w:id="0">
    <w:p w14:paraId="0993D91E" w14:textId="77777777" w:rsidR="00BB16F8" w:rsidRDefault="00BB16F8" w:rsidP="00353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E50FD"/>
    <w:multiLevelType w:val="hybridMultilevel"/>
    <w:tmpl w:val="438CD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24DF7"/>
    <w:multiLevelType w:val="hybridMultilevel"/>
    <w:tmpl w:val="6FEAD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353FD"/>
    <w:multiLevelType w:val="hybridMultilevel"/>
    <w:tmpl w:val="D4DA3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D5AE0"/>
    <w:multiLevelType w:val="hybridMultilevel"/>
    <w:tmpl w:val="5D04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04C4D"/>
    <w:multiLevelType w:val="hybridMultilevel"/>
    <w:tmpl w:val="5302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5660D"/>
    <w:multiLevelType w:val="hybridMultilevel"/>
    <w:tmpl w:val="E4D2D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05911"/>
    <w:multiLevelType w:val="hybridMultilevel"/>
    <w:tmpl w:val="FDB01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D50EA"/>
    <w:multiLevelType w:val="hybridMultilevel"/>
    <w:tmpl w:val="E9620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52E8B"/>
    <w:multiLevelType w:val="hybridMultilevel"/>
    <w:tmpl w:val="5766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E4640"/>
    <w:multiLevelType w:val="hybridMultilevel"/>
    <w:tmpl w:val="18527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B74655"/>
    <w:multiLevelType w:val="hybridMultilevel"/>
    <w:tmpl w:val="A078A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36B38"/>
    <w:multiLevelType w:val="hybridMultilevel"/>
    <w:tmpl w:val="E82A3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84B7A"/>
    <w:multiLevelType w:val="hybridMultilevel"/>
    <w:tmpl w:val="41524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0"/>
  </w:num>
  <w:num w:numId="5">
    <w:abstractNumId w:val="3"/>
  </w:num>
  <w:num w:numId="6">
    <w:abstractNumId w:val="10"/>
  </w:num>
  <w:num w:numId="7">
    <w:abstractNumId w:val="5"/>
  </w:num>
  <w:num w:numId="8">
    <w:abstractNumId w:val="6"/>
  </w:num>
  <w:num w:numId="9">
    <w:abstractNumId w:val="4"/>
  </w:num>
  <w:num w:numId="10">
    <w:abstractNumId w:val="8"/>
  </w:num>
  <w:num w:numId="11">
    <w:abstractNumId w:val="11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33A0"/>
    <w:rsid w:val="00010DA4"/>
    <w:rsid w:val="000416E2"/>
    <w:rsid w:val="0004528F"/>
    <w:rsid w:val="000646EB"/>
    <w:rsid w:val="000713B0"/>
    <w:rsid w:val="00077C5D"/>
    <w:rsid w:val="00084E18"/>
    <w:rsid w:val="000906D9"/>
    <w:rsid w:val="000D07D0"/>
    <w:rsid w:val="000E3605"/>
    <w:rsid w:val="000F61C9"/>
    <w:rsid w:val="00113F75"/>
    <w:rsid w:val="00152BE7"/>
    <w:rsid w:val="00153A42"/>
    <w:rsid w:val="00187559"/>
    <w:rsid w:val="001B6FE0"/>
    <w:rsid w:val="001D7C25"/>
    <w:rsid w:val="002009B6"/>
    <w:rsid w:val="00224486"/>
    <w:rsid w:val="00227DB8"/>
    <w:rsid w:val="002376CD"/>
    <w:rsid w:val="00274698"/>
    <w:rsid w:val="00282A8F"/>
    <w:rsid w:val="002D013C"/>
    <w:rsid w:val="002E76A1"/>
    <w:rsid w:val="00341B01"/>
    <w:rsid w:val="003522B7"/>
    <w:rsid w:val="003533A0"/>
    <w:rsid w:val="00357EE8"/>
    <w:rsid w:val="00362CFA"/>
    <w:rsid w:val="003648B8"/>
    <w:rsid w:val="003701B8"/>
    <w:rsid w:val="0037171D"/>
    <w:rsid w:val="0037439E"/>
    <w:rsid w:val="003917A0"/>
    <w:rsid w:val="00394115"/>
    <w:rsid w:val="003A5894"/>
    <w:rsid w:val="003B68B7"/>
    <w:rsid w:val="0041530B"/>
    <w:rsid w:val="00433824"/>
    <w:rsid w:val="004360E3"/>
    <w:rsid w:val="00451483"/>
    <w:rsid w:val="00466E62"/>
    <w:rsid w:val="00486494"/>
    <w:rsid w:val="004A5053"/>
    <w:rsid w:val="004B6BC3"/>
    <w:rsid w:val="004D3CD7"/>
    <w:rsid w:val="004F155A"/>
    <w:rsid w:val="0051069A"/>
    <w:rsid w:val="00533A16"/>
    <w:rsid w:val="0054570E"/>
    <w:rsid w:val="005508EF"/>
    <w:rsid w:val="00572F67"/>
    <w:rsid w:val="005B4934"/>
    <w:rsid w:val="005B6CFE"/>
    <w:rsid w:val="006231D7"/>
    <w:rsid w:val="00623723"/>
    <w:rsid w:val="00624AE2"/>
    <w:rsid w:val="00626189"/>
    <w:rsid w:val="0065485E"/>
    <w:rsid w:val="00677556"/>
    <w:rsid w:val="00690C23"/>
    <w:rsid w:val="006A0651"/>
    <w:rsid w:val="006B5ED8"/>
    <w:rsid w:val="006D2D1B"/>
    <w:rsid w:val="006E6A14"/>
    <w:rsid w:val="00705732"/>
    <w:rsid w:val="00727827"/>
    <w:rsid w:val="00732A80"/>
    <w:rsid w:val="00736070"/>
    <w:rsid w:val="00737DEE"/>
    <w:rsid w:val="00772A08"/>
    <w:rsid w:val="007A758D"/>
    <w:rsid w:val="007B5B22"/>
    <w:rsid w:val="007D431A"/>
    <w:rsid w:val="007F0D1C"/>
    <w:rsid w:val="00800BFD"/>
    <w:rsid w:val="00805EAC"/>
    <w:rsid w:val="008565A3"/>
    <w:rsid w:val="008757B9"/>
    <w:rsid w:val="00895647"/>
    <w:rsid w:val="00896FA7"/>
    <w:rsid w:val="008B1F85"/>
    <w:rsid w:val="008C0DF2"/>
    <w:rsid w:val="008D48BF"/>
    <w:rsid w:val="008F3EF5"/>
    <w:rsid w:val="00911648"/>
    <w:rsid w:val="0094740B"/>
    <w:rsid w:val="00986299"/>
    <w:rsid w:val="00986D5F"/>
    <w:rsid w:val="00995C89"/>
    <w:rsid w:val="009B5A5B"/>
    <w:rsid w:val="009B77F0"/>
    <w:rsid w:val="00A01E17"/>
    <w:rsid w:val="00A46D4A"/>
    <w:rsid w:val="00A66B3C"/>
    <w:rsid w:val="00A756AE"/>
    <w:rsid w:val="00A77E95"/>
    <w:rsid w:val="00AC29E5"/>
    <w:rsid w:val="00AC511F"/>
    <w:rsid w:val="00AE1F85"/>
    <w:rsid w:val="00AF7331"/>
    <w:rsid w:val="00B052E0"/>
    <w:rsid w:val="00B0798D"/>
    <w:rsid w:val="00B17044"/>
    <w:rsid w:val="00B8631B"/>
    <w:rsid w:val="00BB16F8"/>
    <w:rsid w:val="00BD7DE4"/>
    <w:rsid w:val="00C0155F"/>
    <w:rsid w:val="00C05546"/>
    <w:rsid w:val="00C2261A"/>
    <w:rsid w:val="00C43F04"/>
    <w:rsid w:val="00C4642C"/>
    <w:rsid w:val="00C622D4"/>
    <w:rsid w:val="00C738EC"/>
    <w:rsid w:val="00C8596D"/>
    <w:rsid w:val="00CA110F"/>
    <w:rsid w:val="00CA1B59"/>
    <w:rsid w:val="00CA71AC"/>
    <w:rsid w:val="00CB155D"/>
    <w:rsid w:val="00D12ADB"/>
    <w:rsid w:val="00D60374"/>
    <w:rsid w:val="00D73C78"/>
    <w:rsid w:val="00D855FB"/>
    <w:rsid w:val="00D96E4F"/>
    <w:rsid w:val="00DA50D7"/>
    <w:rsid w:val="00DD556D"/>
    <w:rsid w:val="00DE5E24"/>
    <w:rsid w:val="00E229F1"/>
    <w:rsid w:val="00E25120"/>
    <w:rsid w:val="00E44004"/>
    <w:rsid w:val="00E45998"/>
    <w:rsid w:val="00E84F3E"/>
    <w:rsid w:val="00E93B67"/>
    <w:rsid w:val="00EB1F34"/>
    <w:rsid w:val="00EE137D"/>
    <w:rsid w:val="00F3471B"/>
    <w:rsid w:val="00F3758D"/>
    <w:rsid w:val="00F73368"/>
    <w:rsid w:val="00F95DFC"/>
    <w:rsid w:val="00FA326A"/>
    <w:rsid w:val="00FB2CA1"/>
    <w:rsid w:val="00FB4958"/>
    <w:rsid w:val="00FC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FB28"/>
  <w15:docId w15:val="{883D0BD2-0B88-420B-932E-E4DB8F10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E76A1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E76A1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E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solas">
    <w:name w:val="Consolas"/>
    <w:basedOn w:val="DefaultParagraphFont"/>
    <w:uiPriority w:val="1"/>
    <w:qFormat/>
    <w:rsid w:val="00486494"/>
    <w:rPr>
      <w:rFonts w:ascii="Consolas" w:hAnsi="Consolas" w:cs="Consolas"/>
    </w:rPr>
  </w:style>
  <w:style w:type="character" w:customStyle="1" w:styleId="NormalCharacter">
    <w:name w:val="NormalCharacter"/>
    <w:basedOn w:val="DefaultParagraphFont"/>
    <w:uiPriority w:val="1"/>
    <w:qFormat/>
    <w:rsid w:val="00486494"/>
    <w:rPr>
      <w:rFonts w:asciiTheme="minorHAnsi" w:hAnsiTheme="minorHAnsi" w:cstheme="minorHAnsi"/>
    </w:rPr>
  </w:style>
  <w:style w:type="character" w:customStyle="1" w:styleId="NormalChar">
    <w:name w:val="Normal Char"/>
    <w:basedOn w:val="DefaultParagraphFont"/>
    <w:uiPriority w:val="1"/>
    <w:qFormat/>
    <w:rsid w:val="00394115"/>
  </w:style>
  <w:style w:type="character" w:customStyle="1" w:styleId="Heading1Char">
    <w:name w:val="Heading 1 Char"/>
    <w:basedOn w:val="DefaultParagraphFont"/>
    <w:link w:val="Heading1"/>
    <w:rsid w:val="002E76A1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NoSpacing">
    <w:name w:val="No Spacing"/>
    <w:uiPriority w:val="1"/>
    <w:qFormat/>
    <w:rsid w:val="00E4400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57E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rikethrough">
    <w:name w:val="Strikethrough"/>
    <w:basedOn w:val="DefaultParagraphFont"/>
    <w:uiPriority w:val="1"/>
    <w:qFormat/>
    <w:rsid w:val="00690C23"/>
    <w:rPr>
      <w:strike/>
      <w:dstrike w:val="0"/>
    </w:rPr>
  </w:style>
  <w:style w:type="character" w:customStyle="1" w:styleId="Heading2Char">
    <w:name w:val="Heading 2 Char"/>
    <w:basedOn w:val="DefaultParagraphFont"/>
    <w:link w:val="Heading2"/>
    <w:rsid w:val="002E76A1"/>
    <w:rPr>
      <w:rFonts w:asciiTheme="majorHAnsi" w:eastAsiaTheme="majorEastAsia" w:hAnsiTheme="majorHAnsi" w:cstheme="majorBidi"/>
      <w:b/>
      <w:bCs/>
      <w:iCs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33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33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5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A0"/>
  </w:style>
  <w:style w:type="paragraph" w:styleId="Footer">
    <w:name w:val="footer"/>
    <w:basedOn w:val="Normal"/>
    <w:link w:val="FooterChar"/>
    <w:uiPriority w:val="99"/>
    <w:unhideWhenUsed/>
    <w:rsid w:val="0035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A0"/>
  </w:style>
  <w:style w:type="paragraph" w:styleId="BalloonText">
    <w:name w:val="Balloon Text"/>
    <w:basedOn w:val="Normal"/>
    <w:link w:val="BalloonTextChar"/>
    <w:uiPriority w:val="99"/>
    <w:semiHidden/>
    <w:unhideWhenUsed/>
    <w:rsid w:val="00353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3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BE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5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4F3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135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 All 2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64929-0D4B-43C4-AE92-FC6060C75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2600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Josiah A Yoder - Post Meeting</dc:creator>
  <cp:lastModifiedBy>Foord, Parker</cp:lastModifiedBy>
  <cp:revision>69</cp:revision>
  <cp:lastPrinted>2019-10-29T14:06:00Z</cp:lastPrinted>
  <dcterms:created xsi:type="dcterms:W3CDTF">2014-10-02T13:35:00Z</dcterms:created>
  <dcterms:modified xsi:type="dcterms:W3CDTF">2021-10-27T14:51:00Z</dcterms:modified>
</cp:coreProperties>
</file>