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F6B8A"/>
          <w:sz w:val="19"/>
        </w:rPr>
        <w:t>DELIVERY CONTRACT SOURCE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46"/>
        </w:rPr>
        <w:t>Quarterly handoff package brief</w:t>
      </w:r>
    </w:p>
    <w:p>
      <w:pPr>
        <w:spacing w:after="280"/>
      </w:pPr>
      <w:r>
        <w:rPr>
          <w:rFonts w:ascii="Calibri" w:hAnsi="Calibri"/>
          <w:b w:val="0"/>
          <w:i w:val="0"/>
          <w:color w:val="5D6B79"/>
          <w:sz w:val="25"/>
        </w:rPr>
        <w:t>Required files, names, and authority boundary</w:t>
      </w:r>
    </w:p>
    <w:p>
      <w:pPr>
        <w:spacing w:after="240"/>
      </w:pPr>
      <w:r>
        <w:rPr>
          <w:rFonts w:ascii="Calibri" w:hAnsi="Calibri"/>
          <w:b/>
          <w:i w:val="0"/>
          <w:color w:val="5D6B79"/>
          <w:sz w:val="19"/>
        </w:rPr>
        <w:t xml:space="preserve">Prepared: </w:t>
      </w:r>
      <w:r>
        <w:rPr>
          <w:rFonts w:ascii="Calibri" w:hAnsi="Calibri"/>
          <w:b w:val="0"/>
          <w:i w:val="0"/>
          <w:color w:val="5D6B79"/>
          <w:sz w:val="19"/>
        </w:rPr>
        <w:t>2026-07-31</w:t>
      </w:r>
    </w:p>
    <w:p>
      <w:pPr>
        <w:pStyle w:val="Heading1"/>
      </w:pPr>
      <w:r>
        <w:t>Required package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800"/>
        <w:gridCol w:w="5560"/>
      </w:tblGrid>
      <w:tr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File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delivery-recap-deck.pptx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Executive recap</w:t>
            </w:r>
          </w:p>
        </w:tc>
      </w:tr>
      <w:tr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delivery-tracker.xlsx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Editable owner tracker</w:t>
            </w:r>
          </w:p>
        </w:tc>
      </w:tr>
      <w:tr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handoff-note.docx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Handoff summary</w:t>
            </w:r>
          </w:p>
        </w:tc>
      </w:tr>
      <w:tr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delivery-manifest.json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Machine-readable file list</w:t>
            </w:r>
          </w:p>
        </w:tc>
      </w:tr>
    </w:tbl>
    <w:p>
      <w:pPr>
        <w:spacing w:after="40"/>
      </w:pPr>
    </w:p>
    <w:p>
      <w:pPr>
        <w:pStyle w:val="Heading1"/>
      </w:pPr>
      <w:r>
        <w:t>Boundary</w:t>
      </w:r>
    </w:p>
    <w:p>
      <w:r>
        <w:rPr>
          <w:rFonts w:ascii="Calibri" w:hAnsi="Calibri"/>
          <w:b w:val="0"/>
          <w:i w:val="0"/>
          <w:color w:val="182230"/>
          <w:sz w:val="22"/>
        </w:rPr>
        <w:t>Write only to the local output package. Preserve all supplied inputs and do not send, upload, or archive anything.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B7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D6B79"/>
        <w:sz w:val="18"/>
      </w:rPr>
      <w:t>RWPK v0.2 | Synthetic calibration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RealWorld Prompt Kit</dc:creator>
  <cp:keywords/>
  <dc:description>generated by python-docx</dc:description>
  <cp:lastModifiedBy>RealWorld Prompt Kit</cp:lastModifiedBy>
  <cp:revision>1</cp:revision>
  <dcterms:created xsi:type="dcterms:W3CDTF">2026-07-31T00:00:00Z</dcterms:created>
  <dcterms:modified xsi:type="dcterms:W3CDTF">2026-07-31T00:00:00Z</dcterms:modified>
  <cp:category/>
</cp:coreProperties>
</file>