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78A57E5" w14:textId="2194D9C4" w:rsidR="00665550" w:rsidRDefault="00FA7B88">
      <w:pPr>
        <w:pStyle w:val="Title"/>
      </w:pPr>
      <w:bookmarkStart w:id="0" w:name="_7h4z94bo6jgm" w:colFirst="0" w:colLast="0"/>
      <w:bookmarkEnd w:id="0"/>
      <w:r>
        <w:t xml:space="preserve">Predicted </w:t>
      </w:r>
      <w:r w:rsidR="00592C33">
        <w:t xml:space="preserve">HLA </w:t>
      </w:r>
      <w:r w:rsidR="0057715F">
        <w:t>c</w:t>
      </w:r>
      <w:r>
        <w:t xml:space="preserve">lass I </w:t>
      </w:r>
      <w:r w:rsidR="00592C33">
        <w:t xml:space="preserve">epitopes </w:t>
      </w:r>
      <w:r>
        <w:t xml:space="preserve">of the SARS-CoV-2 </w:t>
      </w:r>
      <w:r w:rsidR="00592C33">
        <w:t>proteome</w:t>
      </w:r>
    </w:p>
    <w:p w14:paraId="315AB938" w14:textId="77777777" w:rsidR="00665550" w:rsidRDefault="00665550"/>
    <w:p w14:paraId="008068B2" w14:textId="77777777" w:rsidR="00665550" w:rsidRDefault="00FA7B88">
      <w:pPr>
        <w:rPr>
          <w:b/>
        </w:rPr>
      </w:pPr>
      <w:r>
        <w:rPr>
          <w:b/>
        </w:rPr>
        <w:t xml:space="preserve">Authors: </w:t>
      </w:r>
    </w:p>
    <w:p w14:paraId="593D35DA" w14:textId="25741217" w:rsidR="00665550" w:rsidRDefault="00FA7B88">
      <w:pPr>
        <w:rPr>
          <w:vertAlign w:val="superscript"/>
        </w:rPr>
      </w:pPr>
      <w:r>
        <w:t>Katie M. Campbell</w:t>
      </w:r>
      <w:r>
        <w:rPr>
          <w:vertAlign w:val="superscript"/>
        </w:rPr>
        <w:t>1</w:t>
      </w:r>
      <w:r>
        <w:t xml:space="preserve">, Gabriela </w:t>
      </w:r>
      <w:r w:rsidR="004F11B6">
        <w:t xml:space="preserve">M. </w:t>
      </w:r>
      <w:r>
        <w:t>Ste</w:t>
      </w:r>
      <w:r w:rsidR="004F11B6">
        <w:t>i</w:t>
      </w:r>
      <w:r>
        <w:t>ner</w:t>
      </w:r>
      <w:r>
        <w:rPr>
          <w:vertAlign w:val="superscript"/>
        </w:rPr>
        <w:t>2</w:t>
      </w:r>
      <w:r>
        <w:t xml:space="preserve">, </w:t>
      </w:r>
      <w:r w:rsidR="004F11B6">
        <w:t>Daniel K. Wells</w:t>
      </w:r>
      <w:r w:rsidR="004F11B6">
        <w:rPr>
          <w:vertAlign w:val="superscript"/>
        </w:rPr>
        <w:t>2</w:t>
      </w:r>
      <w:r w:rsidR="004F11B6">
        <w:t xml:space="preserve">, </w:t>
      </w:r>
      <w:r>
        <w:t>Antoni Ribas</w:t>
      </w:r>
      <w:r>
        <w:rPr>
          <w:vertAlign w:val="superscript"/>
        </w:rPr>
        <w:t>1,2,4,5</w:t>
      </w:r>
      <w:r>
        <w:t xml:space="preserve">, Anusha </w:t>
      </w:r>
      <w:proofErr w:type="spellStart"/>
      <w:r>
        <w:t>Kalbasi</w:t>
      </w:r>
      <w:proofErr w:type="spellEnd"/>
      <w:r>
        <w:t>*</w:t>
      </w:r>
      <w:r>
        <w:rPr>
          <w:vertAlign w:val="superscript"/>
        </w:rPr>
        <w:t>3</w:t>
      </w:r>
      <w:r w:rsidR="00D27071">
        <w:rPr>
          <w:vertAlign w:val="superscript"/>
        </w:rPr>
        <w:t>,4,5</w:t>
      </w:r>
    </w:p>
    <w:p w14:paraId="1C47C716" w14:textId="77777777" w:rsidR="00665550" w:rsidRDefault="00665550">
      <w:pPr>
        <w:rPr>
          <w:b/>
        </w:rPr>
      </w:pPr>
    </w:p>
    <w:p w14:paraId="08AD6299" w14:textId="77777777" w:rsidR="00665550" w:rsidRDefault="00FA7B88">
      <w:pPr>
        <w:rPr>
          <w:b/>
        </w:rPr>
      </w:pPr>
      <w:r>
        <w:rPr>
          <w:b/>
        </w:rPr>
        <w:t>Affiliations:</w:t>
      </w:r>
    </w:p>
    <w:p w14:paraId="7EAC459F" w14:textId="77777777" w:rsidR="00665550" w:rsidRDefault="00FA7B88">
      <w:r>
        <w:rPr>
          <w:vertAlign w:val="superscript"/>
        </w:rPr>
        <w:t>1</w:t>
      </w:r>
      <w:r>
        <w:t>Department of Medicine, Division of Hematology-Oncology, University of California, Los Angeles (UCLA), Los Angeles, CA, 90095, USA</w:t>
      </w:r>
    </w:p>
    <w:p w14:paraId="31F7CDE3" w14:textId="77777777" w:rsidR="00665550" w:rsidRDefault="00FA7B88">
      <w:r>
        <w:rPr>
          <w:vertAlign w:val="superscript"/>
        </w:rPr>
        <w:t>2</w:t>
      </w:r>
      <w:r>
        <w:t>Parker Institute for Cancer Immunotherapy, San Francisco, CA, 94129, USA</w:t>
      </w:r>
    </w:p>
    <w:p w14:paraId="0AA25150" w14:textId="77777777" w:rsidR="00665550" w:rsidRDefault="00FA7B88">
      <w:r>
        <w:rPr>
          <w:vertAlign w:val="superscript"/>
        </w:rPr>
        <w:t>3</w:t>
      </w:r>
      <w:r>
        <w:t>Department of Radiation Oncology, UCLA, CA, 90095, USA</w:t>
      </w:r>
    </w:p>
    <w:p w14:paraId="1016275B" w14:textId="77777777" w:rsidR="00665550" w:rsidRDefault="00FA7B88">
      <w:r>
        <w:rPr>
          <w:vertAlign w:val="superscript"/>
        </w:rPr>
        <w:t>4</w:t>
      </w:r>
      <w:r>
        <w:t>Department Surgery, Division of Surgical Oncology, University of California, Los Angeles, Los Angeles, CA, USA</w:t>
      </w:r>
    </w:p>
    <w:p w14:paraId="3CF097DD" w14:textId="77777777" w:rsidR="00665550" w:rsidRDefault="00FA7B88">
      <w:r>
        <w:rPr>
          <w:vertAlign w:val="superscript"/>
        </w:rPr>
        <w:t>5</w:t>
      </w:r>
      <w:r>
        <w:t xml:space="preserve">Jonsson Comprehensive Cancer Center, Los Angeles, CA, USA </w:t>
      </w:r>
    </w:p>
    <w:p w14:paraId="74FECFE6" w14:textId="77777777" w:rsidR="00665550" w:rsidRDefault="00665550"/>
    <w:p w14:paraId="023A1848" w14:textId="4016E5CF" w:rsidR="00592C33" w:rsidRDefault="00FA7B88">
      <w:r>
        <w:t>To whom correspondence should be addressed:</w:t>
      </w:r>
      <w:r w:rsidR="0086420C">
        <w:t xml:space="preserve"> </w:t>
      </w:r>
    </w:p>
    <w:p w14:paraId="78903F60" w14:textId="497B17FB" w:rsidR="00592C33" w:rsidRDefault="00592C33" w:rsidP="00592C33">
      <w:pPr>
        <w:rPr>
          <w:rFonts w:asciiTheme="minorBidi" w:hAnsiTheme="minorBidi" w:cstheme="minorBidi"/>
          <w:color w:val="000000"/>
        </w:rPr>
      </w:pPr>
      <w:r>
        <w:rPr>
          <w:rFonts w:asciiTheme="minorBidi" w:hAnsiTheme="minorBidi" w:cstheme="minorBidi"/>
          <w:color w:val="000000"/>
        </w:rPr>
        <w:t xml:space="preserve">Katie Campbell, Ph.D., Department of Medicine, Division of Hematology-Oncology, 9-666 Factor Building, 700 Tiverton Avenue, Los </w:t>
      </w:r>
      <w:proofErr w:type="spellStart"/>
      <w:r>
        <w:rPr>
          <w:rFonts w:asciiTheme="minorBidi" w:hAnsiTheme="minorBidi" w:cstheme="minorBidi"/>
          <w:color w:val="000000"/>
        </w:rPr>
        <w:t>Angelels</w:t>
      </w:r>
      <w:proofErr w:type="spellEnd"/>
      <w:r>
        <w:rPr>
          <w:rFonts w:asciiTheme="minorBidi" w:hAnsiTheme="minorBidi" w:cstheme="minorBidi"/>
          <w:color w:val="000000"/>
        </w:rPr>
        <w:t xml:space="preserve">, CA 90095. Email: </w:t>
      </w:r>
      <w:hyperlink r:id="rId7" w:history="1">
        <w:r w:rsidRPr="00F8143E">
          <w:rPr>
            <w:rStyle w:val="Hyperlink"/>
            <w:rFonts w:asciiTheme="minorBidi" w:hAnsiTheme="minorBidi" w:cstheme="minorBidi"/>
          </w:rPr>
          <w:t>KatieCampbell@mednet.ucla.edu</w:t>
        </w:r>
      </w:hyperlink>
      <w:r>
        <w:rPr>
          <w:rFonts w:asciiTheme="minorBidi" w:hAnsiTheme="minorBidi" w:cstheme="minorBidi"/>
          <w:color w:val="000000"/>
        </w:rPr>
        <w:t>.</w:t>
      </w:r>
    </w:p>
    <w:p w14:paraId="54083FE1" w14:textId="1BE18A17" w:rsidR="00592C33" w:rsidRPr="00CD71C0" w:rsidRDefault="00592C33" w:rsidP="00592C33">
      <w:pPr>
        <w:rPr>
          <w:rFonts w:asciiTheme="minorBidi" w:hAnsiTheme="minorBidi" w:cstheme="minorBidi"/>
          <w:color w:val="000000"/>
        </w:rPr>
      </w:pPr>
      <w:r w:rsidRPr="00CD71C0">
        <w:rPr>
          <w:rFonts w:asciiTheme="minorBidi" w:hAnsiTheme="minorBidi" w:cstheme="minorBidi"/>
          <w:color w:val="000000"/>
        </w:rPr>
        <w:t>Anusha Kalbasi, M. D., Department of Radiation Oncology, Jonsson Comprehensive Cancer Center (JCCC), UCLA; B-262 Factor Building, 700 Tiverton Avenue, Los Angeles, CA 90095. Phone: (310) 267-4831; Email: anushakalbasi@mednet.ucla.edu.</w:t>
      </w:r>
    </w:p>
    <w:p w14:paraId="72D327C6" w14:textId="77777777" w:rsidR="00665550" w:rsidRDefault="00665550"/>
    <w:p w14:paraId="29A9C274" w14:textId="77777777" w:rsidR="00665550" w:rsidRDefault="00FA7B88">
      <w:pPr>
        <w:pStyle w:val="Heading1"/>
      </w:pPr>
      <w:bookmarkStart w:id="1" w:name="_50qi5v56105q" w:colFirst="0" w:colLast="0"/>
      <w:bookmarkEnd w:id="1"/>
      <w:r>
        <w:br w:type="page"/>
      </w:r>
    </w:p>
    <w:p w14:paraId="7095A8CA" w14:textId="7CCC85D6" w:rsidR="00665550" w:rsidRDefault="00FA7B88">
      <w:pPr>
        <w:pStyle w:val="Heading1"/>
      </w:pPr>
      <w:bookmarkStart w:id="2" w:name="_mqqhsn8g0xv7" w:colFirst="0" w:colLast="0"/>
      <w:bookmarkEnd w:id="2"/>
      <w:r>
        <w:lastRenderedPageBreak/>
        <w:t>Abstract</w:t>
      </w:r>
    </w:p>
    <w:p w14:paraId="4D37669E" w14:textId="77777777" w:rsidR="004F7442" w:rsidRPr="004F7442" w:rsidRDefault="004F7442" w:rsidP="00193BCC"/>
    <w:p w14:paraId="1F96F158" w14:textId="3E115224" w:rsidR="00665550" w:rsidRDefault="009B443D" w:rsidP="009B443D">
      <w:r>
        <w:t>Elucidating antiviral cytotoxic CD8</w:t>
      </w:r>
      <w:r>
        <w:rPr>
          <w:vertAlign w:val="superscript"/>
        </w:rPr>
        <w:t>+</w:t>
      </w:r>
      <w:r>
        <w:t xml:space="preserve"> T lymphocyte (CTL) responses to SARS-CoV-2 may shed light on the heterogeneity of clinical outcomes and inform vaccine or therapeutic approaches. To facilitate the evaluation of antiviral CTL responses to SARS-CoV-2, we generated a publicly accessible database of epitopes predicted to bind any class I HLA protein across the entire SARS-CoV-2 proteome. </w:t>
      </w:r>
      <w:r w:rsidR="00FA7B88">
        <w:t xml:space="preserve">While </w:t>
      </w:r>
      <w:r>
        <w:t xml:space="preserve">a subset of </w:t>
      </w:r>
      <w:r w:rsidR="00FA7B88">
        <w:t xml:space="preserve">epitopes from </w:t>
      </w:r>
      <w:r>
        <w:t xml:space="preserve">early betacoronaviruses, such as </w:t>
      </w:r>
      <w:r w:rsidR="00FA7B88">
        <w:t>SARS-CoV (SARS)</w:t>
      </w:r>
      <w:r>
        <w:t>,</w:t>
      </w:r>
      <w:r w:rsidR="00FA7B88">
        <w:t xml:space="preserve"> have been validated experimentally, </w:t>
      </w:r>
      <w:r>
        <w:t xml:space="preserve">validation </w:t>
      </w:r>
      <w:r w:rsidR="00FA7B88">
        <w:t xml:space="preserve">systems are often </w:t>
      </w:r>
      <w:r>
        <w:t xml:space="preserve">biased toward </w:t>
      </w:r>
      <w:r w:rsidR="00FA7B88">
        <w:t xml:space="preserve">specific </w:t>
      </w:r>
      <w:r>
        <w:t>HLA haplotypes</w:t>
      </w:r>
      <w:r w:rsidR="00FA7B88">
        <w:t xml:space="preserve"> (notably HLA-A*02:01).</w:t>
      </w:r>
      <w:r>
        <w:t xml:space="preserve"> To enable evaluation of epitopes across individuals with a variety of HLA haplotypes,</w:t>
      </w:r>
      <w:r w:rsidR="00FA7B88">
        <w:t xml:space="preserve"> </w:t>
      </w:r>
      <w:r>
        <w:t xml:space="preserve">we computed </w:t>
      </w:r>
      <w:r w:rsidR="00FA7B88">
        <w:t>the predicted binding affinities between nine-</w:t>
      </w:r>
      <w:proofErr w:type="spellStart"/>
      <w:r w:rsidR="00FA7B88">
        <w:t>mer</w:t>
      </w:r>
      <w:proofErr w:type="spellEnd"/>
      <w:r w:rsidR="00FA7B88">
        <w:t xml:space="preserve"> peptides derived from the annotated SARS-CoV-2 peptidome across 9,360 MHC Class I HLA-A, -B, and -C alleles. There were 6,748 unique combinations of peptides and HLA alleles (</w:t>
      </w:r>
      <w:proofErr w:type="spellStart"/>
      <w:r w:rsidR="00FA7B88">
        <w:t>pMHCs</w:t>
      </w:r>
      <w:proofErr w:type="spellEnd"/>
      <w:r w:rsidR="00FA7B88">
        <w:t>) with a predicted binding affinity of less than 500nM, including 1,103 unique peptides and 1,022 HLA alleles. These peptides were derived from all 11 proteins spanning the SARS-CoV-2 peptidome</w:t>
      </w:r>
      <w:r w:rsidR="00193BCC">
        <w:t xml:space="preserve">, including </w:t>
      </w:r>
      <w:r>
        <w:t xml:space="preserve">peptides that have previously been validated experimentally. </w:t>
      </w:r>
      <w:r w:rsidR="00FA7B88">
        <w:t>We also show evidence that these epitopes may be relevant in other HLA contexts. This complete dataset is available through a public Google Cloud bucket (gs://pici-covid19-data-resources/mhci/peptide_predictions).</w:t>
      </w:r>
    </w:p>
    <w:p w14:paraId="7CB57D8E" w14:textId="77777777" w:rsidR="00665550" w:rsidRDefault="00FA7B88">
      <w:pPr>
        <w:pStyle w:val="Heading1"/>
      </w:pPr>
      <w:bookmarkStart w:id="3" w:name="_89o28wcsbamr" w:colFirst="0" w:colLast="0"/>
      <w:bookmarkEnd w:id="3"/>
      <w:r>
        <w:br w:type="page"/>
      </w:r>
    </w:p>
    <w:p w14:paraId="599EA074" w14:textId="77777777" w:rsidR="00F56DB5" w:rsidRPr="00F56DB5" w:rsidRDefault="00FA7B88" w:rsidP="00F56DB5">
      <w:pPr>
        <w:pStyle w:val="Heading1"/>
      </w:pPr>
      <w:bookmarkStart w:id="4" w:name="_6tq3p268y41" w:colFirst="0" w:colLast="0"/>
      <w:bookmarkEnd w:id="4"/>
      <w:r>
        <w:lastRenderedPageBreak/>
        <w:t>Introduction</w:t>
      </w:r>
    </w:p>
    <w:p w14:paraId="357E6353" w14:textId="5075F0F3" w:rsidR="00F56DB5" w:rsidRDefault="00CD4569" w:rsidP="00F3649A">
      <w:r>
        <w:t>In a subset of patients,</w:t>
      </w:r>
      <w:r w:rsidR="00F56DB5">
        <w:t xml:space="preserve"> </w:t>
      </w:r>
      <w:r>
        <w:t>SARS-CoV-2</w:t>
      </w:r>
      <w:r w:rsidR="00F56DB5">
        <w:t xml:space="preserve"> </w:t>
      </w:r>
      <w:r w:rsidR="00FA7B88">
        <w:t xml:space="preserve">can result in </w:t>
      </w:r>
      <w:r w:rsidR="00F3649A">
        <w:t>COVID</w:t>
      </w:r>
      <w:r w:rsidR="00541342">
        <w:t>-</w:t>
      </w:r>
      <w:r w:rsidR="00F3649A">
        <w:t xml:space="preserve">19, which can be a </w:t>
      </w:r>
      <w:r>
        <w:t>deadly disease with hallmarks of acute respiratory distress syndrome (ARDS)</w:t>
      </w:r>
      <w:r w:rsidR="00CE7797">
        <w:fldChar w:fldCharType="begin">
          <w:fldData xml:space="preserve">PEVuZE5vdGU+PENpdGU+PEF1dGhvcj5ZYW5nPC9BdXRob3I+PFllYXI+MjAyMDwvWWVhcj48UmVj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</w:fldData>
        </w:fldChar>
      </w:r>
      <w:r w:rsidR="00BC30F8">
        <w:instrText xml:space="preserve"> ADDIN EN.CITE </w:instrText>
      </w:r>
      <w:r w:rsidR="00BC30F8">
        <w:fldChar w:fldCharType="begin">
          <w:fldData xml:space="preserve">PEVuZE5vdGU+PENpdGU+PEF1dGhvcj5ZYW5nPC9BdXRob3I+PFllYXI+MjAyMDwvWWVhcj48UmVj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</w:fldData>
        </w:fldChar>
      </w:r>
      <w:r w:rsidR="00BC30F8">
        <w:instrText xml:space="preserve"> ADDIN EN.CITE.DATA </w:instrText>
      </w:r>
      <w:r w:rsidR="00BC30F8">
        <w:fldChar w:fldCharType="end"/>
      </w:r>
      <w:r w:rsidR="00CE7797">
        <w:fldChar w:fldCharType="separate"/>
      </w:r>
      <w:r w:rsidR="00BC30F8">
        <w:rPr>
          <w:noProof/>
        </w:rPr>
        <w:t>(</w:t>
      </w:r>
      <w:r w:rsidR="00BC30F8" w:rsidRPr="00BC30F8">
        <w:rPr>
          <w:i/>
          <w:noProof/>
        </w:rPr>
        <w:t>1</w:t>
      </w:r>
      <w:r w:rsidR="00BC30F8">
        <w:rPr>
          <w:noProof/>
        </w:rPr>
        <w:t>)</w:t>
      </w:r>
      <w:r w:rsidR="00CE7797">
        <w:fldChar w:fldCharType="end"/>
      </w:r>
      <w:r w:rsidR="0033099B">
        <w:t xml:space="preserve">. </w:t>
      </w:r>
      <w:r w:rsidR="00F3649A">
        <w:t xml:space="preserve">Other patients </w:t>
      </w:r>
      <w:r w:rsidR="0033099B">
        <w:t>harboring</w:t>
      </w:r>
      <w:r w:rsidR="00F3649A">
        <w:t xml:space="preserve"> SARS-CoV-2 can have minimal or no symptoms. While </w:t>
      </w:r>
      <w:r w:rsidR="0033099B">
        <w:t xml:space="preserve">clinical factors such as </w:t>
      </w:r>
      <w:r w:rsidR="00F3649A">
        <w:t>older age and underlying medical conditions have been reported as potential risk factors for more severe disease</w:t>
      </w:r>
      <w:r w:rsidR="0033099B">
        <w:fldChar w:fldCharType="begin"/>
      </w:r>
      <w:r w:rsidR="00BC30F8">
        <w:instrText xml:space="preserve"> ADDIN EN.CITE &lt;EndNote&gt;&lt;Cite&gt;&lt;Author&gt;Wang&lt;/Author&gt;&lt;Year&gt;2020&lt;/Year&gt;&lt;RecNum&gt;4301&lt;/RecNum&gt;&lt;DisplayText&gt;(&lt;style face="italic"&gt;2&lt;/style&gt;)&lt;/DisplayText&gt;&lt;record&gt;&lt;rec-number&gt;4301&lt;/rec-number&gt;&lt;foreign-keys&gt;&lt;key app="EN" db-id="ezwewvtxhvxx2detrpq5vvrlwzavfd0av0xw" timestamp="1585357096" guid="fe1f3889-4aba-44ca-8581-dda87de37934"&gt;4301&lt;/key&gt;&lt;/foreign-keys&gt;&lt;ref-type name="Journal Article"&gt;17&lt;/ref-type&gt;&lt;contributors&gt;&lt;authors&gt;&lt;author&gt;Wang, D.&lt;/author&gt;&lt;author&gt;Hu, B.&lt;/author&gt;&lt;author&gt;Hu, C.&lt;/author&gt;&lt;author&gt;Zhu, F.&lt;/author&gt;&lt;author&gt;Liu, X.&lt;/author&gt;&lt;author&gt;Zhang, J.&lt;/author&gt;&lt;author&gt;Wang, B.&lt;/author&gt;&lt;author&gt;Xiang, H.&lt;/author&gt;&lt;author&gt;Cheng, Z.&lt;/author&gt;&lt;author&gt;Xiong, Y.&lt;/author&gt;&lt;author&gt;Zhao, Y.&lt;/author&gt;&lt;author&gt;Li, Y.&lt;/author&gt;&lt;author&gt;Wang, X.&lt;/author&gt;&lt;author&gt;Peng, Z.&lt;/author&gt;&lt;/authors&gt;&lt;/contributors&gt;&lt;auth-address&gt;Department of Critical Care Medicine, Zhongnan Hospital of Wuhan University, Wuhan, Hubei, China.&amp;#xD;Department of Pulmonary Medicine, Zhongnan Hospital of Wuhan University, Wuhan, Hubei, China.&amp;#xD;Department of Infectious Disease, Zhongnan Hospital of Wuhan University, Wuhan, Hubei, China.&amp;#xD;Department of Emergency Medicine, Zhongnan Hospital of Wuhan University, Wuhan, Hubei, China.&amp;#xD;Department of Laboratory Medicine, Zhongnan Hospital of Wuhan University, Wuhan, Hubei, China.&amp;#xD;Department of Urology, Zhongnan Hospital of Wuhan University, Wuhan, Hubei, China.&lt;/auth-address&gt;&lt;titles&gt;&lt;title&gt;Clinical Characteristics of 138 Hospitalized Patients With 2019 Novel Coronavirus-Infected Pneumonia in Wuhan, China&lt;/title&gt;&lt;secondary-title&gt;Jama&lt;/secondary-title&gt;&lt;/titles&gt;&lt;periodical&gt;&lt;full-title&gt;JAMA&lt;/full-title&gt;&lt;/periodical&gt;&lt;edition&gt;2020/02/08&lt;/edition&gt;&lt;dates&gt;&lt;year&gt;2020&lt;/year&gt;&lt;pub-dates&gt;&lt;date&gt;Feb 7&lt;/date&gt;&lt;/pub-dates&gt;&lt;/dates&gt;&lt;isbn&gt;0098-7484&lt;/isbn&gt;&lt;accession-num&gt;32031570&lt;/accession-num&gt;&lt;urls&gt;&lt;/urls&gt;&lt;custom2&gt;PMC7042881&lt;/custom2&gt;&lt;electronic-resource-num&gt;10.1001/jama.2020.1585&lt;/electronic-resource-num&gt;&lt;remote-database-provider&gt;NLM&lt;/remote-database-provider&gt;&lt;language&gt;eng&lt;/language&gt;&lt;/record&gt;&lt;/Cite&gt;&lt;/EndNote&gt;</w:instrText>
      </w:r>
      <w:r w:rsidR="0033099B">
        <w:fldChar w:fldCharType="separate"/>
      </w:r>
      <w:r w:rsidR="00BC30F8">
        <w:rPr>
          <w:noProof/>
        </w:rPr>
        <w:t>(</w:t>
      </w:r>
      <w:r w:rsidR="00BC30F8" w:rsidRPr="00BC30F8">
        <w:rPr>
          <w:i/>
          <w:noProof/>
        </w:rPr>
        <w:t>2</w:t>
      </w:r>
      <w:r w:rsidR="00BC30F8">
        <w:rPr>
          <w:noProof/>
        </w:rPr>
        <w:t>)</w:t>
      </w:r>
      <w:r w:rsidR="0033099B">
        <w:fldChar w:fldCharType="end"/>
      </w:r>
      <w:r w:rsidR="00F3649A">
        <w:t xml:space="preserve">, the </w:t>
      </w:r>
      <w:r w:rsidR="00FA7B88">
        <w:t xml:space="preserve">heterogeneity </w:t>
      </w:r>
      <w:r w:rsidR="00F54037">
        <w:t xml:space="preserve">of </w:t>
      </w:r>
      <w:r w:rsidR="00F3649A">
        <w:t>clinical response</w:t>
      </w:r>
      <w:r w:rsidR="00FA7B88">
        <w:t xml:space="preserve"> </w:t>
      </w:r>
      <w:r w:rsidR="00F3649A">
        <w:t xml:space="preserve">to </w:t>
      </w:r>
      <w:r w:rsidR="00FA7B88">
        <w:t>th</w:t>
      </w:r>
      <w:r w:rsidR="00F3649A">
        <w:t xml:space="preserve">is viral agent </w:t>
      </w:r>
      <w:r w:rsidR="00FA7B88">
        <w:t>is</w:t>
      </w:r>
      <w:r w:rsidR="00F3649A">
        <w:t xml:space="preserve"> otherwise</w:t>
      </w:r>
      <w:r w:rsidR="00FA7B88">
        <w:t xml:space="preserve"> poorly understood</w:t>
      </w:r>
      <w:r w:rsidR="00F3649A">
        <w:t>.</w:t>
      </w:r>
      <w:r w:rsidR="00FA7B88">
        <w:t xml:space="preserve"> </w:t>
      </w:r>
    </w:p>
    <w:p w14:paraId="4CB5312E" w14:textId="758BAF8D" w:rsidR="00DC1044" w:rsidRDefault="00FA7B88" w:rsidP="00DC1044">
      <w:r>
        <w:t>Cytotoxic CD8</w:t>
      </w:r>
      <w:r w:rsidRPr="00F3649A">
        <w:rPr>
          <w:vertAlign w:val="superscript"/>
        </w:rPr>
        <w:t>+</w:t>
      </w:r>
      <w:r>
        <w:t xml:space="preserve"> T </w:t>
      </w:r>
      <w:r w:rsidR="00F3649A">
        <w:t>lymphocyte (CTL)</w:t>
      </w:r>
      <w:r>
        <w:t xml:space="preserve"> responses are crucial for initial viral clearance</w:t>
      </w:r>
      <w:r w:rsidR="0033099B">
        <w:t xml:space="preserve"> and development </w:t>
      </w:r>
      <w:proofErr w:type="spellStart"/>
      <w:r w:rsidR="0033099B">
        <w:t>oof</w:t>
      </w:r>
      <w:proofErr w:type="spellEnd"/>
      <w:r w:rsidR="0033099B">
        <w:t xml:space="preserve"> immunologic memory</w:t>
      </w:r>
      <w:r w:rsidR="0033099B">
        <w:fldChar w:fldCharType="begin"/>
      </w:r>
      <w:r w:rsidR="00BC30F8">
        <w:instrText xml:space="preserve"> ADDIN EN.CITE &lt;EndNote&gt;&lt;Cite&gt;&lt;Author&gt;Wherry&lt;/Author&gt;&lt;Year&gt;2004&lt;/Year&gt;&lt;RecNum&gt;4303&lt;/RecNum&gt;&lt;DisplayText&gt;(&lt;style face="italic"&gt;3&lt;/style&gt;)&lt;/DisplayText&gt;&lt;record&gt;&lt;rec-number&gt;4303&lt;/rec-number&gt;&lt;foreign-keys&gt;&lt;key app="EN" db-id="ezwewvtxhvxx2detrpq5vvrlwzavfd0av0xw" timestamp="1585357512" guid="58253da6-7769-4f56-bb5f-c22da1aec838"&gt;4303&lt;/key&gt;&lt;/foreign-keys&gt;&lt;ref-type name="Journal Article"&gt;17&lt;/ref-type&gt;&lt;contributors&gt;&lt;authors&gt;&lt;author&gt;Wherry, E. J.&lt;/author&gt;&lt;author&gt;Ahmed, R.&lt;/author&gt;&lt;/authors&gt;&lt;/contributors&gt;&lt;auth-address&gt;Emory Vaccine Center and Department of Microbiology and Immunology, Emory University School of Medicine, G211 Rollins Research Building, 1510 Clifton Rd., Atlanta, GA 30322, USA.&lt;/auth-address&gt;&lt;titles&gt;&lt;title&gt;Memory CD8 T-cell differentiation during viral infection&lt;/title&gt;&lt;secondary-title&gt;J Virol&lt;/secondary-title&gt;&lt;/titles&gt;&lt;periodical&gt;&lt;full-title&gt;J Virol&lt;/full-title&gt;&lt;abbr-1&gt;Journal of virology&lt;/abbr-1&gt;&lt;/periodical&gt;&lt;pages&gt;5535-45&lt;/pages&gt;&lt;volume&gt;78&lt;/volume&gt;&lt;number&gt;11&lt;/number&gt;&lt;edition&gt;2004/05/14&lt;/edition&gt;&lt;keywords&gt;&lt;keyword&gt;Acute Disease&lt;/keyword&gt;&lt;keyword&gt;Animals&lt;/keyword&gt;&lt;keyword&gt;CD8-Positive T-Lymphocytes/*cytology/immunology&lt;/keyword&gt;&lt;keyword&gt;Cell Differentiation&lt;/keyword&gt;&lt;keyword&gt;Chronic Disease&lt;/keyword&gt;&lt;keyword&gt;Humans&lt;/keyword&gt;&lt;keyword&gt;*Immunologic Memory&lt;/keyword&gt;&lt;keyword&gt;T-Lymphocyte Subsets/cytology/immunology&lt;/keyword&gt;&lt;keyword&gt;Viral Vaccines/immunology&lt;/keyword&gt;&lt;keyword&gt;Virus Diseases/*immunology&lt;/keyword&gt;&lt;/keywords&gt;&lt;dates&gt;&lt;year&gt;2004&lt;/year&gt;&lt;pub-dates&gt;&lt;date&gt;Jun&lt;/date&gt;&lt;/pub-dates&gt;&lt;/dates&gt;&lt;isbn&gt;0022-538X (Print)&amp;#xD;0022-538x&lt;/isbn&gt;&lt;accession-num&gt;15140950&lt;/accession-num&gt;&lt;urls&gt;&lt;/urls&gt;&lt;custom2&gt;PMC415833&lt;/custom2&gt;&lt;electronic-resource-num&gt;10.1128/jvi.78.11.5535-5545.2004&lt;/electronic-resource-num&gt;&lt;remote-database-provider&gt;NLM&lt;/remote-database-provider&gt;&lt;language&gt;eng&lt;/language&gt;&lt;/record&gt;&lt;/Cite&gt;&lt;/EndNote&gt;</w:instrText>
      </w:r>
      <w:r w:rsidR="0033099B">
        <w:fldChar w:fldCharType="separate"/>
      </w:r>
      <w:r w:rsidR="00BC30F8">
        <w:rPr>
          <w:noProof/>
        </w:rPr>
        <w:t>(</w:t>
      </w:r>
      <w:r w:rsidR="00BC30F8" w:rsidRPr="00BC30F8">
        <w:rPr>
          <w:i/>
          <w:noProof/>
        </w:rPr>
        <w:t>3</w:t>
      </w:r>
      <w:r w:rsidR="00BC30F8">
        <w:rPr>
          <w:noProof/>
        </w:rPr>
        <w:t>)</w:t>
      </w:r>
      <w:r w:rsidR="0033099B">
        <w:fldChar w:fldCharType="end"/>
      </w:r>
      <w:r>
        <w:t>.</w:t>
      </w:r>
      <w:r w:rsidR="00F3649A">
        <w:t xml:space="preserve"> </w:t>
      </w:r>
      <w:r w:rsidR="00C21F18">
        <w:t>CTL responses are a plausible contributor to immunopathology following viral infection</w:t>
      </w:r>
      <w:r w:rsidR="0033099B">
        <w:fldChar w:fldCharType="begin">
          <w:fldData xml:space="preserve">PEVuZE5vdGU+PENpdGU+PEF1dGhvcj5DaGFubmFwcGFuYXZhcjwvQXV0aG9yPjxZZWFyPjIwMTc8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</w:fldData>
        </w:fldChar>
      </w:r>
      <w:r w:rsidR="00BC30F8">
        <w:instrText xml:space="preserve"> ADDIN EN.CITE </w:instrText>
      </w:r>
      <w:r w:rsidR="00BC30F8">
        <w:fldChar w:fldCharType="begin">
          <w:fldData xml:space="preserve">PEVuZE5vdGU+PENpdGU+PEF1dGhvcj5DaGFubmFwcGFuYXZhcjwvQXV0aG9yPjxZZWFyPjIwMTc8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</w:fldData>
        </w:fldChar>
      </w:r>
      <w:r w:rsidR="00BC30F8">
        <w:instrText xml:space="preserve"> ADDIN EN.CITE.DATA </w:instrText>
      </w:r>
      <w:r w:rsidR="00BC30F8">
        <w:fldChar w:fldCharType="end"/>
      </w:r>
      <w:r w:rsidR="0033099B">
        <w:fldChar w:fldCharType="separate"/>
      </w:r>
      <w:r w:rsidR="00BC30F8">
        <w:rPr>
          <w:noProof/>
        </w:rPr>
        <w:t>(</w:t>
      </w:r>
      <w:r w:rsidR="00BC30F8" w:rsidRPr="00BC30F8">
        <w:rPr>
          <w:i/>
          <w:noProof/>
        </w:rPr>
        <w:t>4</w:t>
      </w:r>
      <w:r w:rsidR="00BC30F8">
        <w:rPr>
          <w:noProof/>
        </w:rPr>
        <w:t>)</w:t>
      </w:r>
      <w:r w:rsidR="0033099B">
        <w:fldChar w:fldCharType="end"/>
      </w:r>
      <w:r w:rsidR="00DC1044">
        <w:t xml:space="preserve">. </w:t>
      </w:r>
      <w:r w:rsidR="007D4408">
        <w:t xml:space="preserve">Excessive CTL </w:t>
      </w:r>
      <w:r w:rsidR="00DC1044">
        <w:t>responses may contribute to</w:t>
      </w:r>
      <w:r w:rsidR="00C21F18">
        <w:t xml:space="preserve"> ARDS</w:t>
      </w:r>
      <w:r w:rsidR="00DC1044">
        <w:t xml:space="preserve"> and less effective responses may allow progression of viral pathology</w:t>
      </w:r>
      <w:r w:rsidR="00C21F18">
        <w:t xml:space="preserve">. </w:t>
      </w:r>
    </w:p>
    <w:p w14:paraId="5E2C9D3B" w14:textId="0ADAB3D4" w:rsidR="00541342" w:rsidRDefault="00DC1044" w:rsidP="00DC1044">
      <w:r>
        <w:t xml:space="preserve">The heterogeneity in CTL responses to SARS-CoV-2 may in part be related to the capacity to recognize the viral antigens in the </w:t>
      </w:r>
      <w:r w:rsidR="00F3649A">
        <w:t>context of</w:t>
      </w:r>
      <w:r>
        <w:t xml:space="preserve"> class I major histocompatibility complex (MHC)</w:t>
      </w:r>
      <w:r w:rsidR="006F12E3">
        <w:t xml:space="preserve"> proteins</w:t>
      </w:r>
      <w:r>
        <w:t>. Indeed, g</w:t>
      </w:r>
      <w:r w:rsidR="00FA7B88">
        <w:t xml:space="preserve">enetic susceptibilities to viral infection have been tied to </w:t>
      </w:r>
      <w:r w:rsidR="002041AF">
        <w:t>human leukocyte antigen (HLA)</w:t>
      </w:r>
      <w:r w:rsidR="00FA7B88">
        <w:t xml:space="preserve"> haplotypes</w:t>
      </w:r>
      <w:r w:rsidR="0033099B">
        <w:fldChar w:fldCharType="begin"/>
      </w:r>
      <w:r w:rsidR="00BC30F8">
        <w:instrText xml:space="preserve"> ADDIN EN.CITE &lt;EndNote&gt;&lt;Cite&gt;&lt;Author&gt;Hill&lt;/Author&gt;&lt;Year&gt;2001&lt;/Year&gt;&lt;RecNum&gt;4304&lt;/RecNum&gt;&lt;DisplayText&gt;(&lt;style face="italic"&gt;5&lt;/style&gt;)&lt;/DisplayText&gt;&lt;record&gt;&lt;rec-number&gt;4304&lt;/rec-number&gt;&lt;foreign-keys&gt;&lt;key app="EN" db-id="ezwewvtxhvxx2detrpq5vvrlwzavfd0av0xw" timestamp="1585357558" guid="82cdc474-3816-4455-8cad-b7faf47b0a7d"&gt;4304&lt;/key&gt;&lt;/foreign-keys&gt;&lt;ref-type name="Journal Article"&gt;17&lt;/ref-type&gt;&lt;contributors&gt;&lt;authors&gt;&lt;author&gt;Hill, A. V.&lt;/author&gt;&lt;/authors&gt;&lt;/contributors&gt;&lt;auth-address&gt;Wellcome Trust Centre for Human Genetics, University of Oxford, Roosevelt Drive, Oxford OX3 7BN, UK. adrian.hill@well.ox.ac.uk&lt;/auth-address&gt;&lt;titles&gt;&lt;title&gt;Immunogenetics and genomics&lt;/title&gt;&lt;secondary-title&gt;Lancet&lt;/secondary-title&gt;&lt;/titles&gt;&lt;periodical&gt;&lt;full-title&gt;Lancet&lt;/full-title&gt;&lt;/periodical&gt;&lt;pages&gt;2037-41&lt;/pages&gt;&lt;volume&gt;357&lt;/volume&gt;&lt;number&gt;9273&lt;/number&gt;&lt;edition&gt;2001/07/05&lt;/edition&gt;&lt;keywords&gt;&lt;keyword&gt;Cytokines/genetics&lt;/keyword&gt;&lt;keyword&gt;Genetic Predisposition to Disease&lt;/keyword&gt;&lt;keyword&gt;*Genomics&lt;/keyword&gt;&lt;keyword&gt;HLA Antigens&lt;/keyword&gt;&lt;keyword&gt;Humans&lt;/keyword&gt;&lt;keyword&gt;*Immunogenetics&lt;/keyword&gt;&lt;/keywords&gt;&lt;dates&gt;&lt;year&gt;2001&lt;/year&gt;&lt;pub-dates&gt;&lt;date&gt;Jun 23&lt;/date&gt;&lt;/pub-dates&gt;&lt;/dates&gt;&lt;isbn&gt;0140-6736 (Print)&amp;#xD;0140-6736&lt;/isbn&gt;&lt;accession-num&gt;11438157&lt;/accession-num&gt;&lt;urls&gt;&lt;/urls&gt;&lt;electronic-resource-num&gt;10.1016/s0140-6736(00)05117-5&lt;/electronic-resource-num&gt;&lt;remote-database-provider&gt;NLM&lt;/remote-database-provider&gt;&lt;language&gt;eng&lt;/language&gt;&lt;/record&gt;&lt;/Cite&gt;&lt;/EndNote&gt;</w:instrText>
      </w:r>
      <w:r w:rsidR="0033099B">
        <w:fldChar w:fldCharType="separate"/>
      </w:r>
      <w:r w:rsidR="00BC30F8">
        <w:rPr>
          <w:noProof/>
        </w:rPr>
        <w:t>(</w:t>
      </w:r>
      <w:r w:rsidR="00BC30F8" w:rsidRPr="00BC30F8">
        <w:rPr>
          <w:i/>
          <w:noProof/>
        </w:rPr>
        <w:t>5</w:t>
      </w:r>
      <w:r w:rsidR="00BC30F8">
        <w:rPr>
          <w:noProof/>
        </w:rPr>
        <w:t>)</w:t>
      </w:r>
      <w:r w:rsidR="0033099B">
        <w:fldChar w:fldCharType="end"/>
      </w:r>
      <w:r w:rsidR="00FA7B88">
        <w:t xml:space="preserve">. </w:t>
      </w:r>
      <w:r w:rsidR="00541342">
        <w:t>Furthermore, differences in functional antigen-specific CTL responses in symptomatic and asymptomatic patients is critical to identifying and understanding the biology of at-risk populations.</w:t>
      </w:r>
    </w:p>
    <w:p w14:paraId="7098D35F" w14:textId="03318C62" w:rsidR="00DC1044" w:rsidRDefault="002041AF" w:rsidP="002041AF">
      <w:r>
        <w:t>As a resource to explore antigen and HLA specific CTL responses, we used a computational approach widely used in understanding neoantigen-specific CTL responses in patients with cancer. With this approach</w:t>
      </w:r>
      <w:r w:rsidR="00193BCC">
        <w:t>,</w:t>
      </w:r>
      <w:r>
        <w:t xml:space="preserve"> we predicted all potential peptides that bind any class I HLA protein across the entire SARS-CoV-2 proteome. </w:t>
      </w:r>
    </w:p>
    <w:p w14:paraId="31F1D5C7" w14:textId="77777777" w:rsidR="00665550" w:rsidRDefault="00FA7B88">
      <w:pPr>
        <w:pStyle w:val="Heading1"/>
      </w:pPr>
      <w:bookmarkStart w:id="5" w:name="_5lbzgc256s0q" w:colFirst="0" w:colLast="0"/>
      <w:bookmarkEnd w:id="5"/>
      <w:r>
        <w:t>Methods</w:t>
      </w:r>
    </w:p>
    <w:p w14:paraId="25A30D49" w14:textId="77777777" w:rsidR="00665550" w:rsidRDefault="00FA7B88">
      <w:pPr>
        <w:pStyle w:val="Heading2"/>
      </w:pPr>
      <w:bookmarkStart w:id="6" w:name="_qf57br2pe2ks" w:colFirst="0" w:colLast="0"/>
      <w:bookmarkEnd w:id="6"/>
      <w:r>
        <w:t>SARS-CoV-2 data acquisition and protein annotation</w:t>
      </w:r>
    </w:p>
    <w:p w14:paraId="7B4162C3" w14:textId="45DF22F1" w:rsidR="00665550" w:rsidRDefault="00FA7B88">
      <w:r>
        <w:t xml:space="preserve">The protein </w:t>
      </w:r>
      <w:proofErr w:type="spellStart"/>
      <w:r>
        <w:t>fasta</w:t>
      </w:r>
      <w:proofErr w:type="spellEnd"/>
      <w:r>
        <w:t xml:space="preserve"> containing 1,075 protein sequences, spanning 166 genotypes for SARS-CoV-2 were accessed using the NCBI Virus resource (</w:t>
      </w:r>
      <w:hyperlink r:id="rId8">
        <w:r>
          <w:rPr>
            <w:color w:val="1155CC"/>
            <w:u w:val="single"/>
          </w:rPr>
          <w:t>https://www.ncbi.nlm.nih.gov/labs/virus/vssi/</w:t>
        </w:r>
      </w:hyperlink>
      <w:r>
        <w:t>) on March 15, 2020 (</w:t>
      </w:r>
      <w:r>
        <w:rPr>
          <w:b/>
        </w:rPr>
        <w:t>Supplementary Table 1</w:t>
      </w:r>
      <w:r>
        <w:t xml:space="preserve">). Of the 1,075 accession identifiers for proteins, there were 144 unique amino acid sequences. These were further reduced to 22 groups by overlapping amino acid sequences (i.e. some accessions were regions within annotated proteins). Using the named annotation of these accession identifiers, these 22 groups of accession identifiers were annotated by the 11 named proteins in the SARS-CoV-2 proteome; 8 accession identifiers were labeled ‘UNKNOWN’ because they were not annotated with protein names. </w:t>
      </w:r>
    </w:p>
    <w:p w14:paraId="1676CA5A" w14:textId="77777777" w:rsidR="00665550" w:rsidRDefault="00FA7B88">
      <w:pPr>
        <w:pStyle w:val="Heading2"/>
      </w:pPr>
      <w:bookmarkStart w:id="7" w:name="_ecuk0a4kkukv" w:colFirst="0" w:colLast="0"/>
      <w:bookmarkEnd w:id="7"/>
      <w:r>
        <w:t>Peptide</w:t>
      </w:r>
      <w:r w:rsidR="006F12E3">
        <w:t>-MHC</w:t>
      </w:r>
      <w:r>
        <w:t xml:space="preserve"> binding prediction</w:t>
      </w:r>
    </w:p>
    <w:p w14:paraId="663DADBE" w14:textId="0E438336" w:rsidR="00665550" w:rsidRDefault="00FA7B88">
      <w:r>
        <w:t xml:space="preserve">MHC binding predictions were performed on 9-mer peptides derived from the protein </w:t>
      </w:r>
      <w:proofErr w:type="spellStart"/>
      <w:r>
        <w:t>fasta</w:t>
      </w:r>
      <w:proofErr w:type="spellEnd"/>
      <w:r>
        <w:t xml:space="preserve">, across 9,360 haplotypes of </w:t>
      </w:r>
      <w:r w:rsidR="006F12E3">
        <w:t xml:space="preserve">class I </w:t>
      </w:r>
      <w:r>
        <w:t>HLA-A, -B, and -C, (</w:t>
      </w:r>
      <w:r>
        <w:rPr>
          <w:b/>
        </w:rPr>
        <w:t>Supplementary Table 2</w:t>
      </w:r>
      <w:r>
        <w:t xml:space="preserve">) using the </w:t>
      </w:r>
      <w:proofErr w:type="spellStart"/>
      <w:r>
        <w:t>pvacbind</w:t>
      </w:r>
      <w:proofErr w:type="spellEnd"/>
      <w:r>
        <w:t xml:space="preserve"> tool from </w:t>
      </w:r>
      <w:proofErr w:type="spellStart"/>
      <w:r>
        <w:t>pVACtools</w:t>
      </w:r>
      <w:proofErr w:type="spellEnd"/>
      <w:r w:rsidR="00211490">
        <w:fldChar w:fldCharType="begin">
          <w:fldData xml:space="preserve">PEVuZE5vdGU+PENpdGU+PEF1dGhvcj5IdW5kYWw8L0F1dGhvcj48WWVhcj4yMDIwPC9ZZWFyPjxS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</w:fldData>
        </w:fldChar>
      </w:r>
      <w:r w:rsidR="00F30ABF">
        <w:instrText xml:space="preserve"> ADDIN EN.CITE </w:instrText>
      </w:r>
      <w:r w:rsidR="00F30ABF">
        <w:fldChar w:fldCharType="begin">
          <w:fldData xml:space="preserve">PEVuZE5vdGU+PENpdGU+PEF1dGhvcj5IdW5kYWw8L0F1dGhvcj48WWVhcj4yMDIwPC9ZZWFyPjxS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</w:fldData>
        </w:fldChar>
      </w:r>
      <w:r w:rsidR="00F30ABF">
        <w:instrText xml:space="preserve"> ADDIN EN.CITE.DATA </w:instrText>
      </w:r>
      <w:r w:rsidR="00F30ABF">
        <w:fldChar w:fldCharType="end"/>
      </w:r>
      <w:r w:rsidR="00211490">
        <w:fldChar w:fldCharType="separate"/>
      </w:r>
      <w:r w:rsidR="00211490">
        <w:rPr>
          <w:noProof/>
        </w:rPr>
        <w:t>(</w:t>
      </w:r>
      <w:r w:rsidR="00211490" w:rsidRPr="00211490">
        <w:rPr>
          <w:i/>
          <w:noProof/>
        </w:rPr>
        <w:t>6</w:t>
      </w:r>
      <w:r w:rsidR="00211490">
        <w:rPr>
          <w:noProof/>
        </w:rPr>
        <w:t>)</w:t>
      </w:r>
      <w:r w:rsidR="00211490">
        <w:fldChar w:fldCharType="end"/>
      </w:r>
      <w:r w:rsidR="00211490">
        <w:t xml:space="preserve"> </w:t>
      </w:r>
      <w:r>
        <w:t>and nine prediction algorithms (</w:t>
      </w:r>
      <w:proofErr w:type="spellStart"/>
      <w:r>
        <w:t>MHCflurry</w:t>
      </w:r>
      <w:proofErr w:type="spellEnd"/>
      <w:r>
        <w:t xml:space="preserve">, </w:t>
      </w:r>
      <w:proofErr w:type="spellStart"/>
      <w:r>
        <w:t>MHCnuggetsI</w:t>
      </w:r>
      <w:proofErr w:type="spellEnd"/>
      <w:r>
        <w:t xml:space="preserve">, </w:t>
      </w:r>
      <w:proofErr w:type="spellStart"/>
      <w:r>
        <w:t>NNalign</w:t>
      </w:r>
      <w:proofErr w:type="spellEnd"/>
      <w:r>
        <w:t xml:space="preserve">, </w:t>
      </w:r>
      <w:proofErr w:type="spellStart"/>
      <w:r>
        <w:t>NetMHC</w:t>
      </w:r>
      <w:proofErr w:type="spellEnd"/>
      <w:r>
        <w:t xml:space="preserve">, </w:t>
      </w:r>
      <w:proofErr w:type="spellStart"/>
      <w:r>
        <w:t>PickPocket</w:t>
      </w:r>
      <w:proofErr w:type="spellEnd"/>
      <w:r>
        <w:t xml:space="preserve">, SMM, SMMPMBEC, </w:t>
      </w:r>
      <w:proofErr w:type="spellStart"/>
      <w:r>
        <w:t>SMMalign</w:t>
      </w:r>
      <w:proofErr w:type="spellEnd"/>
      <w:r>
        <w:t xml:space="preserve">, </w:t>
      </w:r>
      <w:proofErr w:type="spellStart"/>
      <w:r>
        <w:t>NetMHC</w:t>
      </w:r>
      <w:proofErr w:type="spellEnd"/>
      <w:r>
        <w:t>). The following parameters were used:</w:t>
      </w:r>
    </w:p>
    <w:tbl>
      <w:tblPr>
        <w:tblStyle w:val="a"/>
        <w:tblW w:w="52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95"/>
        <w:gridCol w:w="1455"/>
      </w:tblGrid>
      <w:tr w:rsidR="00665550" w14:paraId="378AC114" w14:textId="77777777">
        <w:trPr>
          <w:jc w:val="center"/>
        </w:trPr>
        <w:tc>
          <w:tcPr>
            <w:tcW w:w="3795" w:type="dxa"/>
            <w:tcBorders>
              <w:top w:val="single" w:sz="8" w:space="0" w:color="FFFFFF"/>
              <w:left w:val="single" w:sz="8" w:space="0" w:color="FFFFFF"/>
              <w:bottom w:val="single" w:sz="8" w:space="0" w:color="FFFFFF"/>
              <w:right w:val="single" w:sz="8" w:space="0" w:color="FFFFFF"/>
            </w:tcBorders>
            <w:shd w:val="clear" w:color="auto" w:fill="auto"/>
            <w:tcMar>
              <w:top w:w="28" w:type="dxa"/>
              <w:left w:w="28" w:type="dxa"/>
              <w:bottom w:w="28" w:type="dxa"/>
              <w:right w:w="28" w:type="dxa"/>
            </w:tcMar>
            <w:vAlign w:val="center"/>
          </w:tcPr>
          <w:p w14:paraId="673F4410" w14:textId="77777777" w:rsidR="00665550" w:rsidRDefault="00FA7B88">
            <w:pPr>
              <w:widowControl w:val="0"/>
              <w:pBdr>
                <w:top w:val="nil"/>
                <w:left w:val="nil"/>
                <w:bottom w:val="nil"/>
                <w:right w:val="nil"/>
                <w:between w:val="nil"/>
              </w:pBdr>
              <w:spacing w:after="0"/>
              <w:ind w:left="90"/>
            </w:pPr>
            <w:r>
              <w:t>-b (BINDING_THRESHOLD)</w:t>
            </w:r>
          </w:p>
        </w:tc>
        <w:tc>
          <w:tcPr>
            <w:tcW w:w="145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01230530" w14:textId="77777777" w:rsidR="00665550" w:rsidRDefault="00FA7B88">
            <w:pPr>
              <w:widowControl w:val="0"/>
              <w:pBdr>
                <w:top w:val="nil"/>
                <w:left w:val="nil"/>
                <w:bottom w:val="nil"/>
                <w:right w:val="nil"/>
                <w:between w:val="nil"/>
              </w:pBdr>
              <w:spacing w:after="0"/>
            </w:pPr>
            <w:r>
              <w:t>500</w:t>
            </w:r>
          </w:p>
        </w:tc>
      </w:tr>
      <w:tr w:rsidR="00665550" w14:paraId="1F021399" w14:textId="77777777">
        <w:trPr>
          <w:jc w:val="center"/>
        </w:trPr>
        <w:tc>
          <w:tcPr>
            <w:tcW w:w="3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611DF069" w14:textId="77777777" w:rsidR="00665550" w:rsidRDefault="00FA7B88">
            <w:pPr>
              <w:widowControl w:val="0"/>
              <w:pBdr>
                <w:top w:val="nil"/>
                <w:left w:val="nil"/>
                <w:bottom w:val="nil"/>
                <w:right w:val="nil"/>
                <w:between w:val="nil"/>
              </w:pBdr>
              <w:spacing w:after="0"/>
            </w:pPr>
            <w:r>
              <w:t>-m, --top-score-metric</w:t>
            </w:r>
          </w:p>
        </w:tc>
        <w:tc>
          <w:tcPr>
            <w:tcW w:w="145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549CD0C6" w14:textId="77777777" w:rsidR="00665550" w:rsidRDefault="00FA7B88">
            <w:pPr>
              <w:widowControl w:val="0"/>
              <w:pBdr>
                <w:top w:val="nil"/>
                <w:left w:val="nil"/>
                <w:bottom w:val="nil"/>
                <w:right w:val="nil"/>
                <w:between w:val="nil"/>
              </w:pBdr>
              <w:spacing w:after="0"/>
            </w:pPr>
            <w:r>
              <w:t>median</w:t>
            </w:r>
          </w:p>
        </w:tc>
      </w:tr>
      <w:tr w:rsidR="00665550" w14:paraId="5FF37A91" w14:textId="77777777">
        <w:trPr>
          <w:jc w:val="center"/>
        </w:trPr>
        <w:tc>
          <w:tcPr>
            <w:tcW w:w="3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2DB69BFD" w14:textId="77777777" w:rsidR="00665550" w:rsidRDefault="00FA7B88">
            <w:pPr>
              <w:widowControl w:val="0"/>
              <w:spacing w:after="0"/>
            </w:pPr>
            <w:r>
              <w:t>--net-chop-method</w:t>
            </w:r>
          </w:p>
        </w:tc>
        <w:tc>
          <w:tcPr>
            <w:tcW w:w="145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518B16B8" w14:textId="77777777" w:rsidR="00665550" w:rsidRDefault="00FA7B88">
            <w:pPr>
              <w:widowControl w:val="0"/>
              <w:pBdr>
                <w:top w:val="nil"/>
                <w:left w:val="nil"/>
                <w:bottom w:val="nil"/>
                <w:right w:val="nil"/>
                <w:between w:val="nil"/>
              </w:pBdr>
              <w:spacing w:after="0"/>
            </w:pPr>
            <w:proofErr w:type="spellStart"/>
            <w:r>
              <w:t>cterm</w:t>
            </w:r>
            <w:proofErr w:type="spellEnd"/>
          </w:p>
        </w:tc>
      </w:tr>
      <w:tr w:rsidR="00665550" w14:paraId="3EB67401" w14:textId="77777777">
        <w:trPr>
          <w:jc w:val="center"/>
        </w:trPr>
        <w:tc>
          <w:tcPr>
            <w:tcW w:w="37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1AB1F1D5" w14:textId="77777777" w:rsidR="00665550" w:rsidRDefault="00FA7B88">
            <w:pPr>
              <w:widowControl w:val="0"/>
              <w:pBdr>
                <w:top w:val="nil"/>
                <w:left w:val="nil"/>
                <w:bottom w:val="nil"/>
                <w:right w:val="nil"/>
                <w:between w:val="nil"/>
              </w:pBdr>
              <w:spacing w:after="0"/>
            </w:pPr>
            <w:r>
              <w:t>--</w:t>
            </w:r>
            <w:proofErr w:type="spellStart"/>
            <w:r>
              <w:t>netmhc</w:t>
            </w:r>
            <w:proofErr w:type="spellEnd"/>
            <w:r>
              <w:t>-stab</w:t>
            </w:r>
          </w:p>
        </w:tc>
        <w:tc>
          <w:tcPr>
            <w:tcW w:w="145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37973419" w14:textId="77777777" w:rsidR="00665550" w:rsidRDefault="00FA7B88">
            <w:pPr>
              <w:widowControl w:val="0"/>
              <w:pBdr>
                <w:top w:val="nil"/>
                <w:left w:val="nil"/>
                <w:bottom w:val="nil"/>
                <w:right w:val="nil"/>
                <w:between w:val="nil"/>
              </w:pBdr>
              <w:spacing w:after="0"/>
            </w:pPr>
            <w:r>
              <w:t>TRUE</w:t>
            </w:r>
          </w:p>
        </w:tc>
      </w:tr>
    </w:tbl>
    <w:p w14:paraId="788D2ACB" w14:textId="77777777" w:rsidR="00665550" w:rsidRDefault="00FA7B88">
      <w:r>
        <w:t xml:space="preserve">These jobs were executed on the Google Cloud Platform using Terra and the </w:t>
      </w:r>
      <w:proofErr w:type="spellStart"/>
      <w:r>
        <w:t>griffithlab</w:t>
      </w:r>
      <w:proofErr w:type="spellEnd"/>
      <w:r>
        <w:t>/</w:t>
      </w:r>
      <w:proofErr w:type="spellStart"/>
      <w:r>
        <w:t>pvactools</w:t>
      </w:r>
      <w:proofErr w:type="spellEnd"/>
      <w:r>
        <w:t xml:space="preserve"> Docker container. The binding affinities for each prediction were summarized by their Median Score.</w:t>
      </w:r>
    </w:p>
    <w:p w14:paraId="5AAFA52E" w14:textId="77777777" w:rsidR="00665550" w:rsidRDefault="00FA7B88">
      <w:pPr>
        <w:pStyle w:val="Heading2"/>
      </w:pPr>
      <w:bookmarkStart w:id="8" w:name="_hine4u43ipp9" w:colFirst="0" w:colLast="0"/>
      <w:bookmarkEnd w:id="8"/>
      <w:r>
        <w:t>Assignment of peptides to proteins</w:t>
      </w:r>
    </w:p>
    <w:p w14:paraId="1F60C43C" w14:textId="31C1F9CC" w:rsidR="00665550" w:rsidRDefault="00FA7B88">
      <w:r>
        <w:t xml:space="preserve">Peptides were assigned to proteins based upon the </w:t>
      </w:r>
      <w:r w:rsidR="006F12E3">
        <w:t>protein annotation</w:t>
      </w:r>
      <w:r>
        <w:t xml:space="preserve"> described above. Peptides per amino acid (Peptides/AA) were calculated by taking the total number of high-binding </w:t>
      </w:r>
      <w:r w:rsidR="006F12E3">
        <w:t xml:space="preserve">(&lt;500nM) </w:t>
      </w:r>
      <w:r>
        <w:t>peptides associated with the protein accession divided by the length of the protein. These numbers were aggregated by the average Peptides/AA per protein.</w:t>
      </w:r>
    </w:p>
    <w:p w14:paraId="5E54E233" w14:textId="77777777" w:rsidR="00665550" w:rsidRDefault="00FA7B88">
      <w:pPr>
        <w:pStyle w:val="Heading2"/>
      </w:pPr>
      <w:bookmarkStart w:id="9" w:name="_bi5wrn7v0z9o" w:colFirst="0" w:colLast="0"/>
      <w:bookmarkEnd w:id="9"/>
      <w:r>
        <w:lastRenderedPageBreak/>
        <w:t>Data Availability Statement</w:t>
      </w:r>
    </w:p>
    <w:p w14:paraId="7976A567" w14:textId="77777777" w:rsidR="00665550" w:rsidRDefault="00FA7B88">
      <w:r>
        <w:t xml:space="preserve">The results of this study are available in a public Google bucket through the following link: </w:t>
      </w:r>
      <w:hyperlink r:id="rId9">
        <w:r>
          <w:rPr>
            <w:color w:val="1155CC"/>
            <w:u w:val="single"/>
          </w:rPr>
          <w:t>https://console.cloud.google.com/storage/browser/pici-covid19-data-resources</w:t>
        </w:r>
      </w:hyperlink>
      <w:r>
        <w:t>.</w:t>
      </w:r>
    </w:p>
    <w:p w14:paraId="57B44951" w14:textId="77777777" w:rsidR="00665550" w:rsidRDefault="00FA7B88">
      <w:r>
        <w:t>The folder “</w:t>
      </w:r>
      <w:proofErr w:type="spellStart"/>
      <w:r>
        <w:t>gs</w:t>
      </w:r>
      <w:proofErr w:type="spellEnd"/>
      <w:r>
        <w:t>://pici-covid19-data-resources/</w:t>
      </w:r>
      <w:proofErr w:type="spellStart"/>
      <w:r>
        <w:t>mhci</w:t>
      </w:r>
      <w:proofErr w:type="spellEnd"/>
      <w:r>
        <w:t>/</w:t>
      </w:r>
      <w:proofErr w:type="spellStart"/>
      <w:r>
        <w:t>peptide_predictions</w:t>
      </w:r>
      <w:proofErr w:type="spellEnd"/>
      <w:r>
        <w:t>” in this bucket contains all of the Supplementary Tables corresponding to this document and the unfiltered peptide binding predictions (</w:t>
      </w:r>
      <w:proofErr w:type="spellStart"/>
      <w:r>
        <w:t>all_epitopes.tsv</w:t>
      </w:r>
      <w:proofErr w:type="spellEnd"/>
      <w:r>
        <w:t xml:space="preserve"> results from </w:t>
      </w:r>
      <w:proofErr w:type="spellStart"/>
      <w:r>
        <w:t>pvacbind</w:t>
      </w:r>
      <w:proofErr w:type="spellEnd"/>
      <w:r>
        <w:t xml:space="preserve">). See either the </w:t>
      </w:r>
      <w:r>
        <w:rPr>
          <w:b/>
        </w:rPr>
        <w:t>Supplementary Note</w:t>
      </w:r>
      <w:r>
        <w:t xml:space="preserve"> or the README in the Google bucket for further details.</w:t>
      </w:r>
    </w:p>
    <w:p w14:paraId="3A6D8DA8" w14:textId="77777777" w:rsidR="00665550" w:rsidRDefault="00FA7B88">
      <w:pPr>
        <w:pStyle w:val="Heading1"/>
      </w:pPr>
      <w:bookmarkStart w:id="10" w:name="_v7msvfn60h75" w:colFirst="0" w:colLast="0"/>
      <w:bookmarkEnd w:id="10"/>
      <w:r>
        <w:t>Results</w:t>
      </w:r>
    </w:p>
    <w:p w14:paraId="17E028B8" w14:textId="4307D503" w:rsidR="00665550" w:rsidRDefault="00FA7B88">
      <w:r>
        <w:t xml:space="preserve">We deployed peptide binding predictions across 9-mer peptides derived from 1,075 protein sequences spanning 166 SARS-CoV-2 genotypes for 9,360 </w:t>
      </w:r>
      <w:r w:rsidR="006F12E3">
        <w:t xml:space="preserve">class </w:t>
      </w:r>
      <w:r>
        <w:t xml:space="preserve">I HLA alleles (2,987 HLA-A; 3,707 HLA-B; 2,666 HLA-C). Peptide binding predictions were filtered to those with a </w:t>
      </w:r>
      <w:r w:rsidR="006F12E3">
        <w:t>high-</w:t>
      </w:r>
      <w:r>
        <w:t xml:space="preserve">binding affinity </w:t>
      </w:r>
      <w:r w:rsidR="006F12E3">
        <w:t>(&lt;</w:t>
      </w:r>
      <w:r>
        <w:t>500nM</w:t>
      </w:r>
      <w:r w:rsidR="006F12E3">
        <w:t>)</w:t>
      </w:r>
      <w:r>
        <w:t xml:space="preserve"> to identify putative </w:t>
      </w:r>
      <w:r w:rsidR="006F12E3">
        <w:t>class I</w:t>
      </w:r>
      <w:r>
        <w:t xml:space="preserve"> HLA </w:t>
      </w:r>
      <w:r w:rsidR="006F12E3">
        <w:t xml:space="preserve">antigens </w:t>
      </w:r>
      <w:r>
        <w:t>(</w:t>
      </w:r>
      <w:r>
        <w:rPr>
          <w:b/>
        </w:rPr>
        <w:t>Figure 1A</w:t>
      </w:r>
      <w:r>
        <w:t>). There were 6,748 unique combinations of peptides and HLA alleles (</w:t>
      </w:r>
      <w:proofErr w:type="spellStart"/>
      <w:r>
        <w:t>pMHCs</w:t>
      </w:r>
      <w:proofErr w:type="spellEnd"/>
      <w:r>
        <w:t>) with a predicted binding affinity of less than 500nM (</w:t>
      </w:r>
      <w:r>
        <w:rPr>
          <w:b/>
        </w:rPr>
        <w:t>Supplementary Table 3</w:t>
      </w:r>
      <w:r>
        <w:t>), including 1,103 unique peptides and 1,022 HLA alleles (295 HLA-A, 614 HLA-B, and 113 HLA-C).</w:t>
      </w:r>
    </w:p>
    <w:p w14:paraId="0D86E7A6" w14:textId="2BB4B76B" w:rsidR="00665550" w:rsidRDefault="00FA7B88">
      <w:r>
        <w:t xml:space="preserve">In order to better understand the </w:t>
      </w:r>
      <w:proofErr w:type="gramStart"/>
      <w:r w:rsidR="006F12E3">
        <w:t>class</w:t>
      </w:r>
      <w:proofErr w:type="gramEnd"/>
      <w:r w:rsidR="006F12E3">
        <w:t xml:space="preserve"> I </w:t>
      </w:r>
      <w:r>
        <w:t xml:space="preserve">antigenic profile of the SARS-CoV-2 proteome, we focused on </w:t>
      </w:r>
      <w:proofErr w:type="spellStart"/>
      <w:r>
        <w:t>pMHCs</w:t>
      </w:r>
      <w:proofErr w:type="spellEnd"/>
      <w:r>
        <w:t xml:space="preserve"> with a binding affinity of less than 500nM (n=6,748). Of the 1,103 unique peptides comprising these </w:t>
      </w:r>
      <w:proofErr w:type="spellStart"/>
      <w:r>
        <w:t>pMHCs</w:t>
      </w:r>
      <w:proofErr w:type="spellEnd"/>
      <w:r>
        <w:t xml:space="preserve">, there were </w:t>
      </w:r>
      <w:r w:rsidR="006F12E3">
        <w:t xml:space="preserve">between </w:t>
      </w:r>
      <w:r>
        <w:t>1</w:t>
      </w:r>
      <w:r w:rsidR="006F12E3">
        <w:t xml:space="preserve"> and </w:t>
      </w:r>
      <w:r>
        <w:t>55 (median 3) alleles that could bind each peptide (</w:t>
      </w:r>
      <w:r>
        <w:rPr>
          <w:b/>
        </w:rPr>
        <w:t>Figure 1B</w:t>
      </w:r>
      <w:r>
        <w:t xml:space="preserve">), </w:t>
      </w:r>
      <w:r w:rsidR="006F12E3">
        <w:t xml:space="preserve">indicating </w:t>
      </w:r>
      <w:r>
        <w:t>that multiple HLA types could present the same antigens. Antigens were annotated by their corresponding protein (</w:t>
      </w:r>
      <w:r>
        <w:rPr>
          <w:b/>
        </w:rPr>
        <w:t>Methods</w:t>
      </w:r>
      <w:r>
        <w:t xml:space="preserve">) to identify which viral proteins may be responsible for </w:t>
      </w:r>
      <w:r w:rsidR="006F12E3">
        <w:t xml:space="preserve">class </w:t>
      </w:r>
      <w:r>
        <w:t xml:space="preserve">I recognition. There were </w:t>
      </w:r>
      <w:r w:rsidR="006F12E3">
        <w:t xml:space="preserve">between </w:t>
      </w:r>
      <w:r>
        <w:t>12</w:t>
      </w:r>
      <w:r w:rsidR="006F12E3">
        <w:t xml:space="preserve"> and </w:t>
      </w:r>
      <w:r>
        <w:t xml:space="preserve">684 (median 31) high-binding peptides observed in each of the 11 viral proteins (Orf1ab, Surface/Spike Glycoprotein, Orf3a, Envelope (Orf4; E), Membrane Glycoprotein, Orf6, Orf7a, Orf7b, Orf8, Nucleocapsid (Orf9), and Orf10; </w:t>
      </w:r>
      <w:r>
        <w:rPr>
          <w:b/>
        </w:rPr>
        <w:t>Figure 1C</w:t>
      </w:r>
      <w:r>
        <w:t xml:space="preserve">, </w:t>
      </w:r>
      <w:r>
        <w:rPr>
          <w:b/>
        </w:rPr>
        <w:t>Supplementary Figure 1</w:t>
      </w:r>
      <w:r>
        <w:t xml:space="preserve">). </w:t>
      </w:r>
      <w:r w:rsidR="007D4408">
        <w:t>These predicted peptides were distributed throughout each protein (</w:t>
      </w:r>
      <w:r w:rsidR="007D4408">
        <w:rPr>
          <w:b/>
        </w:rPr>
        <w:t>Figure 1D</w:t>
      </w:r>
      <w:r w:rsidR="007D4408">
        <w:t>)</w:t>
      </w:r>
      <w:r w:rsidR="00305811">
        <w:t>.</w:t>
      </w:r>
      <w:r w:rsidR="007D4408">
        <w:t xml:space="preserve"> </w:t>
      </w:r>
      <w:r>
        <w:t xml:space="preserve">Orf1ab was the largest protein and had the highest number of peptides (n=684), followed by the Surface/Spike Glycoprotein (n=109) and the Nucleocapsid (Orf9; n=60). </w:t>
      </w:r>
      <w:r w:rsidR="006F12E3">
        <w:t>When normalized by amino acid length</w:t>
      </w:r>
      <w:r w:rsidR="007D4408">
        <w:t>, the largest proteins had the lowest density of peptides.</w:t>
      </w:r>
    </w:p>
    <w:p w14:paraId="0B7185C1" w14:textId="5C2391A3" w:rsidR="00665550" w:rsidRDefault="007D4408">
      <w:r>
        <w:t>We</w:t>
      </w:r>
      <w:r w:rsidR="00FA7B88">
        <w:t xml:space="preserve"> were </w:t>
      </w:r>
      <w:r>
        <w:t xml:space="preserve">additionally </w:t>
      </w:r>
      <w:r w:rsidR="00FA7B88">
        <w:t xml:space="preserve">interested in the diversity and number of the HLA alleles that could bind </w:t>
      </w:r>
      <w:r>
        <w:t xml:space="preserve">each predicted </w:t>
      </w:r>
      <w:r w:rsidR="00FA7B88">
        <w:t xml:space="preserve">SARS-CoV-2 </w:t>
      </w:r>
      <w:r>
        <w:t>peptide</w:t>
      </w:r>
      <w:r w:rsidR="00FA7B88">
        <w:t>. HLA alleles were annotated by their gene and structural superfamily (</w:t>
      </w:r>
      <w:r w:rsidR="00FA7B88">
        <w:rPr>
          <w:b/>
        </w:rPr>
        <w:t>Supplementary Table 4</w:t>
      </w:r>
      <w:r w:rsidR="00FA7B88">
        <w:t>)</w:t>
      </w:r>
      <w:r w:rsidR="00211490">
        <w:fldChar w:fldCharType="begin"/>
      </w:r>
      <w:r w:rsidR="00211490">
        <w:instrText xml:space="preserve"> ADDIN EN.CITE &lt;EndNote&gt;&lt;Cite&gt;&lt;Author&gt;Sidney&lt;/Author&gt;&lt;Year&gt;2008&lt;/Year&gt;&lt;RecNum&gt;4294&lt;/RecNum&gt;&lt;DisplayText&gt;(&lt;style face="italic"&gt;7&lt;/style&gt;)&lt;/DisplayText&gt;&lt;record&gt;&lt;rec-number&gt;4294&lt;/rec-number&gt;&lt;foreign-keys&gt;&lt;key app="EN" db-id="ezwewvtxhvxx2detrpq5vvrlwzavfd0av0xw" timestamp="1584976298" guid="7e6ee019-7123-494f-b930-844729ce63c6"&gt;4294&lt;/key&gt;&lt;/foreign-keys&gt;&lt;ref-type name="Journal Article"&gt;17&lt;/ref-type&gt;&lt;contributors&gt;&lt;authors&gt;&lt;author&gt;Sidney, J.&lt;/author&gt;&lt;author&gt;Peters, B.&lt;/author&gt;&lt;author&gt;Frahm, N.&lt;/author&gt;&lt;author&gt;Brander, C.&lt;/author&gt;&lt;author&gt;Sette, A.&lt;/author&gt;&lt;/authors&gt;&lt;/contributors&gt;&lt;auth-address&gt;Division of Vaccine Discovery, The La Jolla Institute for Allergy and Immunology, 9420 Athena Circle, La Jolla, CA 92037, USA. jsidney@liai.org&lt;/auth-address&gt;&lt;titles&gt;&lt;title&gt;HLA class I supertypes: a revised and updated classification&lt;/title&gt;&lt;secondary-title&gt;BMC Immunol&lt;/secondary-title&gt;&lt;/titles&gt;&lt;periodical&gt;&lt;full-title&gt;BMC Immunol&lt;/full-title&gt;&lt;/periodical&gt;&lt;pages&gt;1&lt;/pages&gt;&lt;volume&gt;9&lt;/volume&gt;&lt;edition&gt;2008/01/24&lt;/edition&gt;&lt;keywords&gt;&lt;keyword&gt;Alleles&lt;/keyword&gt;&lt;keyword&gt;Amino Acid Motifs/immunology&lt;/keyword&gt;&lt;keyword&gt;Antigen Presentation&lt;/keyword&gt;&lt;keyword&gt;Binding Sites/immunology&lt;/keyword&gt;&lt;keyword&gt;Epitopes&lt;/keyword&gt;&lt;keyword&gt;Histocompatibility Antigens Class&lt;/keyword&gt;&lt;keyword&gt;I/*classification/genetics/immunology/metabolism&lt;/keyword&gt;&lt;keyword&gt;Histocompatibility Testing/trends&lt;/keyword&gt;&lt;keyword&gt;Humans&lt;/keyword&gt;&lt;keyword&gt;Immunodominant Epitopes/genetics/*immunology/metabolism&lt;/keyword&gt;&lt;keyword&gt;Protein Binding&lt;/keyword&gt;&lt;keyword&gt;Sequence Analysis, Protein&lt;/keyword&gt;&lt;/keywords&gt;&lt;dates&gt;&lt;year&gt;2008&lt;/year&gt;&lt;pub-dates&gt;&lt;date&gt;Jan 22&lt;/date&gt;&lt;/pub-dates&gt;&lt;/dates&gt;&lt;isbn&gt;1471-2172&lt;/isbn&gt;&lt;accession-num&gt;18211710&lt;/accession-num&gt;&lt;urls&gt;&lt;/urls&gt;&lt;custom2&gt;PMC2245908&lt;/custom2&gt;&lt;electronic-resource-num&gt;10.1186/1471-2172-9-1&lt;/electronic-resource-num&gt;&lt;remote-database-provider&gt;NLM&lt;/remote-database-provider&gt;&lt;language&gt;eng&lt;/language&gt;&lt;/record&gt;&lt;/Cite&gt;&lt;/EndNote&gt;</w:instrText>
      </w:r>
      <w:r w:rsidR="00211490">
        <w:fldChar w:fldCharType="separate"/>
      </w:r>
      <w:r w:rsidR="00211490">
        <w:rPr>
          <w:noProof/>
        </w:rPr>
        <w:t>(</w:t>
      </w:r>
      <w:r w:rsidR="00211490" w:rsidRPr="00211490">
        <w:rPr>
          <w:i/>
          <w:noProof/>
        </w:rPr>
        <w:t>7</w:t>
      </w:r>
      <w:r w:rsidR="00211490">
        <w:rPr>
          <w:noProof/>
        </w:rPr>
        <w:t>)</w:t>
      </w:r>
      <w:r w:rsidR="00211490">
        <w:fldChar w:fldCharType="end"/>
      </w:r>
      <w:r w:rsidR="00FA7B88">
        <w:t>. In addition, we specifically highlighted the HLA-A*02 allele group, due to the prevalence of this allele in the population and its level of study in model systems. There were more peptides with</w:t>
      </w:r>
      <w:r>
        <w:t xml:space="preserve"> predicted</w:t>
      </w:r>
      <w:r w:rsidR="00FA7B88">
        <w:t xml:space="preserve"> high binding affinities for HLA-A </w:t>
      </w:r>
      <w:r w:rsidR="00E93FDE">
        <w:t xml:space="preserve">(n=438 unique peptides) </w:t>
      </w:r>
      <w:r w:rsidR="00FA7B88">
        <w:t xml:space="preserve">and -B </w:t>
      </w:r>
      <w:r w:rsidR="00E93FDE">
        <w:t xml:space="preserve">(n=552) </w:t>
      </w:r>
      <w:r w:rsidR="00FA7B88">
        <w:t>alleles, compared to -C</w:t>
      </w:r>
      <w:r w:rsidR="00E93FDE">
        <w:t xml:space="preserve"> (n=243) (</w:t>
      </w:r>
      <w:r w:rsidR="00E93FDE">
        <w:rPr>
          <w:b/>
        </w:rPr>
        <w:t>Supplementary Figure 3</w:t>
      </w:r>
      <w:r w:rsidR="00E93FDE">
        <w:t xml:space="preserve">). </w:t>
      </w:r>
      <w:r w:rsidR="00FA7B88">
        <w:t xml:space="preserve">HLA alleles within </w:t>
      </w:r>
      <w:proofErr w:type="spellStart"/>
      <w:r w:rsidR="00FA7B88">
        <w:t>superfamilies</w:t>
      </w:r>
      <w:proofErr w:type="spellEnd"/>
      <w:r w:rsidR="00FA7B88">
        <w:t xml:space="preserve"> tended to bind similar numbers of peptides </w:t>
      </w:r>
      <w:r w:rsidR="00305811">
        <w:t>(</w:t>
      </w:r>
      <w:r w:rsidR="00E93FDE">
        <w:t xml:space="preserve">left bar plot, </w:t>
      </w:r>
      <w:r w:rsidR="00E93FDE">
        <w:rPr>
          <w:b/>
        </w:rPr>
        <w:t xml:space="preserve">Figure </w:t>
      </w:r>
      <w:r w:rsidR="00E93FDE" w:rsidRPr="00E93FDE">
        <w:rPr>
          <w:b/>
        </w:rPr>
        <w:t>2</w:t>
      </w:r>
      <w:r w:rsidR="00E93FDE" w:rsidRPr="00D462FB">
        <w:rPr>
          <w:b/>
        </w:rPr>
        <w:t xml:space="preserve">, </w:t>
      </w:r>
      <w:r w:rsidR="00305811" w:rsidRPr="00E93FDE">
        <w:rPr>
          <w:b/>
        </w:rPr>
        <w:t>Supplementary</w:t>
      </w:r>
      <w:r w:rsidR="00305811">
        <w:rPr>
          <w:b/>
        </w:rPr>
        <w:t xml:space="preserve"> Figure</w:t>
      </w:r>
      <w:r w:rsidR="00305811" w:rsidRPr="00305811">
        <w:rPr>
          <w:b/>
        </w:rPr>
        <w:t xml:space="preserve"> 3</w:t>
      </w:r>
      <w:r w:rsidR="00305811">
        <w:t xml:space="preserve">) </w:t>
      </w:r>
      <w:r w:rsidR="00FA7B88" w:rsidRPr="00305811">
        <w:t>and</w:t>
      </w:r>
      <w:r w:rsidR="00FA7B88">
        <w:t xml:space="preserve"> the same sets of peptides (</w:t>
      </w:r>
      <w:r w:rsidR="00E93FDE">
        <w:t xml:space="preserve">heatmap clusters, </w:t>
      </w:r>
      <w:r w:rsidR="00305811">
        <w:rPr>
          <w:b/>
        </w:rPr>
        <w:t>Figure 2</w:t>
      </w:r>
      <w:r w:rsidR="00FA7B88">
        <w:t xml:space="preserve">). However, overall, a diverse set of HLA alleles </w:t>
      </w:r>
      <w:r w:rsidR="0029698B">
        <w:t>are predicted to</w:t>
      </w:r>
      <w:r w:rsidR="00FA7B88">
        <w:t xml:space="preserve"> </w:t>
      </w:r>
      <w:r w:rsidR="0029698B">
        <w:t xml:space="preserve">bind </w:t>
      </w:r>
      <w:r w:rsidR="00FA7B88">
        <w:t>antigens spanning the viral proteome (</w:t>
      </w:r>
      <w:r w:rsidR="00FA7B88">
        <w:rPr>
          <w:b/>
        </w:rPr>
        <w:t>Figure 2</w:t>
      </w:r>
      <w:r w:rsidR="00FA7B88">
        <w:t xml:space="preserve">). </w:t>
      </w:r>
    </w:p>
    <w:p w14:paraId="1D24E44E" w14:textId="72AAE119" w:rsidR="00665550" w:rsidRDefault="00FA7B88">
      <w:r>
        <w:t xml:space="preserve">Due to </w:t>
      </w:r>
      <w:r w:rsidR="0029698B">
        <w:t xml:space="preserve">the partial </w:t>
      </w:r>
      <w:r>
        <w:t>homology between SARS-CoV-2 with SARS-CoV, we evaluated whether any experimentally validated epitopes from SARS-CoV were identified in our study (</w:t>
      </w:r>
      <w:r>
        <w:rPr>
          <w:b/>
        </w:rPr>
        <w:t>Supplementary Table 5</w:t>
      </w:r>
      <w:r>
        <w:t xml:space="preserve">). </w:t>
      </w:r>
      <w:r w:rsidR="00BC30F8">
        <w:t>Using the Immune Epitope Database</w:t>
      </w:r>
      <w:r w:rsidR="005C6645">
        <w:t xml:space="preserve"> (IEDB) </w:t>
      </w:r>
      <w:r w:rsidR="00BC30F8">
        <w:fldChar w:fldCharType="begin"/>
      </w:r>
      <w:r w:rsidR="00211490">
        <w:instrText xml:space="preserve"> ADDIN EN.CITE &lt;EndNote&gt;&lt;Cite&gt;&lt;Author&gt;Vita&lt;/Author&gt;&lt;Year&gt;2019&lt;/Year&gt;&lt;RecNum&gt;4306&lt;/RecNum&gt;&lt;DisplayText&gt;(&lt;style face="italic"&gt;8&lt;/style&gt;)&lt;/DisplayText&gt;&lt;record&gt;&lt;rec-number&gt;4306&lt;/rec-number&gt;&lt;foreign-keys&gt;&lt;key app="EN" db-id="ezwewvtxhvxx2detrpq5vvrlwzavfd0av0xw" timestamp="1585362649" guid="13b986f0-4c48-4b39-876d-ca61e2c741fe"&gt;4306&lt;/key&gt;&lt;/foreign-keys&gt;&lt;ref-type name="Journal Article"&gt;17&lt;/ref-type&gt;&lt;contributors&gt;&lt;authors&gt;&lt;author&gt;Vita, R.&lt;/author&gt;&lt;author&gt;Mahajan, S.&lt;/author&gt;&lt;author&gt;Overton, J. A.&lt;/author&gt;&lt;author&gt;Dhanda, S. K.&lt;/author&gt;&lt;author&gt;Martini, S.&lt;/author&gt;&lt;author&gt;Cantrell, J. R.&lt;/author&gt;&lt;author&gt;Wheeler, D. K.&lt;/author&gt;&lt;author&gt;Sette, A.&lt;/author&gt;&lt;author&gt;Peters, B.&lt;/author&gt;&lt;/authors&gt;&lt;/contributors&gt;&lt;auth-address&gt;La Jolla Institute for Allergy and Immunology, Division of Vaccine Discovery, La Jolla, CA 92037, USA.&amp;#xD;Knocean Inc., Toronto, Ontario M2P 2T3, Canada.&amp;#xD;Leidos Health, LLC, San Diego, CA 92121, USA.&amp;#xD;University of California San Diego, Department of Medicine, La Jolla, CA 92093, USA.&lt;/auth-address&gt;&lt;titles&gt;&lt;title&gt;The Immune Epitope Database (IEDB): 2018 update&lt;/title&gt;&lt;secondary-title&gt;Nucleic Acids Res&lt;/secondary-title&gt;&lt;/titles&gt;&lt;periodical&gt;&lt;full-title&gt;Nucleic Acids Res&lt;/full-title&gt;&lt;/periodical&gt;&lt;pages&gt;D339-d343&lt;/pages&gt;&lt;volume&gt;47&lt;/volume&gt;&lt;number&gt;D1&lt;/number&gt;&lt;edition&gt;2018/10/26&lt;/edition&gt;&lt;dates&gt;&lt;year&gt;2019&lt;/year&gt;&lt;pub-dates&gt;&lt;date&gt;Jan 8&lt;/date&gt;&lt;/pub-dates&gt;&lt;/dates&gt;&lt;isbn&gt;0305-1048&lt;/isbn&gt;&lt;accession-num&gt;30357391&lt;/accession-num&gt;&lt;urls&gt;&lt;/urls&gt;&lt;custom2&gt;PMC6324067&lt;/custom2&gt;&lt;electronic-resource-num&gt;10.1093/nar/gky1006&lt;/electronic-resource-num&gt;&lt;remote-database-provider&gt;NLM&lt;/remote-database-provider&gt;&lt;language&gt;eng&lt;/language&gt;&lt;/record&gt;&lt;/Cite&gt;&lt;/EndNote&gt;</w:instrText>
      </w:r>
      <w:r w:rsidR="00BC30F8">
        <w:fldChar w:fldCharType="separate"/>
      </w:r>
      <w:r w:rsidR="00211490">
        <w:rPr>
          <w:noProof/>
        </w:rPr>
        <w:t>(</w:t>
      </w:r>
      <w:r w:rsidR="00211490" w:rsidRPr="00211490">
        <w:rPr>
          <w:i/>
          <w:noProof/>
        </w:rPr>
        <w:t>8</w:t>
      </w:r>
      <w:r w:rsidR="00211490">
        <w:rPr>
          <w:noProof/>
        </w:rPr>
        <w:t>)</w:t>
      </w:r>
      <w:r w:rsidR="00BC30F8">
        <w:fldChar w:fldCharType="end"/>
      </w:r>
      <w:r w:rsidR="00BC30F8">
        <w:t xml:space="preserve">, </w:t>
      </w:r>
      <w:r w:rsidR="00211490">
        <w:t>w</w:t>
      </w:r>
      <w:r w:rsidR="00EC26B3">
        <w:t>e enumerated</w:t>
      </w:r>
      <w:r>
        <w:t xml:space="preserve"> </w:t>
      </w:r>
      <w:r w:rsidR="00E908BC">
        <w:t xml:space="preserve">30 HLA class I 9-mer </w:t>
      </w:r>
      <w:r w:rsidR="008B026D">
        <w:t xml:space="preserve">epitopes </w:t>
      </w:r>
      <w:r>
        <w:t>that were validated by</w:t>
      </w:r>
      <w:r w:rsidR="009A2055">
        <w:t xml:space="preserve"> T cell assays (</w:t>
      </w:r>
      <w:r w:rsidR="008B026D">
        <w:t>cytokine</w:t>
      </w:r>
      <w:r>
        <w:t xml:space="preserve"> </w:t>
      </w:r>
      <w:r w:rsidR="008B026D">
        <w:t>release assays</w:t>
      </w:r>
      <w:r>
        <w:t>, tetramer staining,</w:t>
      </w:r>
      <w:r w:rsidR="009A2055">
        <w:t xml:space="preserve"> </w:t>
      </w:r>
      <w:r w:rsidR="008B026D">
        <w:t xml:space="preserve">and/or </w:t>
      </w:r>
      <w:r w:rsidR="009A2055">
        <w:t>cytotoxicity</w:t>
      </w:r>
      <w:r w:rsidR="008B026D">
        <w:t xml:space="preserve"> assays</w:t>
      </w:r>
      <w:r w:rsidR="009A2055">
        <w:t xml:space="preserve">) </w:t>
      </w:r>
      <w:r>
        <w:t xml:space="preserve">in clinical samples </w:t>
      </w:r>
      <w:r w:rsidR="0029698B">
        <w:t xml:space="preserve">(including those </w:t>
      </w:r>
      <w:r>
        <w:t>derived from recovered SARS-CoV patients</w:t>
      </w:r>
      <w:r w:rsidR="00EC26B3">
        <w:t xml:space="preserve"> and normal donors</w:t>
      </w:r>
      <w:r w:rsidR="0029698B">
        <w:t>)</w:t>
      </w:r>
      <w:r w:rsidR="00EC26B3">
        <w:t xml:space="preserve"> and humanized mouse models (e.g. HLA-A*0201 transgenic mice)</w:t>
      </w:r>
      <w:r>
        <w:t xml:space="preserve">. </w:t>
      </w:r>
      <w:r w:rsidR="008B026D">
        <w:t xml:space="preserve">Of these </w:t>
      </w:r>
      <w:r w:rsidR="00E908BC">
        <w:t>30</w:t>
      </w:r>
      <w:r w:rsidR="008B026D">
        <w:t xml:space="preserve"> epitopes, </w:t>
      </w:r>
      <w:r w:rsidR="006C7A32">
        <w:t>1</w:t>
      </w:r>
      <w:r w:rsidR="00F30ABF">
        <w:t>2</w:t>
      </w:r>
      <w:r>
        <w:t xml:space="preserve"> were also seen in our filtered results (</w:t>
      </w:r>
      <w:r>
        <w:rPr>
          <w:b/>
        </w:rPr>
        <w:t>Table 1</w:t>
      </w:r>
      <w:r>
        <w:t>), including epitopes corresponding to the HLA-A*02 (n=</w:t>
      </w:r>
      <w:r w:rsidR="00F30ABF">
        <w:t>20</w:t>
      </w:r>
      <w:r>
        <w:t xml:space="preserve">), HLA-A*11 (n=1), and HLA-B*40 (n=1) allele groups. Of note, </w:t>
      </w:r>
      <w:r w:rsidR="00F30ABF">
        <w:t xml:space="preserve">6 </w:t>
      </w:r>
      <w:r>
        <w:t xml:space="preserve">out of </w:t>
      </w:r>
      <w:r w:rsidR="006C7A32">
        <w:t>the</w:t>
      </w:r>
      <w:r w:rsidR="00F30ABF">
        <w:t xml:space="preserve"> 12 </w:t>
      </w:r>
      <w:r>
        <w:t>epitopes were also predicted as high-binding antigens across other allele groups.</w:t>
      </w:r>
    </w:p>
    <w:p w14:paraId="208A6EE0" w14:textId="3E5B12A5" w:rsidR="00D462FB" w:rsidRDefault="00D462FB">
      <w:proofErr w:type="spellStart"/>
      <w:r>
        <w:t>Grifoni</w:t>
      </w:r>
      <w:proofErr w:type="spellEnd"/>
      <w:r>
        <w:t xml:space="preserve">, et al. recently used the homology between the SARS-CoV and SARS-CoV-2 proteomes and the existing annotated epitopes of SARS-CoV from the IEDB </w:t>
      </w:r>
      <w:r>
        <w:fldChar w:fldCharType="begin"/>
      </w:r>
      <w:r>
        <w:instrText xml:space="preserve"> ADDIN EN.CITE &lt;EndNote&gt;&lt;Cite&gt;&lt;Author&gt;Vita&lt;/Author&gt;&lt;Year&gt;2019&lt;/Year&gt;&lt;RecNum&gt;4306&lt;/RecNum&gt;&lt;DisplayText&gt;(&lt;style face="italic"&gt;8&lt;/style&gt;)&lt;/DisplayText&gt;&lt;record&gt;&lt;rec-number&gt;4306&lt;/rec-number&gt;&lt;foreign-keys&gt;&lt;key app="EN" db-id="ezwewvtxhvxx2detrpq5vvrlwzavfd0av0xw" timestamp="1585362649" guid="13b986f0-4c48-4b39-876d-ca61e2c741fe"&gt;4306&lt;/key&gt;&lt;/foreign-keys&gt;&lt;ref-type name="Journal Article"&gt;17&lt;/ref-type&gt;&lt;contributors&gt;&lt;authors&gt;&lt;author&gt;Vita, R.&lt;/author&gt;&lt;author&gt;Mahajan, S.&lt;/author&gt;&lt;author&gt;Overton, J. A.&lt;/author&gt;&lt;author&gt;Dhanda, S. K.&lt;/author&gt;&lt;author&gt;Martini, S.&lt;/author&gt;&lt;author&gt;Cantrell, J. R.&lt;/author&gt;&lt;author&gt;Wheeler, D. K.&lt;/author&gt;&lt;author&gt;Sette, A.&lt;/author&gt;&lt;author&gt;Peters, B.&lt;/author&gt;&lt;/authors&gt;&lt;/contributors&gt;&lt;auth-address&gt;La Jolla Institute for Allergy and Immunology, Division of Vaccine Discovery, La Jolla, CA 92037, USA.&amp;#xD;Knocean Inc., Toronto, Ontario M2P 2T3, Canada.&amp;#xD;Leidos Health, LLC, San Diego, CA 92121, USA.&amp;#xD;University of California San Diego, Department of Medicine, La Jolla, CA 92093, USA.&lt;/auth-address&gt;&lt;titles&gt;&lt;title&gt;The Immune Epitope Database (IEDB): 2018 update&lt;/title&gt;&lt;secondary-title&gt;Nucleic Acids Res&lt;/secondary-title&gt;&lt;/titles&gt;&lt;periodical&gt;&lt;full-title&gt;Nucleic Acids Res&lt;/full-title&gt;&lt;/periodical&gt;&lt;pages&gt;D339-d343&lt;/pages&gt;&lt;volume&gt;47&lt;/volume&gt;&lt;number&gt;D1&lt;/number&gt;&lt;edition&gt;2018/10/26&lt;/edition&gt;&lt;dates&gt;&lt;year&gt;2019&lt;/year&gt;&lt;pub-dates&gt;&lt;date&gt;Jan 8&lt;/date&gt;&lt;/pub-dates&gt;&lt;/dates&gt;&lt;isbn&gt;0305-1048&lt;/isbn&gt;&lt;accession-num&gt;30357391&lt;/accession-num&gt;&lt;urls&gt;&lt;/urls&gt;&lt;custom2&gt;PMC6324067&lt;/custom2&gt;&lt;electronic-resource-num&gt;10.1093/nar/gky1006&lt;/electronic-resource-num&gt;&lt;remote-database-provider&gt;NLM&lt;/remote-database-provider&gt;&lt;language&gt;eng&lt;/language&gt;&lt;/record&gt;&lt;/Cite&gt;&lt;/EndNote&gt;</w:instrText>
      </w:r>
      <w:r>
        <w:fldChar w:fldCharType="separate"/>
      </w:r>
      <w:r>
        <w:rPr>
          <w:noProof/>
        </w:rPr>
        <w:t>(</w:t>
      </w:r>
      <w:r w:rsidRPr="00211490">
        <w:rPr>
          <w:i/>
          <w:noProof/>
        </w:rPr>
        <w:t>8</w:t>
      </w:r>
      <w:r>
        <w:rPr>
          <w:noProof/>
        </w:rPr>
        <w:t>)</w:t>
      </w:r>
      <w:r>
        <w:fldChar w:fldCharType="end"/>
      </w:r>
      <w:r>
        <w:t xml:space="preserve"> to infer T cell epitopes derived from SARS-CoV-2</w:t>
      </w:r>
      <w:r>
        <w:fldChar w:fldCharType="begin">
          <w:fldData xml:space="preserve">PEVuZE5vdGU+PENpdGU+PEF1dGhvcj5Hcmlmb25pPC9BdXRob3I+PFllYXI+MjAyMDwvWWVhcj48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</w:fldData>
        </w:fldChar>
      </w:r>
      <w:r w:rsidR="00592C33">
        <w:instrText xml:space="preserve"> ADDIN EN.CITE </w:instrText>
      </w:r>
      <w:r w:rsidR="00592C33">
        <w:fldChar w:fldCharType="begin">
          <w:fldData xml:space="preserve">PEVuZE5vdGU+PENpdGU+PEF1dGhvcj5Hcmlmb25pPC9BdXRob3I+PFllYXI+MjAyMDwvWWVhcj48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</w:fldData>
        </w:fldChar>
      </w:r>
      <w:r w:rsidR="00592C33">
        <w:instrText xml:space="preserve"> ADDIN EN.CITE.DATA </w:instrText>
      </w:r>
      <w:r w:rsidR="00592C33">
        <w:fldChar w:fldCharType="end"/>
      </w:r>
      <w:r>
        <w:fldChar w:fldCharType="separate"/>
      </w:r>
      <w:r w:rsidR="00592C33">
        <w:rPr>
          <w:noProof/>
        </w:rPr>
        <w:t>(</w:t>
      </w:r>
      <w:r w:rsidR="00592C33" w:rsidRPr="00592C33">
        <w:rPr>
          <w:i/>
          <w:noProof/>
        </w:rPr>
        <w:t>9</w:t>
      </w:r>
      <w:r w:rsidR="00592C33">
        <w:rPr>
          <w:noProof/>
        </w:rPr>
        <w:t>)</w:t>
      </w:r>
      <w:r>
        <w:fldChar w:fldCharType="end"/>
      </w:r>
      <w:r>
        <w:t xml:space="preserve">. Our prediction identified 10 of the 25 dominant class 1 HLA 9-mer epitopes from that </w:t>
      </w:r>
      <w:r w:rsidRPr="00D462FB">
        <w:t>study.</w:t>
      </w:r>
      <w:r w:rsidRPr="00592C33">
        <w:rPr>
          <w:lang w:val="en-US"/>
        </w:rPr>
        <w:t xml:space="preserve"> In addition, our study reports 1,088 </w:t>
      </w:r>
      <w:r>
        <w:rPr>
          <w:lang w:val="en-US"/>
        </w:rPr>
        <w:t xml:space="preserve">additional </w:t>
      </w:r>
      <w:r w:rsidRPr="00592C33">
        <w:rPr>
          <w:lang w:val="en-US"/>
        </w:rPr>
        <w:t xml:space="preserve">predicted peptides </w:t>
      </w:r>
      <w:r>
        <w:rPr>
          <w:lang w:val="en-US"/>
        </w:rPr>
        <w:t>that may serve as a resource for experimental validation.</w:t>
      </w:r>
    </w:p>
    <w:p w14:paraId="2B5737BD" w14:textId="77777777" w:rsidR="00665550" w:rsidRDefault="00FA7B88">
      <w:pPr>
        <w:pStyle w:val="Heading1"/>
      </w:pPr>
      <w:bookmarkStart w:id="11" w:name="_4pvwnm8e5wiz" w:colFirst="0" w:colLast="0"/>
      <w:bookmarkEnd w:id="11"/>
      <w:r>
        <w:lastRenderedPageBreak/>
        <w:t>Discussion</w:t>
      </w:r>
    </w:p>
    <w:p w14:paraId="4C02185D" w14:textId="3180CA74" w:rsidR="00665550" w:rsidRDefault="00FA7B88">
      <w:r>
        <w:t>Our study was designed to evaluate the predicted MHC Class I</w:t>
      </w:r>
      <w:r w:rsidR="008B026D">
        <w:t xml:space="preserve"> epitope</w:t>
      </w:r>
      <w:r>
        <w:t xml:space="preserve"> landscape with respect to the SARS-CoV-2 viral proteome. We aimed to establish a resource for the scientific community, and have made all of these results, filtered and unfiltered, publicly available. </w:t>
      </w:r>
      <w:r w:rsidR="008B026D">
        <w:t>This work complements and builds upon recent studies that inferred the epitope landscape of SARS-CoV-2 based on its partial homology with SARS-CoV, for which there is an existing annotated epitope landscape</w:t>
      </w:r>
      <w:r w:rsidR="006C7A32">
        <w:fldChar w:fldCharType="begin">
          <w:fldData xml:space="preserve">PEVuZE5vdGU+PENpdGU+PEF1dGhvcj5BaG1lZDwvQXV0aG9yPjxZZWFyPjIwMjA8L1llYXI+PFJl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</w:fldData>
        </w:fldChar>
      </w:r>
      <w:r w:rsidR="00211490">
        <w:instrText xml:space="preserve"> ADDIN EN.CITE </w:instrText>
      </w:r>
      <w:r w:rsidR="00211490">
        <w:fldChar w:fldCharType="begin">
          <w:fldData xml:space="preserve">PEVuZE5vdGU+PENpdGU+PEF1dGhvcj5BaG1lZDwvQXV0aG9yPjxZZWFyPjIwMjA8L1llYXI+PFJl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</w:fldData>
        </w:fldChar>
      </w:r>
      <w:r w:rsidR="00211490">
        <w:instrText xml:space="preserve"> ADDIN EN.CITE.DATA </w:instrText>
      </w:r>
      <w:r w:rsidR="00211490">
        <w:fldChar w:fldCharType="end"/>
      </w:r>
      <w:r w:rsidR="006C7A32">
        <w:fldChar w:fldCharType="separate"/>
      </w:r>
      <w:r w:rsidR="00211490">
        <w:rPr>
          <w:noProof/>
        </w:rPr>
        <w:t>(</w:t>
      </w:r>
      <w:r w:rsidR="00211490" w:rsidRPr="00211490">
        <w:rPr>
          <w:i/>
          <w:noProof/>
        </w:rPr>
        <w:t>9, 10</w:t>
      </w:r>
      <w:r w:rsidR="00211490">
        <w:rPr>
          <w:noProof/>
        </w:rPr>
        <w:t>)</w:t>
      </w:r>
      <w:r w:rsidR="006C7A32">
        <w:fldChar w:fldCharType="end"/>
      </w:r>
      <w:r w:rsidR="008B026D">
        <w:t>.</w:t>
      </w:r>
    </w:p>
    <w:p w14:paraId="076D854D" w14:textId="404BBC0B" w:rsidR="00665550" w:rsidRDefault="00FA7B88">
      <w:r>
        <w:t xml:space="preserve">Our analysis was restricted to pMHC complexes with predicted binding affinities of less than 500nM. Subsequent analysis did not treat the predicted binding affinities as a continuous variable (i.e. predicted values of 5nM and 400nM were treated similarly in the remaining analysis). </w:t>
      </w:r>
      <w:r w:rsidR="006C7A32">
        <w:t xml:space="preserve">The </w:t>
      </w:r>
      <w:r>
        <w:t>pMHC binding affinities</w:t>
      </w:r>
      <w:r w:rsidR="006C7A32">
        <w:t xml:space="preserve"> presented here are computationally defined. In the absence of experimental </w:t>
      </w:r>
      <w:proofErr w:type="spellStart"/>
      <w:r w:rsidR="006C7A32">
        <w:t>vaildation</w:t>
      </w:r>
      <w:proofErr w:type="spellEnd"/>
      <w:r w:rsidR="006C7A32">
        <w:t xml:space="preserve">, </w:t>
      </w:r>
      <w:r>
        <w:t xml:space="preserve">we did not try to further delineate the association between HLA diversity and the predicted binding affinity. Furthermore, utilizing a threshold of 500nM may result in underestimating the number of alleles associated with the predicted antigenic peptides. Thus, this analysis could be expanded to consider </w:t>
      </w:r>
      <w:proofErr w:type="spellStart"/>
      <w:r>
        <w:t>pMHCs</w:t>
      </w:r>
      <w:proofErr w:type="spellEnd"/>
      <w:r>
        <w:t xml:space="preserve"> with binding affinities slightly greater than 500nM. </w:t>
      </w:r>
    </w:p>
    <w:p w14:paraId="70D6BA26" w14:textId="7AA69118" w:rsidR="005C6645" w:rsidRDefault="00FA7B88">
      <w:r>
        <w:t xml:space="preserve">We also compared our filtered results to experimental efforts </w:t>
      </w:r>
      <w:r w:rsidR="00D462FB">
        <w:t xml:space="preserve">to validate viral epitopes of the homologous virus SARS-CoV over </w:t>
      </w:r>
      <w:r>
        <w:t>the last two decades</w:t>
      </w:r>
      <w:r w:rsidR="00D462FB">
        <w:t>. O</w:t>
      </w:r>
      <w:r>
        <w:t xml:space="preserve">ur </w:t>
      </w:r>
      <w:r w:rsidR="00D462FB">
        <w:t xml:space="preserve">prediction </w:t>
      </w:r>
      <w:r>
        <w:t>successfully identified 1</w:t>
      </w:r>
      <w:r w:rsidR="00D462FB">
        <w:t>2</w:t>
      </w:r>
      <w:r w:rsidR="00BC7E9A">
        <w:t xml:space="preserve"> of</w:t>
      </w:r>
      <w:r w:rsidR="005C6645">
        <w:t xml:space="preserve"> </w:t>
      </w:r>
      <w:r w:rsidR="00E908BC">
        <w:t>30</w:t>
      </w:r>
      <w:r w:rsidR="00D462FB">
        <w:t xml:space="preserve"> previously validated </w:t>
      </w:r>
      <w:r w:rsidR="00E908BC">
        <w:t xml:space="preserve">HLA class I 9-mer </w:t>
      </w:r>
      <w:r>
        <w:t xml:space="preserve">peptides </w:t>
      </w:r>
      <w:r w:rsidR="00D462FB">
        <w:t>across the</w:t>
      </w:r>
      <w:r>
        <w:t xml:space="preserve"> SARS-CoV viral peptidome. Moreover, we predict that there are additional HLA types that may successfully bind and present these antigens. </w:t>
      </w:r>
    </w:p>
    <w:p w14:paraId="0F9F8277" w14:textId="3F8EF3E1" w:rsidR="00665550" w:rsidRDefault="005C6645">
      <w:r>
        <w:t xml:space="preserve">This dataset and analysis </w:t>
      </w:r>
      <w:proofErr w:type="gramStart"/>
      <w:r>
        <w:t>has</w:t>
      </w:r>
      <w:proofErr w:type="gramEnd"/>
      <w:r>
        <w:t xml:space="preserve"> limitation</w:t>
      </w:r>
      <w:r w:rsidR="00F30ABF">
        <w:t>s</w:t>
      </w:r>
      <w:r>
        <w:t>.</w:t>
      </w:r>
      <w:r w:rsidR="00FA7B88">
        <w:t xml:space="preserve"> </w:t>
      </w:r>
      <w:r>
        <w:t>O</w:t>
      </w:r>
      <w:r w:rsidR="00FA7B88">
        <w:t xml:space="preserve">ur search was restricted to perfectly matched amino acid sequences, and there may be peptides associated with SARS-CoV-2 that have mismatches, compared to SARS-CoV. In addition, we did not further assess peptide sequences in </w:t>
      </w:r>
      <w:proofErr w:type="spellStart"/>
      <w:r w:rsidR="00FA7B88">
        <w:t>pMHCs</w:t>
      </w:r>
      <w:proofErr w:type="spellEnd"/>
      <w:r w:rsidR="00FA7B88">
        <w:t xml:space="preserve"> with affinities greater than 500nM and refined searches will be necessary to completely assess the homology between the SARS-CoV and SARS-CoV-2 epitomes.</w:t>
      </w:r>
      <w:r>
        <w:t xml:space="preserve"> Lastly, the HLA binding prediction algorithms used in this study are trained based on antigen binding affinities available in the IEDB; thus</w:t>
      </w:r>
      <w:r w:rsidR="003E2140">
        <w:t>,</w:t>
      </w:r>
      <w:r>
        <w:t xml:space="preserve"> our results are biased toward previously studied epitopes and HLA haplotypes.</w:t>
      </w:r>
    </w:p>
    <w:p w14:paraId="0426D034" w14:textId="3B8A3138" w:rsidR="005C6645" w:rsidRDefault="00D462FB">
      <w:r>
        <w:t>With the ongoing SARS-CoV-2 pandemic, there are efforts to collect blood and tissue samples from asymptomatic, symptomatic and convalescent patients. This database of predicted HLA class I binding peptides may serve as a guide to identify and monitor phenotypic, functional and kinetic responses of putative SARS-CoV-2 specific CD8</w:t>
      </w:r>
      <w:r>
        <w:rPr>
          <w:vertAlign w:val="superscript"/>
        </w:rPr>
        <w:t>+</w:t>
      </w:r>
      <w:r>
        <w:t xml:space="preserve"> T cells across patients with a broad range of HLA haplotypes.</w:t>
      </w:r>
    </w:p>
    <w:p w14:paraId="755CB823" w14:textId="77777777" w:rsidR="00665550" w:rsidRDefault="00FA7B88">
      <w:pPr>
        <w:pStyle w:val="Heading1"/>
      </w:pPr>
      <w:bookmarkStart w:id="12" w:name="_wqrzn19hz7tx" w:colFirst="0" w:colLast="0"/>
      <w:bookmarkEnd w:id="12"/>
      <w:r>
        <w:t>Acknowledgments</w:t>
      </w:r>
    </w:p>
    <w:p w14:paraId="78ECF2EF" w14:textId="67DF6781" w:rsidR="009B443D" w:rsidRPr="00F642DF" w:rsidRDefault="005C6645" w:rsidP="00766695">
      <w:pPr>
        <w:rPr>
          <w:rFonts w:asciiTheme="minorBidi" w:hAnsiTheme="minorBidi" w:cstheme="minorBidi"/>
        </w:rPr>
      </w:pPr>
      <w:r>
        <w:t xml:space="preserve">The computational resources for this study were provided by the Parker Institute for Cancer Immunotherapy. </w:t>
      </w:r>
      <w:r w:rsidR="00FA7B88">
        <w:t>KMC is supported by the UCLA Tumor Immunology Training Grant (NIH T32CA009120) and the Cancer Research Institute (CRI) Irvington Postdoctoral Fellowship Program.</w:t>
      </w:r>
      <w:r w:rsidR="00766695">
        <w:t xml:space="preserve"> AK is </w:t>
      </w:r>
      <w:r w:rsidR="00766695">
        <w:rPr>
          <w:rFonts w:asciiTheme="minorBidi" w:hAnsiTheme="minorBidi" w:cstheme="minorBidi"/>
          <w:color w:val="000000"/>
        </w:rPr>
        <w:t>supported</w:t>
      </w:r>
      <w:r w:rsidR="00766695" w:rsidRPr="00CD71C0">
        <w:rPr>
          <w:rFonts w:asciiTheme="minorBidi" w:hAnsiTheme="minorBidi" w:cstheme="minorBidi"/>
          <w:color w:val="000000"/>
        </w:rPr>
        <w:t xml:space="preserve"> by </w:t>
      </w:r>
      <w:r w:rsidR="00766695">
        <w:rPr>
          <w:rFonts w:asciiTheme="minorBidi" w:hAnsiTheme="minorBidi" w:cstheme="minorBidi"/>
          <w:color w:val="000000"/>
        </w:rPr>
        <w:t xml:space="preserve">the </w:t>
      </w:r>
      <w:r w:rsidR="00766695" w:rsidRPr="00CD71C0">
        <w:rPr>
          <w:rFonts w:asciiTheme="minorBidi" w:hAnsiTheme="minorBidi" w:cstheme="minorBidi"/>
          <w:color w:val="000000"/>
        </w:rPr>
        <w:t xml:space="preserve">UCLA CTSI KL2 Award (NCATS </w:t>
      </w:r>
      <w:r w:rsidR="00766695" w:rsidRPr="00F642DF">
        <w:rPr>
          <w:rFonts w:asciiTheme="minorBidi" w:hAnsiTheme="minorBidi" w:cstheme="minorBidi"/>
          <w:color w:val="000000"/>
        </w:rPr>
        <w:t xml:space="preserve">TR001882) and Sarcoma Alliance for Research Through Collaboration Career Enhancement Program. </w:t>
      </w:r>
    </w:p>
    <w:p w14:paraId="3F44246B" w14:textId="77777777" w:rsidR="00665550" w:rsidRPr="00F642DF" w:rsidRDefault="00FA7B88">
      <w:pPr>
        <w:pStyle w:val="Heading1"/>
        <w:rPr>
          <w:rFonts w:asciiTheme="minorBidi" w:hAnsiTheme="minorBidi" w:cstheme="minorBidi"/>
          <w:sz w:val="22"/>
          <w:szCs w:val="22"/>
        </w:rPr>
      </w:pPr>
      <w:bookmarkStart w:id="13" w:name="_6vwsqvis7ytm" w:colFirst="0" w:colLast="0"/>
      <w:bookmarkEnd w:id="13"/>
      <w:r w:rsidRPr="00F642DF">
        <w:rPr>
          <w:rFonts w:asciiTheme="minorBidi" w:hAnsiTheme="minorBidi" w:cstheme="minorBidi"/>
          <w:sz w:val="22"/>
          <w:szCs w:val="22"/>
        </w:rPr>
        <w:t>Declaration of Interests</w:t>
      </w:r>
    </w:p>
    <w:p w14:paraId="3435EDD5" w14:textId="3E6FEA39" w:rsidR="00665550" w:rsidRPr="00F642DF" w:rsidRDefault="00FA7B88">
      <w:pPr>
        <w:rPr>
          <w:rFonts w:asciiTheme="minorBidi" w:eastAsia="Times New Roman" w:hAnsiTheme="minorBidi" w:cstheme="minorBidi"/>
          <w:lang w:val="en-US"/>
        </w:rPr>
      </w:pPr>
      <w:r w:rsidRPr="00F642DF">
        <w:rPr>
          <w:rFonts w:asciiTheme="minorBidi" w:hAnsiTheme="minorBidi" w:cstheme="minorBidi"/>
        </w:rPr>
        <w:t xml:space="preserve">KMC is a shareholder in </w:t>
      </w:r>
      <w:proofErr w:type="spellStart"/>
      <w:r w:rsidRPr="00F642DF">
        <w:rPr>
          <w:rFonts w:asciiTheme="minorBidi" w:hAnsiTheme="minorBidi" w:cstheme="minorBidi"/>
        </w:rPr>
        <w:t>Geneoscopy</w:t>
      </w:r>
      <w:proofErr w:type="spellEnd"/>
      <w:r w:rsidRPr="00F642DF">
        <w:rPr>
          <w:rFonts w:asciiTheme="minorBidi" w:hAnsiTheme="minorBidi" w:cstheme="minorBidi"/>
        </w:rPr>
        <w:t xml:space="preserve"> LLC.</w:t>
      </w:r>
      <w:r w:rsidR="00766695" w:rsidRPr="00F642DF">
        <w:rPr>
          <w:rFonts w:asciiTheme="minorBidi" w:hAnsiTheme="minorBidi" w:cstheme="minorBidi"/>
        </w:rPr>
        <w:t xml:space="preserve"> </w:t>
      </w:r>
      <w:r w:rsidR="00EF1AF7" w:rsidRPr="00F642DF">
        <w:rPr>
          <w:rFonts w:asciiTheme="minorBidi" w:eastAsia="Times New Roman" w:hAnsiTheme="minorBidi" w:cstheme="minorBidi"/>
          <w:lang w:val="en-US"/>
        </w:rPr>
        <w:t xml:space="preserve">DKW is a founder, equity holder and receives consulting fees from </w:t>
      </w:r>
      <w:proofErr w:type="spellStart"/>
      <w:r w:rsidR="00EF1AF7" w:rsidRPr="00F642DF">
        <w:rPr>
          <w:rFonts w:asciiTheme="minorBidi" w:eastAsia="Times New Roman" w:hAnsiTheme="minorBidi" w:cstheme="minorBidi"/>
          <w:lang w:val="en-US"/>
        </w:rPr>
        <w:t>Immunai</w:t>
      </w:r>
      <w:proofErr w:type="spellEnd"/>
      <w:r w:rsidR="00EF1AF7" w:rsidRPr="00F642DF">
        <w:rPr>
          <w:rFonts w:asciiTheme="minorBidi" w:eastAsia="Times New Roman" w:hAnsiTheme="minorBidi" w:cstheme="minorBidi"/>
          <w:lang w:val="en-US"/>
        </w:rPr>
        <w:t>.</w:t>
      </w:r>
    </w:p>
    <w:p w14:paraId="7D322F2A" w14:textId="77777777" w:rsidR="00665550" w:rsidRDefault="00FA7B88">
      <w:pPr>
        <w:pStyle w:val="Heading1"/>
        <w:widowControl w:val="0"/>
        <w:spacing w:line="276" w:lineRule="auto"/>
      </w:pPr>
      <w:bookmarkStart w:id="14" w:name="_hu4bbbvd0iwj" w:colFirst="0" w:colLast="0"/>
      <w:bookmarkStart w:id="15" w:name="_mncnqh4b08hl" w:colFirst="0" w:colLast="0"/>
      <w:bookmarkEnd w:id="14"/>
      <w:bookmarkEnd w:id="15"/>
      <w:r>
        <w:lastRenderedPageBreak/>
        <w:t>Figures</w:t>
      </w:r>
    </w:p>
    <w:p w14:paraId="09486907" w14:textId="77777777" w:rsidR="00665550" w:rsidRDefault="00FA7B88">
      <w:pPr>
        <w:spacing w:after="0"/>
        <w:jc w:val="center"/>
      </w:pPr>
      <w:r>
        <w:rPr>
          <w:noProof/>
        </w:rPr>
        <w:drawing>
          <wp:inline distT="114300" distB="114300" distL="114300" distR="114300" wp14:anchorId="3A280927" wp14:editId="2CF3E39A">
            <wp:extent cx="6550684" cy="5786438"/>
            <wp:effectExtent l="12700" t="12700" r="12700" b="127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6550684" cy="5786438"/>
                    </a:xfrm>
                    <a:prstGeom prst="rect">
                      <a:avLst/>
                    </a:prstGeom>
                    <a:ln w="12700">
                      <a:solidFill>
                        <a:srgbClr val="000000"/>
                      </a:solidFill>
                      <a:prstDash val="solid"/>
                    </a:ln>
                  </pic:spPr>
                </pic:pic>
              </a:graphicData>
            </a:graphic>
          </wp:inline>
        </w:drawing>
      </w:r>
    </w:p>
    <w:p w14:paraId="39F1F44E" w14:textId="77777777" w:rsidR="00665550" w:rsidRDefault="00FA7B88">
      <w:pPr>
        <w:pStyle w:val="Heading3"/>
      </w:pPr>
      <w:bookmarkStart w:id="16" w:name="_vh42w7d4gp5i" w:colFirst="0" w:colLast="0"/>
      <w:bookmarkEnd w:id="16"/>
      <w:r>
        <w:t>Figure 1. Peptide binding predictions for SARS-CoV-2</w:t>
      </w:r>
    </w:p>
    <w:p w14:paraId="1236281C" w14:textId="77777777" w:rsidR="00665550" w:rsidRDefault="00FA7B88">
      <w:r>
        <w:t>A. Overview of the analysis strategy used in this study. Nine-</w:t>
      </w:r>
      <w:proofErr w:type="spellStart"/>
      <w:r>
        <w:t>mer</w:t>
      </w:r>
      <w:proofErr w:type="spellEnd"/>
      <w:r>
        <w:t xml:space="preserve"> peptides derived from the proteins were used, and binding predictions were generated using nine different prediction algorithms (See Methods). B. Peptide-MHC complexes (</w:t>
      </w:r>
      <w:proofErr w:type="spellStart"/>
      <w:r>
        <w:t>pMHCs</w:t>
      </w:r>
      <w:proofErr w:type="spellEnd"/>
      <w:r>
        <w:t xml:space="preserve">) were filtered to those with binding affinities of less than 500nM. This histogram shows the distribution of the number of </w:t>
      </w:r>
      <w:proofErr w:type="spellStart"/>
      <w:r>
        <w:t>pMHCs</w:t>
      </w:r>
      <w:proofErr w:type="spellEnd"/>
      <w:r>
        <w:t xml:space="preserve"> (x-axis) corresponding to each peptide. C. Number of peptides (bars; top x-axis) derived from each protein (y-axis). The number of peptides was normalized to the length of the protein, and is indicated by a single point (</w:t>
      </w:r>
      <w:proofErr w:type="spellStart"/>
      <w:r>
        <w:t>poinst</w:t>
      </w:r>
      <w:proofErr w:type="spellEnd"/>
      <w:r>
        <w:t xml:space="preserve">; bottom x-axis). D. Bar charts showing the number of alleles (y-axis) that have a high-binding peptide at the corresponding protein position (x-axis) for six viral proteins. Due to differences in amino acid sequences across annotated proteins, there are 43 peptides not shown. See </w:t>
      </w:r>
      <w:r>
        <w:rPr>
          <w:b/>
        </w:rPr>
        <w:t>Supplementary Figure 1</w:t>
      </w:r>
      <w:r>
        <w:t xml:space="preserve"> for remaining proteins.</w:t>
      </w:r>
    </w:p>
    <w:p w14:paraId="42AD707F" w14:textId="77777777" w:rsidR="00665550" w:rsidRDefault="00FA7B88">
      <w:pPr>
        <w:pStyle w:val="Heading1"/>
        <w:widowControl w:val="0"/>
        <w:spacing w:line="276" w:lineRule="auto"/>
        <w:jc w:val="center"/>
        <w:rPr>
          <w:b w:val="0"/>
          <w:sz w:val="22"/>
          <w:szCs w:val="22"/>
        </w:rPr>
      </w:pPr>
      <w:bookmarkStart w:id="17" w:name="_kp1k8si2a951" w:colFirst="0" w:colLast="0"/>
      <w:bookmarkEnd w:id="17"/>
      <w:r>
        <w:rPr>
          <w:b w:val="0"/>
          <w:noProof/>
          <w:sz w:val="22"/>
          <w:szCs w:val="22"/>
        </w:rPr>
        <w:lastRenderedPageBreak/>
        <w:drawing>
          <wp:inline distT="114300" distB="114300" distL="114300" distR="114300" wp14:anchorId="236F5AE5" wp14:editId="01FED5C4">
            <wp:extent cx="5434288" cy="8824913"/>
            <wp:effectExtent l="12700" t="12700" r="12700" b="127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434288" cy="8824913"/>
                    </a:xfrm>
                    <a:prstGeom prst="rect">
                      <a:avLst/>
                    </a:prstGeom>
                    <a:ln w="12700">
                      <a:solidFill>
                        <a:srgbClr val="000000"/>
                      </a:solidFill>
                      <a:prstDash val="solid"/>
                    </a:ln>
                  </pic:spPr>
                </pic:pic>
              </a:graphicData>
            </a:graphic>
          </wp:inline>
        </w:drawing>
      </w:r>
    </w:p>
    <w:p w14:paraId="12C18611" w14:textId="77777777" w:rsidR="00665550" w:rsidRDefault="00FA7B88">
      <w:pPr>
        <w:pStyle w:val="Heading3"/>
      </w:pPr>
      <w:bookmarkStart w:id="18" w:name="_q6y3b5w3a4zd" w:colFirst="0" w:colLast="0"/>
      <w:bookmarkEnd w:id="18"/>
      <w:r>
        <w:lastRenderedPageBreak/>
        <w:t>Figure 2. SARS-CoV-2 Class I epitome</w:t>
      </w:r>
    </w:p>
    <w:p w14:paraId="2540EA0F" w14:textId="77777777" w:rsidR="00665550" w:rsidRDefault="00FA7B88">
      <w:r>
        <w:t>This figure displays all combinations (</w:t>
      </w:r>
      <w:proofErr w:type="spellStart"/>
      <w:r>
        <w:t>pMHCs</w:t>
      </w:r>
      <w:proofErr w:type="spellEnd"/>
      <w:r>
        <w:t xml:space="preserve">; n=6,493) across peptides (x-axis) properly assigned to protein annotations (bottom color bar) with a binding affinity to HLA alleles (y-axis) of less than 500nM. The heatmap shows the binding affinity (fill color, </w:t>
      </w:r>
      <w:proofErr w:type="spellStart"/>
      <w:r>
        <w:t>nM</w:t>
      </w:r>
      <w:proofErr w:type="spellEnd"/>
      <w:r>
        <w:t>), and pairs without high-binding epitopes are black. The bar charts show the number of peptides corresponding to each peptide (top) or the number of peptides corresponding to each allele (side left). Each allele is annotated (side color bars) by its gene (HLA-A, -B, -C), whether it is part of the A02 allele group, and superfamily (if available).</w:t>
      </w:r>
    </w:p>
    <w:p w14:paraId="465FF78C" w14:textId="77777777" w:rsidR="00665550" w:rsidRDefault="00FA7B88">
      <w:pPr>
        <w:pStyle w:val="Heading1"/>
      </w:pPr>
      <w:bookmarkStart w:id="19" w:name="_g3dcg4v6lhpj" w:colFirst="0" w:colLast="0"/>
      <w:bookmarkEnd w:id="19"/>
      <w:r>
        <w:t>Tables</w:t>
      </w:r>
    </w:p>
    <w:p w14:paraId="6AA8953E" w14:textId="77777777" w:rsidR="00665550" w:rsidRDefault="00FA7B88">
      <w:pPr>
        <w:pStyle w:val="Heading3"/>
      </w:pPr>
      <w:bookmarkStart w:id="20" w:name="_glenxf1f2x8a" w:colFirst="0" w:colLast="0"/>
      <w:bookmarkEnd w:id="20"/>
      <w:r>
        <w:t>Table 1. Previously validated SARS-CoV peptides.</w:t>
      </w:r>
    </w:p>
    <w:tbl>
      <w:tblPr>
        <w:tblStyle w:val="a0"/>
        <w:tblW w:w="93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0"/>
        <w:gridCol w:w="1560"/>
        <w:gridCol w:w="1380"/>
        <w:gridCol w:w="5100"/>
      </w:tblGrid>
      <w:tr w:rsidR="00665550" w14:paraId="7129C8CB" w14:textId="77777777">
        <w:trPr>
          <w:jc w:val="center"/>
        </w:trPr>
        <w:tc>
          <w:tcPr>
            <w:tcW w:w="1290" w:type="dxa"/>
            <w:shd w:val="clear" w:color="auto" w:fill="EFEFEF"/>
            <w:tcMar>
              <w:top w:w="36" w:type="dxa"/>
              <w:left w:w="36" w:type="dxa"/>
              <w:bottom w:w="36" w:type="dxa"/>
              <w:right w:w="36" w:type="dxa"/>
            </w:tcMar>
            <w:vAlign w:val="center"/>
          </w:tcPr>
          <w:p w14:paraId="60724E21" w14:textId="77777777" w:rsidR="00665550" w:rsidRDefault="00FA7B88">
            <w:pPr>
              <w:widowControl w:val="0"/>
              <w:spacing w:after="0"/>
              <w:jc w:val="center"/>
              <w:rPr>
                <w:b/>
                <w:sz w:val="18"/>
                <w:szCs w:val="18"/>
              </w:rPr>
            </w:pPr>
            <w:r>
              <w:rPr>
                <w:b/>
                <w:sz w:val="18"/>
                <w:szCs w:val="18"/>
              </w:rPr>
              <w:t>HLA Allele (Validated)</w:t>
            </w:r>
          </w:p>
        </w:tc>
        <w:tc>
          <w:tcPr>
            <w:tcW w:w="1560" w:type="dxa"/>
            <w:shd w:val="clear" w:color="auto" w:fill="EFEFEF"/>
            <w:tcMar>
              <w:top w:w="36" w:type="dxa"/>
              <w:left w:w="36" w:type="dxa"/>
              <w:bottom w:w="36" w:type="dxa"/>
              <w:right w:w="36" w:type="dxa"/>
            </w:tcMar>
            <w:vAlign w:val="center"/>
          </w:tcPr>
          <w:p w14:paraId="1C2C2354" w14:textId="77777777" w:rsidR="00665550" w:rsidRDefault="00FA7B88">
            <w:pPr>
              <w:widowControl w:val="0"/>
              <w:spacing w:after="0"/>
              <w:jc w:val="center"/>
              <w:rPr>
                <w:b/>
                <w:sz w:val="18"/>
                <w:szCs w:val="18"/>
              </w:rPr>
            </w:pPr>
            <w:r>
              <w:rPr>
                <w:b/>
                <w:sz w:val="18"/>
                <w:szCs w:val="18"/>
              </w:rPr>
              <w:t>Peptide (Validated)</w:t>
            </w:r>
          </w:p>
        </w:tc>
        <w:tc>
          <w:tcPr>
            <w:tcW w:w="1380" w:type="dxa"/>
            <w:shd w:val="clear" w:color="auto" w:fill="EFEFEF"/>
            <w:tcMar>
              <w:top w:w="36" w:type="dxa"/>
              <w:left w:w="36" w:type="dxa"/>
              <w:bottom w:w="36" w:type="dxa"/>
              <w:right w:w="36" w:type="dxa"/>
            </w:tcMar>
            <w:vAlign w:val="center"/>
          </w:tcPr>
          <w:p w14:paraId="64541119" w14:textId="77777777" w:rsidR="00665550" w:rsidRDefault="00FA7B88">
            <w:pPr>
              <w:widowControl w:val="0"/>
              <w:spacing w:after="0"/>
              <w:jc w:val="center"/>
              <w:rPr>
                <w:b/>
                <w:sz w:val="18"/>
                <w:szCs w:val="18"/>
              </w:rPr>
            </w:pPr>
            <w:r>
              <w:rPr>
                <w:b/>
                <w:sz w:val="18"/>
                <w:szCs w:val="18"/>
              </w:rPr>
              <w:t>Reference</w:t>
            </w:r>
          </w:p>
        </w:tc>
        <w:tc>
          <w:tcPr>
            <w:tcW w:w="5100" w:type="dxa"/>
            <w:shd w:val="clear" w:color="auto" w:fill="EFEFEF"/>
            <w:tcMar>
              <w:top w:w="36" w:type="dxa"/>
              <w:left w:w="36" w:type="dxa"/>
              <w:bottom w:w="36" w:type="dxa"/>
              <w:right w:w="36" w:type="dxa"/>
            </w:tcMar>
            <w:vAlign w:val="center"/>
          </w:tcPr>
          <w:p w14:paraId="0820E625" w14:textId="77777777" w:rsidR="00665550" w:rsidRDefault="00FA7B88">
            <w:pPr>
              <w:widowControl w:val="0"/>
              <w:spacing w:after="0"/>
              <w:jc w:val="center"/>
              <w:rPr>
                <w:b/>
                <w:sz w:val="18"/>
                <w:szCs w:val="18"/>
              </w:rPr>
            </w:pPr>
            <w:r>
              <w:rPr>
                <w:b/>
                <w:sz w:val="18"/>
                <w:szCs w:val="18"/>
              </w:rPr>
              <w:t>Predicted HLA Alleles</w:t>
            </w:r>
          </w:p>
        </w:tc>
      </w:tr>
      <w:tr w:rsidR="00665550" w14:paraId="55243079" w14:textId="77777777" w:rsidTr="00BE31BB">
        <w:trPr>
          <w:trHeight w:val="380"/>
          <w:jc w:val="center"/>
        </w:trPr>
        <w:tc>
          <w:tcPr>
            <w:tcW w:w="9330" w:type="dxa"/>
            <w:gridSpan w:val="4"/>
            <w:shd w:val="clear" w:color="auto" w:fill="BFBFBF" w:themeFill="background1" w:themeFillShade="BF"/>
            <w:tcMar>
              <w:top w:w="36" w:type="dxa"/>
              <w:left w:w="36" w:type="dxa"/>
              <w:bottom w:w="36" w:type="dxa"/>
              <w:right w:w="36" w:type="dxa"/>
            </w:tcMar>
            <w:vAlign w:val="center"/>
          </w:tcPr>
          <w:p w14:paraId="6B090C27" w14:textId="77777777" w:rsidR="00665550" w:rsidRDefault="00FA7B88">
            <w:pPr>
              <w:widowControl w:val="0"/>
              <w:spacing w:after="0"/>
              <w:jc w:val="center"/>
              <w:rPr>
                <w:b/>
                <w:sz w:val="18"/>
                <w:szCs w:val="18"/>
              </w:rPr>
            </w:pPr>
            <w:r>
              <w:rPr>
                <w:b/>
                <w:sz w:val="18"/>
                <w:szCs w:val="18"/>
              </w:rPr>
              <w:t>Nucleocapsid</w:t>
            </w:r>
          </w:p>
        </w:tc>
      </w:tr>
      <w:tr w:rsidR="00665550" w14:paraId="4FC6550F" w14:textId="77777777">
        <w:trPr>
          <w:jc w:val="center"/>
        </w:trPr>
        <w:tc>
          <w:tcPr>
            <w:tcW w:w="1290" w:type="dxa"/>
            <w:shd w:val="clear" w:color="auto" w:fill="auto"/>
            <w:tcMar>
              <w:top w:w="36" w:type="dxa"/>
              <w:left w:w="36" w:type="dxa"/>
              <w:bottom w:w="36" w:type="dxa"/>
              <w:right w:w="36" w:type="dxa"/>
            </w:tcMar>
            <w:vAlign w:val="center"/>
          </w:tcPr>
          <w:p w14:paraId="686478FB" w14:textId="77777777" w:rsidR="00665550" w:rsidRDefault="00FA7B88">
            <w:pPr>
              <w:widowControl w:val="0"/>
              <w:spacing w:after="0"/>
              <w:jc w:val="center"/>
              <w:rPr>
                <w:sz w:val="18"/>
                <w:szCs w:val="18"/>
              </w:rPr>
            </w:pPr>
            <w:r>
              <w:rPr>
                <w:sz w:val="18"/>
                <w:szCs w:val="18"/>
              </w:rPr>
              <w:t>A*02:01</w:t>
            </w:r>
          </w:p>
        </w:tc>
        <w:tc>
          <w:tcPr>
            <w:tcW w:w="1560" w:type="dxa"/>
            <w:shd w:val="clear" w:color="auto" w:fill="auto"/>
            <w:tcMar>
              <w:top w:w="36" w:type="dxa"/>
              <w:left w:w="36" w:type="dxa"/>
              <w:bottom w:w="36" w:type="dxa"/>
              <w:right w:w="36" w:type="dxa"/>
            </w:tcMar>
            <w:vAlign w:val="center"/>
          </w:tcPr>
          <w:p w14:paraId="71822C04" w14:textId="77777777" w:rsidR="00665550" w:rsidRDefault="00FA7B88">
            <w:pPr>
              <w:widowControl w:val="0"/>
              <w:spacing w:after="0"/>
              <w:jc w:val="center"/>
              <w:rPr>
                <w:sz w:val="18"/>
                <w:szCs w:val="18"/>
              </w:rPr>
            </w:pPr>
            <w:r>
              <w:rPr>
                <w:sz w:val="18"/>
                <w:szCs w:val="18"/>
              </w:rPr>
              <w:t>ALNTPKDHI</w:t>
            </w:r>
          </w:p>
        </w:tc>
        <w:tc>
          <w:tcPr>
            <w:tcW w:w="1380" w:type="dxa"/>
            <w:shd w:val="clear" w:color="auto" w:fill="auto"/>
            <w:tcMar>
              <w:top w:w="36" w:type="dxa"/>
              <w:left w:w="36" w:type="dxa"/>
              <w:bottom w:w="36" w:type="dxa"/>
              <w:right w:w="36" w:type="dxa"/>
            </w:tcMar>
            <w:vAlign w:val="center"/>
          </w:tcPr>
          <w:p w14:paraId="29DF98CE" w14:textId="59888BD6" w:rsidR="00665550" w:rsidRDefault="00BC30F8">
            <w:pPr>
              <w:widowControl w:val="0"/>
              <w:spacing w:after="0"/>
              <w:rPr>
                <w:sz w:val="18"/>
                <w:szCs w:val="18"/>
              </w:rPr>
            </w:pPr>
            <w:r>
              <w:rPr>
                <w:sz w:val="18"/>
                <w:szCs w:val="18"/>
              </w:rPr>
              <w:fldChar w:fldCharType="begin">
                <w:fldData xml:space="preserve">PEVuZE5vdGU+PENpdGU+PEF1dGhvcj5Uc2FvPC9BdXRob3I+PFllYXI+MjAwNjwvWWVhcj48UmVj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</w:fldData>
              </w:fldChar>
            </w:r>
            <w:r w:rsidR="00211490">
              <w:rPr>
                <w:sz w:val="18"/>
                <w:szCs w:val="18"/>
              </w:rPr>
              <w:instrText xml:space="preserve"> ADDIN EN.CITE </w:instrText>
            </w:r>
            <w:r w:rsidR="00211490">
              <w:rPr>
                <w:sz w:val="18"/>
                <w:szCs w:val="18"/>
              </w:rPr>
              <w:fldChar w:fldCharType="begin">
                <w:fldData xml:space="preserve">PEVuZE5vdGU+PENpdGU+PEF1dGhvcj5Uc2FvPC9BdXRob3I+PFllYXI+MjAwNjwvWWVhcj48UmVj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</w:fldData>
              </w:fldChar>
            </w:r>
            <w:r w:rsidR="00211490">
              <w:rPr>
                <w:sz w:val="18"/>
                <w:szCs w:val="18"/>
              </w:rPr>
              <w:instrText xml:space="preserve"> ADDIN EN.CITE.DATA </w:instrText>
            </w:r>
            <w:r w:rsidR="00211490">
              <w:rPr>
                <w:sz w:val="18"/>
                <w:szCs w:val="18"/>
              </w:rPr>
            </w:r>
            <w:r w:rsidR="00211490">
              <w:rPr>
                <w:sz w:val="18"/>
                <w:szCs w:val="18"/>
              </w:rPr>
              <w:fldChar w:fldCharType="end"/>
            </w:r>
            <w:r>
              <w:rPr>
                <w:sz w:val="18"/>
                <w:szCs w:val="18"/>
              </w:rPr>
            </w:r>
            <w:r>
              <w:rPr>
                <w:sz w:val="18"/>
                <w:szCs w:val="18"/>
              </w:rPr>
              <w:fldChar w:fldCharType="separate"/>
            </w:r>
            <w:r w:rsidR="00211490">
              <w:rPr>
                <w:noProof/>
                <w:sz w:val="18"/>
                <w:szCs w:val="18"/>
              </w:rPr>
              <w:t>(</w:t>
            </w:r>
            <w:r w:rsidR="00211490" w:rsidRPr="00211490">
              <w:rPr>
                <w:i/>
                <w:noProof/>
                <w:sz w:val="18"/>
                <w:szCs w:val="18"/>
              </w:rPr>
              <w:t>11</w:t>
            </w:r>
            <w:r w:rsidR="00211490">
              <w:rPr>
                <w:noProof/>
                <w:sz w:val="18"/>
                <w:szCs w:val="18"/>
              </w:rPr>
              <w:t>)</w:t>
            </w:r>
            <w:r>
              <w:rPr>
                <w:sz w:val="18"/>
                <w:szCs w:val="18"/>
              </w:rPr>
              <w:fldChar w:fldCharType="end"/>
            </w:r>
          </w:p>
        </w:tc>
        <w:tc>
          <w:tcPr>
            <w:tcW w:w="5100" w:type="dxa"/>
            <w:shd w:val="clear" w:color="auto" w:fill="auto"/>
            <w:tcMar>
              <w:top w:w="36" w:type="dxa"/>
              <w:left w:w="36" w:type="dxa"/>
              <w:bottom w:w="36" w:type="dxa"/>
              <w:right w:w="36" w:type="dxa"/>
            </w:tcMar>
            <w:vAlign w:val="center"/>
          </w:tcPr>
          <w:p w14:paraId="01F5DA5A" w14:textId="77777777" w:rsidR="00665550" w:rsidRDefault="00FA7B88">
            <w:pPr>
              <w:widowControl w:val="0"/>
              <w:spacing w:after="0"/>
              <w:rPr>
                <w:sz w:val="18"/>
                <w:szCs w:val="18"/>
              </w:rPr>
            </w:pPr>
            <w:r>
              <w:rPr>
                <w:sz w:val="18"/>
                <w:szCs w:val="18"/>
              </w:rPr>
              <w:t>HLA-A*</w:t>
            </w:r>
            <w:r>
              <w:rPr>
                <w:b/>
                <w:sz w:val="18"/>
                <w:szCs w:val="18"/>
              </w:rPr>
              <w:t>02</w:t>
            </w:r>
            <w:r>
              <w:rPr>
                <w:sz w:val="18"/>
                <w:szCs w:val="18"/>
              </w:rPr>
              <w:t>:11</w:t>
            </w:r>
          </w:p>
        </w:tc>
      </w:tr>
      <w:tr w:rsidR="00665550" w14:paraId="44A1995C" w14:textId="77777777">
        <w:trPr>
          <w:jc w:val="center"/>
        </w:trPr>
        <w:tc>
          <w:tcPr>
            <w:tcW w:w="1290" w:type="dxa"/>
            <w:shd w:val="clear" w:color="auto" w:fill="EFEFEF"/>
            <w:tcMar>
              <w:top w:w="36" w:type="dxa"/>
              <w:left w:w="36" w:type="dxa"/>
              <w:bottom w:w="36" w:type="dxa"/>
              <w:right w:w="36" w:type="dxa"/>
            </w:tcMar>
            <w:vAlign w:val="center"/>
          </w:tcPr>
          <w:p w14:paraId="06B9FA4B" w14:textId="77777777" w:rsidR="00665550" w:rsidRDefault="00FA7B88">
            <w:pPr>
              <w:widowControl w:val="0"/>
              <w:spacing w:after="0"/>
              <w:jc w:val="center"/>
              <w:rPr>
                <w:sz w:val="18"/>
                <w:szCs w:val="18"/>
              </w:rPr>
            </w:pPr>
            <w:r>
              <w:rPr>
                <w:sz w:val="18"/>
                <w:szCs w:val="18"/>
              </w:rPr>
              <w:t>A*02:01</w:t>
            </w:r>
          </w:p>
        </w:tc>
        <w:tc>
          <w:tcPr>
            <w:tcW w:w="1560" w:type="dxa"/>
            <w:shd w:val="clear" w:color="auto" w:fill="EFEFEF"/>
            <w:tcMar>
              <w:top w:w="36" w:type="dxa"/>
              <w:left w:w="36" w:type="dxa"/>
              <w:bottom w:w="36" w:type="dxa"/>
              <w:right w:w="36" w:type="dxa"/>
            </w:tcMar>
            <w:vAlign w:val="center"/>
          </w:tcPr>
          <w:p w14:paraId="27C3D18F" w14:textId="77777777" w:rsidR="00665550" w:rsidRDefault="00FA7B88">
            <w:pPr>
              <w:widowControl w:val="0"/>
              <w:spacing w:after="0"/>
              <w:jc w:val="center"/>
              <w:rPr>
                <w:sz w:val="18"/>
                <w:szCs w:val="18"/>
              </w:rPr>
            </w:pPr>
            <w:r>
              <w:rPr>
                <w:sz w:val="18"/>
                <w:szCs w:val="18"/>
              </w:rPr>
              <w:t>GMSRIGMEV</w:t>
            </w:r>
          </w:p>
        </w:tc>
        <w:tc>
          <w:tcPr>
            <w:tcW w:w="1380" w:type="dxa"/>
            <w:shd w:val="clear" w:color="auto" w:fill="EFEFEF"/>
            <w:tcMar>
              <w:top w:w="36" w:type="dxa"/>
              <w:left w:w="36" w:type="dxa"/>
              <w:bottom w:w="36" w:type="dxa"/>
              <w:right w:w="36" w:type="dxa"/>
            </w:tcMar>
            <w:vAlign w:val="center"/>
          </w:tcPr>
          <w:p w14:paraId="1E4B2B46" w14:textId="65982E04" w:rsidR="00665550" w:rsidRDefault="00BC30F8">
            <w:pPr>
              <w:widowControl w:val="0"/>
              <w:spacing w:after="0"/>
              <w:rPr>
                <w:sz w:val="18"/>
                <w:szCs w:val="18"/>
              </w:rPr>
            </w:pPr>
            <w:r>
              <w:rPr>
                <w:sz w:val="18"/>
                <w:szCs w:val="18"/>
              </w:rPr>
              <w:fldChar w:fldCharType="begin">
                <w:fldData xml:space="preserve">PEVuZE5vdGU+PENpdGU+PEF1dGhvcj5Uc2FvPC9BdXRob3I+PFllYXI+MjAwNjwvWWVhcj48UmVj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</w:fldData>
              </w:fldChar>
            </w:r>
            <w:r w:rsidR="00211490">
              <w:rPr>
                <w:sz w:val="18"/>
                <w:szCs w:val="18"/>
              </w:rPr>
              <w:instrText xml:space="preserve"> ADDIN EN.CITE </w:instrText>
            </w:r>
            <w:r w:rsidR="00211490">
              <w:rPr>
                <w:sz w:val="18"/>
                <w:szCs w:val="18"/>
              </w:rPr>
              <w:fldChar w:fldCharType="begin">
                <w:fldData xml:space="preserve">PEVuZE5vdGU+PENpdGU+PEF1dGhvcj5Uc2FvPC9BdXRob3I+PFllYXI+MjAwNjwvWWVhcj48UmVj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</w:fldData>
              </w:fldChar>
            </w:r>
            <w:r w:rsidR="00211490">
              <w:rPr>
                <w:sz w:val="18"/>
                <w:szCs w:val="18"/>
              </w:rPr>
              <w:instrText xml:space="preserve"> ADDIN EN.CITE.DATA </w:instrText>
            </w:r>
            <w:r w:rsidR="00211490">
              <w:rPr>
                <w:sz w:val="18"/>
                <w:szCs w:val="18"/>
              </w:rPr>
            </w:r>
            <w:r w:rsidR="00211490">
              <w:rPr>
                <w:sz w:val="18"/>
                <w:szCs w:val="18"/>
              </w:rPr>
              <w:fldChar w:fldCharType="end"/>
            </w:r>
            <w:r>
              <w:rPr>
                <w:sz w:val="18"/>
                <w:szCs w:val="18"/>
              </w:rPr>
            </w:r>
            <w:r>
              <w:rPr>
                <w:sz w:val="18"/>
                <w:szCs w:val="18"/>
              </w:rPr>
              <w:fldChar w:fldCharType="separate"/>
            </w:r>
            <w:r w:rsidR="00211490">
              <w:rPr>
                <w:noProof/>
                <w:sz w:val="18"/>
                <w:szCs w:val="18"/>
              </w:rPr>
              <w:t>(</w:t>
            </w:r>
            <w:r w:rsidR="00211490" w:rsidRPr="00211490">
              <w:rPr>
                <w:i/>
                <w:noProof/>
                <w:sz w:val="18"/>
                <w:szCs w:val="18"/>
              </w:rPr>
              <w:t>11, 12</w:t>
            </w:r>
            <w:r w:rsidR="00211490">
              <w:rPr>
                <w:noProof/>
                <w:sz w:val="18"/>
                <w:szCs w:val="18"/>
              </w:rPr>
              <w:t>)</w:t>
            </w:r>
            <w:r>
              <w:rPr>
                <w:sz w:val="18"/>
                <w:szCs w:val="18"/>
              </w:rPr>
              <w:fldChar w:fldCharType="end"/>
            </w:r>
          </w:p>
        </w:tc>
        <w:tc>
          <w:tcPr>
            <w:tcW w:w="5100" w:type="dxa"/>
            <w:shd w:val="clear" w:color="auto" w:fill="EFEFEF"/>
            <w:tcMar>
              <w:top w:w="36" w:type="dxa"/>
              <w:left w:w="36" w:type="dxa"/>
              <w:bottom w:w="36" w:type="dxa"/>
              <w:right w:w="36" w:type="dxa"/>
            </w:tcMar>
            <w:vAlign w:val="center"/>
          </w:tcPr>
          <w:p w14:paraId="44C7EB7B" w14:textId="77777777" w:rsidR="00665550" w:rsidRDefault="00FA7B88">
            <w:pPr>
              <w:widowControl w:val="0"/>
              <w:spacing w:after="0"/>
              <w:rPr>
                <w:sz w:val="18"/>
                <w:szCs w:val="18"/>
              </w:rPr>
            </w:pPr>
            <w:r>
              <w:rPr>
                <w:sz w:val="18"/>
                <w:szCs w:val="18"/>
              </w:rPr>
              <w:t>HLA-A*</w:t>
            </w:r>
            <w:r>
              <w:rPr>
                <w:b/>
                <w:sz w:val="18"/>
                <w:szCs w:val="18"/>
              </w:rPr>
              <w:t>02</w:t>
            </w:r>
            <w:r>
              <w:rPr>
                <w:sz w:val="18"/>
                <w:szCs w:val="18"/>
              </w:rPr>
              <w:t>:03, A*</w:t>
            </w:r>
            <w:r>
              <w:rPr>
                <w:b/>
                <w:sz w:val="18"/>
                <w:szCs w:val="18"/>
              </w:rPr>
              <w:t>02</w:t>
            </w:r>
            <w:r>
              <w:rPr>
                <w:sz w:val="18"/>
                <w:szCs w:val="18"/>
              </w:rPr>
              <w:t>:50</w:t>
            </w:r>
          </w:p>
        </w:tc>
      </w:tr>
      <w:tr w:rsidR="00665550" w14:paraId="0D9F0EBF" w14:textId="77777777">
        <w:trPr>
          <w:jc w:val="center"/>
        </w:trPr>
        <w:tc>
          <w:tcPr>
            <w:tcW w:w="1290" w:type="dxa"/>
            <w:shd w:val="clear" w:color="auto" w:fill="auto"/>
            <w:tcMar>
              <w:top w:w="36" w:type="dxa"/>
              <w:left w:w="36" w:type="dxa"/>
              <w:bottom w:w="36" w:type="dxa"/>
              <w:right w:w="36" w:type="dxa"/>
            </w:tcMar>
            <w:vAlign w:val="center"/>
          </w:tcPr>
          <w:p w14:paraId="068549CC" w14:textId="77777777" w:rsidR="00665550" w:rsidRDefault="00FA7B88">
            <w:pPr>
              <w:widowControl w:val="0"/>
              <w:spacing w:after="0"/>
              <w:jc w:val="center"/>
              <w:rPr>
                <w:sz w:val="18"/>
                <w:szCs w:val="18"/>
              </w:rPr>
            </w:pPr>
            <w:r>
              <w:rPr>
                <w:sz w:val="18"/>
                <w:szCs w:val="18"/>
              </w:rPr>
              <w:t>A*11:01</w:t>
            </w:r>
          </w:p>
        </w:tc>
        <w:tc>
          <w:tcPr>
            <w:tcW w:w="1560" w:type="dxa"/>
            <w:shd w:val="clear" w:color="auto" w:fill="auto"/>
            <w:tcMar>
              <w:top w:w="36" w:type="dxa"/>
              <w:left w:w="36" w:type="dxa"/>
              <w:bottom w:w="36" w:type="dxa"/>
              <w:right w:w="36" w:type="dxa"/>
            </w:tcMar>
            <w:vAlign w:val="center"/>
          </w:tcPr>
          <w:p w14:paraId="426CD5C0" w14:textId="77777777" w:rsidR="00665550" w:rsidRDefault="00FA7B88">
            <w:pPr>
              <w:widowControl w:val="0"/>
              <w:spacing w:after="0"/>
              <w:jc w:val="center"/>
              <w:rPr>
                <w:sz w:val="18"/>
                <w:szCs w:val="18"/>
              </w:rPr>
            </w:pPr>
            <w:r>
              <w:rPr>
                <w:sz w:val="18"/>
                <w:szCs w:val="18"/>
              </w:rPr>
              <w:t>KTFPPTEPK</w:t>
            </w:r>
          </w:p>
        </w:tc>
        <w:tc>
          <w:tcPr>
            <w:tcW w:w="1380" w:type="dxa"/>
            <w:shd w:val="clear" w:color="auto" w:fill="auto"/>
            <w:tcMar>
              <w:top w:w="36" w:type="dxa"/>
              <w:left w:w="36" w:type="dxa"/>
              <w:bottom w:w="36" w:type="dxa"/>
              <w:right w:w="36" w:type="dxa"/>
            </w:tcMar>
            <w:vAlign w:val="center"/>
          </w:tcPr>
          <w:p w14:paraId="6450FAE5" w14:textId="1381AFE4" w:rsidR="00665550" w:rsidRDefault="00BC30F8">
            <w:pPr>
              <w:widowControl w:val="0"/>
              <w:spacing w:after="0"/>
              <w:rPr>
                <w:sz w:val="18"/>
                <w:szCs w:val="18"/>
              </w:rPr>
            </w:pPr>
            <w:r>
              <w:rPr>
                <w:sz w:val="18"/>
                <w:szCs w:val="18"/>
              </w:rPr>
              <w:fldChar w:fldCharType="begin">
                <w:fldData xml:space="preserve">PEVuZE5vdGU+PENpdGU+PEF1dGhvcj5TeWx2ZXN0ZXItSHZpZDwvQXV0aG9yPjxZZWFyPjIwMDQ8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</w:fldData>
              </w:fldChar>
            </w:r>
            <w:r w:rsidR="00211490">
              <w:rPr>
                <w:sz w:val="18"/>
                <w:szCs w:val="18"/>
              </w:rPr>
              <w:instrText xml:space="preserve"> ADDIN EN.CITE </w:instrText>
            </w:r>
            <w:r w:rsidR="00211490">
              <w:rPr>
                <w:sz w:val="18"/>
                <w:szCs w:val="18"/>
              </w:rPr>
              <w:fldChar w:fldCharType="begin">
                <w:fldData xml:space="preserve">PEVuZE5vdGU+PENpdGU+PEF1dGhvcj5TeWx2ZXN0ZXItSHZpZDwvQXV0aG9yPjxZZWFyPjIwMDQ8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</w:fldData>
              </w:fldChar>
            </w:r>
            <w:r w:rsidR="00211490">
              <w:rPr>
                <w:sz w:val="18"/>
                <w:szCs w:val="18"/>
              </w:rPr>
              <w:instrText xml:space="preserve"> ADDIN EN.CITE.DATA </w:instrText>
            </w:r>
            <w:r w:rsidR="00211490">
              <w:rPr>
                <w:sz w:val="18"/>
                <w:szCs w:val="18"/>
              </w:rPr>
            </w:r>
            <w:r w:rsidR="00211490">
              <w:rPr>
                <w:sz w:val="18"/>
                <w:szCs w:val="18"/>
              </w:rPr>
              <w:fldChar w:fldCharType="end"/>
            </w:r>
            <w:r>
              <w:rPr>
                <w:sz w:val="18"/>
                <w:szCs w:val="18"/>
              </w:rPr>
            </w:r>
            <w:r>
              <w:rPr>
                <w:sz w:val="18"/>
                <w:szCs w:val="18"/>
              </w:rPr>
              <w:fldChar w:fldCharType="separate"/>
            </w:r>
            <w:r w:rsidR="00211490">
              <w:rPr>
                <w:noProof/>
                <w:sz w:val="18"/>
                <w:szCs w:val="18"/>
              </w:rPr>
              <w:t>(</w:t>
            </w:r>
            <w:r w:rsidR="00211490" w:rsidRPr="00211490">
              <w:rPr>
                <w:i/>
                <w:noProof/>
                <w:sz w:val="18"/>
                <w:szCs w:val="18"/>
              </w:rPr>
              <w:t>13</w:t>
            </w:r>
            <w:r w:rsidR="00211490">
              <w:rPr>
                <w:noProof/>
                <w:sz w:val="18"/>
                <w:szCs w:val="18"/>
              </w:rPr>
              <w:t>)</w:t>
            </w:r>
            <w:r>
              <w:rPr>
                <w:sz w:val="18"/>
                <w:szCs w:val="18"/>
              </w:rPr>
              <w:fldChar w:fldCharType="end"/>
            </w:r>
          </w:p>
        </w:tc>
        <w:tc>
          <w:tcPr>
            <w:tcW w:w="5100" w:type="dxa"/>
            <w:shd w:val="clear" w:color="auto" w:fill="auto"/>
            <w:tcMar>
              <w:top w:w="36" w:type="dxa"/>
              <w:left w:w="36" w:type="dxa"/>
              <w:bottom w:w="36" w:type="dxa"/>
              <w:right w:w="36" w:type="dxa"/>
            </w:tcMar>
            <w:vAlign w:val="center"/>
          </w:tcPr>
          <w:p w14:paraId="11B5FC5C" w14:textId="77777777" w:rsidR="00665550" w:rsidRDefault="00FA7B88">
            <w:pPr>
              <w:widowControl w:val="0"/>
              <w:spacing w:after="0"/>
              <w:rPr>
                <w:sz w:val="18"/>
                <w:szCs w:val="18"/>
              </w:rPr>
            </w:pPr>
            <w:r>
              <w:rPr>
                <w:sz w:val="18"/>
                <w:szCs w:val="18"/>
              </w:rPr>
              <w:t xml:space="preserve">HLA-A*03:10, 03:42, 03:44, 03:54, 03:73, 03:76, </w:t>
            </w:r>
            <w:r>
              <w:rPr>
                <w:b/>
                <w:sz w:val="18"/>
                <w:szCs w:val="18"/>
              </w:rPr>
              <w:t>11</w:t>
            </w:r>
            <w:r>
              <w:rPr>
                <w:sz w:val="18"/>
                <w:szCs w:val="18"/>
              </w:rPr>
              <w:t>:01, 30:31, 74:13</w:t>
            </w:r>
          </w:p>
        </w:tc>
      </w:tr>
      <w:tr w:rsidR="00665550" w14:paraId="459C7CB6" w14:textId="77777777">
        <w:trPr>
          <w:trHeight w:val="380"/>
          <w:jc w:val="center"/>
        </w:trPr>
        <w:tc>
          <w:tcPr>
            <w:tcW w:w="1290" w:type="dxa"/>
            <w:vMerge w:val="restart"/>
            <w:shd w:val="clear" w:color="auto" w:fill="EFEFEF"/>
            <w:tcMar>
              <w:top w:w="36" w:type="dxa"/>
              <w:left w:w="36" w:type="dxa"/>
              <w:bottom w:w="36" w:type="dxa"/>
              <w:right w:w="36" w:type="dxa"/>
            </w:tcMar>
            <w:vAlign w:val="center"/>
          </w:tcPr>
          <w:p w14:paraId="2A056724" w14:textId="77777777" w:rsidR="00665550" w:rsidRDefault="00FA7B88">
            <w:pPr>
              <w:widowControl w:val="0"/>
              <w:spacing w:after="0"/>
              <w:jc w:val="center"/>
              <w:rPr>
                <w:sz w:val="18"/>
                <w:szCs w:val="18"/>
              </w:rPr>
            </w:pPr>
            <w:r>
              <w:rPr>
                <w:sz w:val="18"/>
                <w:szCs w:val="18"/>
              </w:rPr>
              <w:t>A*02:01</w:t>
            </w:r>
          </w:p>
        </w:tc>
        <w:tc>
          <w:tcPr>
            <w:tcW w:w="1560" w:type="dxa"/>
            <w:vMerge w:val="restart"/>
            <w:shd w:val="clear" w:color="auto" w:fill="EFEFEF"/>
            <w:tcMar>
              <w:top w:w="36" w:type="dxa"/>
              <w:left w:w="36" w:type="dxa"/>
              <w:bottom w:w="36" w:type="dxa"/>
              <w:right w:w="36" w:type="dxa"/>
            </w:tcMar>
            <w:vAlign w:val="center"/>
          </w:tcPr>
          <w:p w14:paraId="2C529AEF" w14:textId="77777777" w:rsidR="00665550" w:rsidRDefault="00FA7B88">
            <w:pPr>
              <w:widowControl w:val="0"/>
              <w:spacing w:after="0"/>
              <w:jc w:val="center"/>
              <w:rPr>
                <w:sz w:val="18"/>
                <w:szCs w:val="18"/>
              </w:rPr>
            </w:pPr>
            <w:r>
              <w:rPr>
                <w:sz w:val="18"/>
                <w:szCs w:val="18"/>
              </w:rPr>
              <w:t>[L]LLLDRLNQL</w:t>
            </w:r>
          </w:p>
        </w:tc>
        <w:tc>
          <w:tcPr>
            <w:tcW w:w="1380" w:type="dxa"/>
            <w:vMerge w:val="restart"/>
            <w:shd w:val="clear" w:color="auto" w:fill="EFEFEF"/>
            <w:tcMar>
              <w:top w:w="36" w:type="dxa"/>
              <w:left w:w="36" w:type="dxa"/>
              <w:bottom w:w="36" w:type="dxa"/>
              <w:right w:w="36" w:type="dxa"/>
            </w:tcMar>
            <w:vAlign w:val="center"/>
          </w:tcPr>
          <w:p w14:paraId="780E87E8" w14:textId="17572057" w:rsidR="00665550" w:rsidRDefault="00BC30F8">
            <w:pPr>
              <w:widowControl w:val="0"/>
              <w:spacing w:after="0"/>
              <w:rPr>
                <w:sz w:val="18"/>
                <w:szCs w:val="18"/>
              </w:rPr>
            </w:pPr>
            <w:r>
              <w:rPr>
                <w:sz w:val="18"/>
                <w:szCs w:val="18"/>
              </w:rPr>
              <w:fldChar w:fldCharType="begin">
                <w:fldData xml:space="preserve">PEVuZE5vdGU+PENpdGU+PEF1dGhvcj5aaG91PC9BdXRob3I+PFllYXI+MjAwNjwvWWVhcj48UmVj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</w:fldData>
              </w:fldChar>
            </w:r>
            <w:r w:rsidR="00211490">
              <w:rPr>
                <w:sz w:val="18"/>
                <w:szCs w:val="18"/>
              </w:rPr>
              <w:instrText xml:space="preserve"> ADDIN EN.CITE </w:instrText>
            </w:r>
            <w:r w:rsidR="00211490">
              <w:rPr>
                <w:sz w:val="18"/>
                <w:szCs w:val="18"/>
              </w:rPr>
              <w:fldChar w:fldCharType="begin">
                <w:fldData xml:space="preserve">PEVuZE5vdGU+PENpdGU+PEF1dGhvcj5aaG91PC9BdXRob3I+PFllYXI+MjAwNjwvWWVhcj48UmVj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</w:fldData>
              </w:fldChar>
            </w:r>
            <w:r w:rsidR="00211490">
              <w:rPr>
                <w:sz w:val="18"/>
                <w:szCs w:val="18"/>
              </w:rPr>
              <w:instrText xml:space="preserve"> ADDIN EN.CITE.DATA </w:instrText>
            </w:r>
            <w:r w:rsidR="00211490">
              <w:rPr>
                <w:sz w:val="18"/>
                <w:szCs w:val="18"/>
              </w:rPr>
            </w:r>
            <w:r w:rsidR="00211490">
              <w:rPr>
                <w:sz w:val="18"/>
                <w:szCs w:val="18"/>
              </w:rPr>
              <w:fldChar w:fldCharType="end"/>
            </w:r>
            <w:r>
              <w:rPr>
                <w:sz w:val="18"/>
                <w:szCs w:val="18"/>
              </w:rPr>
            </w:r>
            <w:r>
              <w:rPr>
                <w:sz w:val="18"/>
                <w:szCs w:val="18"/>
              </w:rPr>
              <w:fldChar w:fldCharType="separate"/>
            </w:r>
            <w:r w:rsidR="00211490">
              <w:rPr>
                <w:noProof/>
                <w:sz w:val="18"/>
                <w:szCs w:val="18"/>
              </w:rPr>
              <w:t>(</w:t>
            </w:r>
            <w:r w:rsidR="00211490" w:rsidRPr="00211490">
              <w:rPr>
                <w:i/>
                <w:noProof/>
                <w:sz w:val="18"/>
                <w:szCs w:val="18"/>
              </w:rPr>
              <w:t>11, 12, 14</w:t>
            </w:r>
            <w:r w:rsidR="00211490">
              <w:rPr>
                <w:noProof/>
                <w:sz w:val="18"/>
                <w:szCs w:val="18"/>
              </w:rPr>
              <w:t>)</w:t>
            </w:r>
            <w:r>
              <w:rPr>
                <w:sz w:val="18"/>
                <w:szCs w:val="18"/>
              </w:rPr>
              <w:fldChar w:fldCharType="end"/>
            </w:r>
          </w:p>
        </w:tc>
        <w:tc>
          <w:tcPr>
            <w:tcW w:w="5100" w:type="dxa"/>
            <w:shd w:val="clear" w:color="auto" w:fill="EFEFEF"/>
            <w:tcMar>
              <w:top w:w="36" w:type="dxa"/>
              <w:left w:w="36" w:type="dxa"/>
              <w:bottom w:w="36" w:type="dxa"/>
              <w:right w:w="36" w:type="dxa"/>
            </w:tcMar>
            <w:vAlign w:val="center"/>
          </w:tcPr>
          <w:p w14:paraId="6080BB40" w14:textId="77777777" w:rsidR="00665550" w:rsidRDefault="00FA7B88">
            <w:pPr>
              <w:widowControl w:val="0"/>
              <w:spacing w:after="0"/>
              <w:rPr>
                <w:sz w:val="18"/>
                <w:szCs w:val="18"/>
              </w:rPr>
            </w:pPr>
            <w:r>
              <w:rPr>
                <w:sz w:val="18"/>
                <w:szCs w:val="18"/>
              </w:rPr>
              <w:t>HLA-A*</w:t>
            </w:r>
            <w:r>
              <w:rPr>
                <w:b/>
                <w:sz w:val="18"/>
                <w:szCs w:val="18"/>
              </w:rPr>
              <w:t>02</w:t>
            </w:r>
            <w:r>
              <w:rPr>
                <w:sz w:val="18"/>
                <w:szCs w:val="18"/>
              </w:rPr>
              <w:t xml:space="preserve">:02, </w:t>
            </w:r>
            <w:r>
              <w:rPr>
                <w:b/>
                <w:sz w:val="18"/>
                <w:szCs w:val="18"/>
              </w:rPr>
              <w:t>02</w:t>
            </w:r>
            <w:r>
              <w:rPr>
                <w:sz w:val="18"/>
                <w:szCs w:val="18"/>
              </w:rPr>
              <w:t xml:space="preserve">:03, </w:t>
            </w:r>
            <w:r>
              <w:rPr>
                <w:b/>
                <w:sz w:val="18"/>
                <w:szCs w:val="18"/>
              </w:rPr>
              <w:t>02</w:t>
            </w:r>
            <w:r>
              <w:rPr>
                <w:sz w:val="18"/>
                <w:szCs w:val="18"/>
              </w:rPr>
              <w:t xml:space="preserve">:11, </w:t>
            </w:r>
            <w:r>
              <w:rPr>
                <w:b/>
                <w:sz w:val="18"/>
                <w:szCs w:val="18"/>
              </w:rPr>
              <w:t>02</w:t>
            </w:r>
            <w:r>
              <w:rPr>
                <w:sz w:val="18"/>
                <w:szCs w:val="18"/>
              </w:rPr>
              <w:t xml:space="preserve">:13, </w:t>
            </w:r>
            <w:r>
              <w:rPr>
                <w:b/>
                <w:sz w:val="18"/>
                <w:szCs w:val="18"/>
              </w:rPr>
              <w:t>02</w:t>
            </w:r>
            <w:r>
              <w:rPr>
                <w:sz w:val="18"/>
                <w:szCs w:val="18"/>
              </w:rPr>
              <w:t xml:space="preserve">:132, </w:t>
            </w:r>
            <w:r>
              <w:rPr>
                <w:b/>
                <w:sz w:val="18"/>
                <w:szCs w:val="18"/>
              </w:rPr>
              <w:t>02</w:t>
            </w:r>
            <w:r>
              <w:rPr>
                <w:sz w:val="18"/>
                <w:szCs w:val="18"/>
              </w:rPr>
              <w:t xml:space="preserve">:141, </w:t>
            </w:r>
            <w:r>
              <w:rPr>
                <w:b/>
                <w:sz w:val="18"/>
                <w:szCs w:val="18"/>
              </w:rPr>
              <w:t>02</w:t>
            </w:r>
            <w:r>
              <w:rPr>
                <w:sz w:val="18"/>
                <w:szCs w:val="18"/>
              </w:rPr>
              <w:t xml:space="preserve">:150, </w:t>
            </w:r>
            <w:r>
              <w:rPr>
                <w:b/>
                <w:sz w:val="18"/>
                <w:szCs w:val="18"/>
              </w:rPr>
              <w:t>02</w:t>
            </w:r>
            <w:r>
              <w:rPr>
                <w:sz w:val="18"/>
                <w:szCs w:val="18"/>
              </w:rPr>
              <w:t xml:space="preserve">:16, </w:t>
            </w:r>
            <w:r>
              <w:rPr>
                <w:b/>
                <w:sz w:val="18"/>
                <w:szCs w:val="18"/>
              </w:rPr>
              <w:t>02</w:t>
            </w:r>
            <w:r>
              <w:rPr>
                <w:sz w:val="18"/>
                <w:szCs w:val="18"/>
              </w:rPr>
              <w:t xml:space="preserve">:173, </w:t>
            </w:r>
            <w:r>
              <w:rPr>
                <w:b/>
                <w:sz w:val="18"/>
                <w:szCs w:val="18"/>
              </w:rPr>
              <w:t>02</w:t>
            </w:r>
            <w:r>
              <w:rPr>
                <w:sz w:val="18"/>
                <w:szCs w:val="18"/>
              </w:rPr>
              <w:t xml:space="preserve">:181, </w:t>
            </w:r>
            <w:r>
              <w:rPr>
                <w:b/>
                <w:sz w:val="18"/>
                <w:szCs w:val="18"/>
              </w:rPr>
              <w:t>02</w:t>
            </w:r>
            <w:r>
              <w:rPr>
                <w:sz w:val="18"/>
                <w:szCs w:val="18"/>
              </w:rPr>
              <w:t xml:space="preserve">:19, </w:t>
            </w:r>
            <w:r>
              <w:rPr>
                <w:b/>
                <w:sz w:val="18"/>
                <w:szCs w:val="18"/>
              </w:rPr>
              <w:t>02</w:t>
            </w:r>
            <w:r>
              <w:rPr>
                <w:sz w:val="18"/>
                <w:szCs w:val="18"/>
              </w:rPr>
              <w:t xml:space="preserve">:196, </w:t>
            </w:r>
            <w:r>
              <w:rPr>
                <w:b/>
                <w:sz w:val="18"/>
                <w:szCs w:val="18"/>
              </w:rPr>
              <w:t>02</w:t>
            </w:r>
            <w:r>
              <w:rPr>
                <w:sz w:val="18"/>
                <w:szCs w:val="18"/>
              </w:rPr>
              <w:t xml:space="preserve">:205, </w:t>
            </w:r>
            <w:r>
              <w:rPr>
                <w:b/>
                <w:sz w:val="18"/>
                <w:szCs w:val="18"/>
              </w:rPr>
              <w:t>02</w:t>
            </w:r>
            <w:r>
              <w:rPr>
                <w:sz w:val="18"/>
                <w:szCs w:val="18"/>
              </w:rPr>
              <w:t xml:space="preserve">:214, </w:t>
            </w:r>
            <w:r>
              <w:rPr>
                <w:b/>
                <w:sz w:val="18"/>
                <w:szCs w:val="18"/>
              </w:rPr>
              <w:t>02</w:t>
            </w:r>
            <w:r>
              <w:rPr>
                <w:sz w:val="18"/>
                <w:szCs w:val="18"/>
              </w:rPr>
              <w:t xml:space="preserve">:228, </w:t>
            </w:r>
            <w:r>
              <w:rPr>
                <w:b/>
                <w:sz w:val="18"/>
                <w:szCs w:val="18"/>
              </w:rPr>
              <w:t>02</w:t>
            </w:r>
            <w:r>
              <w:rPr>
                <w:sz w:val="18"/>
                <w:szCs w:val="18"/>
              </w:rPr>
              <w:t xml:space="preserve">:238, </w:t>
            </w:r>
            <w:r>
              <w:rPr>
                <w:b/>
                <w:sz w:val="18"/>
                <w:szCs w:val="18"/>
              </w:rPr>
              <w:t>02</w:t>
            </w:r>
            <w:r>
              <w:rPr>
                <w:sz w:val="18"/>
                <w:szCs w:val="18"/>
              </w:rPr>
              <w:t xml:space="preserve">:25, </w:t>
            </w:r>
            <w:r>
              <w:rPr>
                <w:b/>
                <w:sz w:val="18"/>
                <w:szCs w:val="18"/>
              </w:rPr>
              <w:t>02</w:t>
            </w:r>
            <w:r>
              <w:rPr>
                <w:sz w:val="18"/>
                <w:szCs w:val="18"/>
              </w:rPr>
              <w:t xml:space="preserve">:262, </w:t>
            </w:r>
            <w:r>
              <w:rPr>
                <w:b/>
                <w:sz w:val="18"/>
                <w:szCs w:val="18"/>
              </w:rPr>
              <w:t>02</w:t>
            </w:r>
            <w:r>
              <w:rPr>
                <w:sz w:val="18"/>
                <w:szCs w:val="18"/>
              </w:rPr>
              <w:t xml:space="preserve">:70, </w:t>
            </w:r>
            <w:r>
              <w:rPr>
                <w:b/>
                <w:sz w:val="18"/>
                <w:szCs w:val="18"/>
              </w:rPr>
              <w:t>02</w:t>
            </w:r>
            <w:r>
              <w:rPr>
                <w:sz w:val="18"/>
                <w:szCs w:val="18"/>
              </w:rPr>
              <w:t xml:space="preserve">:71, </w:t>
            </w:r>
            <w:r>
              <w:rPr>
                <w:b/>
                <w:sz w:val="18"/>
                <w:szCs w:val="18"/>
              </w:rPr>
              <w:t>02</w:t>
            </w:r>
            <w:r>
              <w:rPr>
                <w:sz w:val="18"/>
                <w:szCs w:val="18"/>
              </w:rPr>
              <w:t xml:space="preserve">:73, </w:t>
            </w:r>
            <w:r>
              <w:rPr>
                <w:b/>
                <w:sz w:val="18"/>
                <w:szCs w:val="18"/>
              </w:rPr>
              <w:t>02</w:t>
            </w:r>
            <w:r>
              <w:rPr>
                <w:sz w:val="18"/>
                <w:szCs w:val="18"/>
              </w:rPr>
              <w:t xml:space="preserve">:85, </w:t>
            </w:r>
            <w:r>
              <w:rPr>
                <w:b/>
                <w:sz w:val="18"/>
                <w:szCs w:val="18"/>
              </w:rPr>
              <w:t>02</w:t>
            </w:r>
            <w:r>
              <w:rPr>
                <w:sz w:val="18"/>
                <w:szCs w:val="18"/>
              </w:rPr>
              <w:t>:95</w:t>
            </w:r>
          </w:p>
        </w:tc>
      </w:tr>
      <w:tr w:rsidR="00665550" w14:paraId="54EBA48F" w14:textId="77777777">
        <w:trPr>
          <w:trHeight w:val="380"/>
          <w:jc w:val="center"/>
        </w:trPr>
        <w:tc>
          <w:tcPr>
            <w:tcW w:w="1290" w:type="dxa"/>
            <w:vMerge/>
            <w:shd w:val="clear" w:color="auto" w:fill="EFEFEF"/>
            <w:tcMar>
              <w:top w:w="36" w:type="dxa"/>
              <w:left w:w="36" w:type="dxa"/>
              <w:bottom w:w="36" w:type="dxa"/>
              <w:right w:w="36" w:type="dxa"/>
            </w:tcMar>
            <w:vAlign w:val="center"/>
          </w:tcPr>
          <w:p w14:paraId="1F6932A1" w14:textId="77777777" w:rsidR="00665550" w:rsidRDefault="00665550">
            <w:pPr>
              <w:widowControl w:val="0"/>
              <w:spacing w:after="0"/>
              <w:rPr>
                <w:sz w:val="18"/>
                <w:szCs w:val="18"/>
              </w:rPr>
            </w:pPr>
          </w:p>
        </w:tc>
        <w:tc>
          <w:tcPr>
            <w:tcW w:w="1560" w:type="dxa"/>
            <w:vMerge/>
            <w:shd w:val="clear" w:color="auto" w:fill="EFEFEF"/>
            <w:tcMar>
              <w:top w:w="36" w:type="dxa"/>
              <w:left w:w="36" w:type="dxa"/>
              <w:bottom w:w="36" w:type="dxa"/>
              <w:right w:w="36" w:type="dxa"/>
            </w:tcMar>
            <w:vAlign w:val="center"/>
          </w:tcPr>
          <w:p w14:paraId="21C7FC2B" w14:textId="77777777" w:rsidR="00665550" w:rsidRDefault="00665550">
            <w:pPr>
              <w:widowControl w:val="0"/>
              <w:spacing w:after="0"/>
              <w:rPr>
                <w:sz w:val="18"/>
                <w:szCs w:val="18"/>
              </w:rPr>
            </w:pPr>
          </w:p>
        </w:tc>
        <w:tc>
          <w:tcPr>
            <w:tcW w:w="1380" w:type="dxa"/>
            <w:vMerge/>
            <w:shd w:val="clear" w:color="auto" w:fill="EFEFEF"/>
            <w:tcMar>
              <w:top w:w="36" w:type="dxa"/>
              <w:left w:w="36" w:type="dxa"/>
              <w:bottom w:w="36" w:type="dxa"/>
              <w:right w:w="36" w:type="dxa"/>
            </w:tcMar>
            <w:vAlign w:val="center"/>
          </w:tcPr>
          <w:p w14:paraId="1021C182" w14:textId="77777777" w:rsidR="00665550" w:rsidRDefault="00665550">
            <w:pPr>
              <w:widowControl w:val="0"/>
              <w:spacing w:after="0"/>
              <w:rPr>
                <w:sz w:val="18"/>
                <w:szCs w:val="18"/>
              </w:rPr>
            </w:pPr>
          </w:p>
        </w:tc>
        <w:tc>
          <w:tcPr>
            <w:tcW w:w="5100" w:type="dxa"/>
            <w:shd w:val="clear" w:color="auto" w:fill="EFEFEF"/>
            <w:tcMar>
              <w:top w:w="36" w:type="dxa"/>
              <w:left w:w="36" w:type="dxa"/>
              <w:bottom w:w="36" w:type="dxa"/>
              <w:right w:w="36" w:type="dxa"/>
            </w:tcMar>
            <w:vAlign w:val="center"/>
          </w:tcPr>
          <w:p w14:paraId="7A09616E" w14:textId="77777777" w:rsidR="00665550" w:rsidRDefault="00FA7B88">
            <w:pPr>
              <w:widowControl w:val="0"/>
              <w:spacing w:after="0"/>
              <w:rPr>
                <w:sz w:val="18"/>
                <w:szCs w:val="18"/>
              </w:rPr>
            </w:pPr>
            <w:r>
              <w:rPr>
                <w:sz w:val="18"/>
                <w:szCs w:val="18"/>
              </w:rPr>
              <w:t>HLA-B*08:22, 08:38, 08:41, 08:56</w:t>
            </w:r>
          </w:p>
        </w:tc>
      </w:tr>
      <w:tr w:rsidR="00665550" w14:paraId="32D02D66" w14:textId="77777777">
        <w:trPr>
          <w:trHeight w:val="380"/>
          <w:jc w:val="center"/>
        </w:trPr>
        <w:tc>
          <w:tcPr>
            <w:tcW w:w="1290" w:type="dxa"/>
            <w:vMerge/>
            <w:shd w:val="clear" w:color="auto" w:fill="EFEFEF"/>
            <w:tcMar>
              <w:top w:w="36" w:type="dxa"/>
              <w:left w:w="36" w:type="dxa"/>
              <w:bottom w:w="36" w:type="dxa"/>
              <w:right w:w="36" w:type="dxa"/>
            </w:tcMar>
            <w:vAlign w:val="center"/>
          </w:tcPr>
          <w:p w14:paraId="6F14D57E" w14:textId="77777777" w:rsidR="00665550" w:rsidRDefault="00665550">
            <w:pPr>
              <w:widowControl w:val="0"/>
              <w:spacing w:after="0"/>
              <w:rPr>
                <w:sz w:val="18"/>
                <w:szCs w:val="18"/>
              </w:rPr>
            </w:pPr>
          </w:p>
        </w:tc>
        <w:tc>
          <w:tcPr>
            <w:tcW w:w="1560" w:type="dxa"/>
            <w:vMerge/>
            <w:shd w:val="clear" w:color="auto" w:fill="EFEFEF"/>
            <w:tcMar>
              <w:top w:w="36" w:type="dxa"/>
              <w:left w:w="36" w:type="dxa"/>
              <w:bottom w:w="36" w:type="dxa"/>
              <w:right w:w="36" w:type="dxa"/>
            </w:tcMar>
            <w:vAlign w:val="center"/>
          </w:tcPr>
          <w:p w14:paraId="0D4F30EC" w14:textId="77777777" w:rsidR="00665550" w:rsidRDefault="00665550">
            <w:pPr>
              <w:widowControl w:val="0"/>
              <w:spacing w:after="0"/>
              <w:rPr>
                <w:sz w:val="18"/>
                <w:szCs w:val="18"/>
              </w:rPr>
            </w:pPr>
          </w:p>
        </w:tc>
        <w:tc>
          <w:tcPr>
            <w:tcW w:w="1380" w:type="dxa"/>
            <w:vMerge/>
            <w:shd w:val="clear" w:color="auto" w:fill="EFEFEF"/>
            <w:tcMar>
              <w:top w:w="36" w:type="dxa"/>
              <w:left w:w="36" w:type="dxa"/>
              <w:bottom w:w="36" w:type="dxa"/>
              <w:right w:w="36" w:type="dxa"/>
            </w:tcMar>
            <w:vAlign w:val="center"/>
          </w:tcPr>
          <w:p w14:paraId="321481D0" w14:textId="77777777" w:rsidR="00665550" w:rsidRDefault="00665550">
            <w:pPr>
              <w:widowControl w:val="0"/>
              <w:spacing w:after="0"/>
              <w:rPr>
                <w:sz w:val="18"/>
                <w:szCs w:val="18"/>
              </w:rPr>
            </w:pPr>
          </w:p>
        </w:tc>
        <w:tc>
          <w:tcPr>
            <w:tcW w:w="5100" w:type="dxa"/>
            <w:shd w:val="clear" w:color="auto" w:fill="EFEFEF"/>
            <w:tcMar>
              <w:top w:w="36" w:type="dxa"/>
              <w:left w:w="36" w:type="dxa"/>
              <w:bottom w:w="36" w:type="dxa"/>
              <w:right w:w="36" w:type="dxa"/>
            </w:tcMar>
            <w:vAlign w:val="center"/>
          </w:tcPr>
          <w:p w14:paraId="57C4C541" w14:textId="77777777" w:rsidR="00665550" w:rsidRDefault="00FA7B88">
            <w:pPr>
              <w:widowControl w:val="0"/>
              <w:spacing w:after="0"/>
              <w:rPr>
                <w:sz w:val="18"/>
                <w:szCs w:val="18"/>
              </w:rPr>
            </w:pPr>
            <w:r>
              <w:rPr>
                <w:sz w:val="18"/>
                <w:szCs w:val="18"/>
              </w:rPr>
              <w:t>HLA-C*03:71</w:t>
            </w:r>
          </w:p>
        </w:tc>
      </w:tr>
      <w:tr w:rsidR="00665550" w14:paraId="5142421C" w14:textId="77777777">
        <w:trPr>
          <w:trHeight w:val="380"/>
          <w:jc w:val="center"/>
        </w:trPr>
        <w:tc>
          <w:tcPr>
            <w:tcW w:w="1290" w:type="dxa"/>
            <w:vMerge w:val="restart"/>
            <w:shd w:val="clear" w:color="auto" w:fill="auto"/>
            <w:tcMar>
              <w:top w:w="36" w:type="dxa"/>
              <w:left w:w="36" w:type="dxa"/>
              <w:bottom w:w="36" w:type="dxa"/>
              <w:right w:w="36" w:type="dxa"/>
            </w:tcMar>
            <w:vAlign w:val="center"/>
          </w:tcPr>
          <w:p w14:paraId="776A7346" w14:textId="77777777" w:rsidR="00665550" w:rsidRDefault="00FA7B88">
            <w:pPr>
              <w:widowControl w:val="0"/>
              <w:spacing w:after="0"/>
              <w:jc w:val="center"/>
              <w:rPr>
                <w:sz w:val="18"/>
                <w:szCs w:val="18"/>
              </w:rPr>
            </w:pPr>
            <w:r>
              <w:rPr>
                <w:sz w:val="18"/>
                <w:szCs w:val="18"/>
              </w:rPr>
              <w:t>A*02:01</w:t>
            </w:r>
          </w:p>
        </w:tc>
        <w:tc>
          <w:tcPr>
            <w:tcW w:w="1560" w:type="dxa"/>
            <w:vMerge w:val="restart"/>
            <w:shd w:val="clear" w:color="auto" w:fill="auto"/>
            <w:tcMar>
              <w:top w:w="36" w:type="dxa"/>
              <w:left w:w="36" w:type="dxa"/>
              <w:bottom w:w="36" w:type="dxa"/>
              <w:right w:w="36" w:type="dxa"/>
            </w:tcMar>
            <w:vAlign w:val="center"/>
          </w:tcPr>
          <w:p w14:paraId="49D540BC" w14:textId="77777777" w:rsidR="00665550" w:rsidRDefault="00FA7B88">
            <w:pPr>
              <w:widowControl w:val="0"/>
              <w:spacing w:after="0"/>
              <w:jc w:val="center"/>
              <w:rPr>
                <w:sz w:val="18"/>
                <w:szCs w:val="18"/>
              </w:rPr>
            </w:pPr>
            <w:r>
              <w:rPr>
                <w:sz w:val="18"/>
                <w:szCs w:val="18"/>
              </w:rPr>
              <w:t>LQLPQGTTL</w:t>
            </w:r>
          </w:p>
        </w:tc>
        <w:tc>
          <w:tcPr>
            <w:tcW w:w="1380" w:type="dxa"/>
            <w:vMerge w:val="restart"/>
            <w:shd w:val="clear" w:color="auto" w:fill="auto"/>
            <w:tcMar>
              <w:top w:w="36" w:type="dxa"/>
              <w:left w:w="36" w:type="dxa"/>
              <w:bottom w:w="36" w:type="dxa"/>
              <w:right w:w="36" w:type="dxa"/>
            </w:tcMar>
            <w:vAlign w:val="center"/>
          </w:tcPr>
          <w:p w14:paraId="15215354" w14:textId="5EE19373" w:rsidR="00665550" w:rsidRDefault="00BC30F8">
            <w:pPr>
              <w:widowControl w:val="0"/>
              <w:spacing w:after="0"/>
              <w:rPr>
                <w:sz w:val="18"/>
                <w:szCs w:val="18"/>
              </w:rPr>
            </w:pPr>
            <w:r>
              <w:rPr>
                <w:sz w:val="18"/>
                <w:szCs w:val="18"/>
              </w:rPr>
              <w:fldChar w:fldCharType="begin">
                <w:fldData xml:space="preserve">PEVuZE5vdGU+PENpdGU+PEF1dGhvcj5DaGV1bmc8L0F1dGhvcj48WWVhcj4yMDA3PC9ZZWFyPjxS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</w:fldData>
              </w:fldChar>
            </w:r>
            <w:r w:rsidR="00211490">
              <w:rPr>
                <w:sz w:val="18"/>
                <w:szCs w:val="18"/>
              </w:rPr>
              <w:instrText xml:space="preserve"> ADDIN EN.CITE </w:instrText>
            </w:r>
            <w:r w:rsidR="00211490">
              <w:rPr>
                <w:sz w:val="18"/>
                <w:szCs w:val="18"/>
              </w:rPr>
              <w:fldChar w:fldCharType="begin">
                <w:fldData xml:space="preserve">PEVuZE5vdGU+PENpdGU+PEF1dGhvcj5DaGV1bmc8L0F1dGhvcj48WWVhcj4yMDA3PC9ZZWFyPjxS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</w:fldData>
              </w:fldChar>
            </w:r>
            <w:r w:rsidR="00211490">
              <w:rPr>
                <w:sz w:val="18"/>
                <w:szCs w:val="18"/>
              </w:rPr>
              <w:instrText xml:space="preserve"> ADDIN EN.CITE.DATA </w:instrText>
            </w:r>
            <w:r w:rsidR="00211490">
              <w:rPr>
                <w:sz w:val="18"/>
                <w:szCs w:val="18"/>
              </w:rPr>
            </w:r>
            <w:r w:rsidR="00211490">
              <w:rPr>
                <w:sz w:val="18"/>
                <w:szCs w:val="18"/>
              </w:rPr>
              <w:fldChar w:fldCharType="end"/>
            </w:r>
            <w:r>
              <w:rPr>
                <w:sz w:val="18"/>
                <w:szCs w:val="18"/>
              </w:rPr>
            </w:r>
            <w:r>
              <w:rPr>
                <w:sz w:val="18"/>
                <w:szCs w:val="18"/>
              </w:rPr>
              <w:fldChar w:fldCharType="separate"/>
            </w:r>
            <w:r w:rsidR="00211490">
              <w:rPr>
                <w:noProof/>
                <w:sz w:val="18"/>
                <w:szCs w:val="18"/>
              </w:rPr>
              <w:t>(</w:t>
            </w:r>
            <w:r w:rsidR="00211490" w:rsidRPr="00211490">
              <w:rPr>
                <w:i/>
                <w:noProof/>
                <w:sz w:val="18"/>
                <w:szCs w:val="18"/>
              </w:rPr>
              <w:t>15</w:t>
            </w:r>
            <w:r w:rsidR="00211490">
              <w:rPr>
                <w:noProof/>
                <w:sz w:val="18"/>
                <w:szCs w:val="18"/>
              </w:rPr>
              <w:t>)</w:t>
            </w:r>
            <w:r>
              <w:rPr>
                <w:sz w:val="18"/>
                <w:szCs w:val="18"/>
              </w:rPr>
              <w:fldChar w:fldCharType="end"/>
            </w:r>
          </w:p>
        </w:tc>
        <w:tc>
          <w:tcPr>
            <w:tcW w:w="5100" w:type="dxa"/>
            <w:shd w:val="clear" w:color="auto" w:fill="auto"/>
            <w:tcMar>
              <w:top w:w="36" w:type="dxa"/>
              <w:left w:w="36" w:type="dxa"/>
              <w:bottom w:w="36" w:type="dxa"/>
              <w:right w:w="36" w:type="dxa"/>
            </w:tcMar>
            <w:vAlign w:val="center"/>
          </w:tcPr>
          <w:p w14:paraId="3A8667A0" w14:textId="77777777" w:rsidR="00665550" w:rsidRDefault="00FA7B88">
            <w:pPr>
              <w:widowControl w:val="0"/>
              <w:spacing w:after="0"/>
              <w:rPr>
                <w:sz w:val="18"/>
                <w:szCs w:val="18"/>
              </w:rPr>
            </w:pPr>
            <w:r>
              <w:rPr>
                <w:sz w:val="18"/>
                <w:szCs w:val="18"/>
              </w:rPr>
              <w:t>HLA-A*</w:t>
            </w:r>
            <w:r>
              <w:rPr>
                <w:b/>
                <w:sz w:val="18"/>
                <w:szCs w:val="18"/>
              </w:rPr>
              <w:t>02</w:t>
            </w:r>
            <w:r>
              <w:rPr>
                <w:sz w:val="18"/>
                <w:szCs w:val="18"/>
              </w:rPr>
              <w:t xml:space="preserve">:06, </w:t>
            </w:r>
            <w:r>
              <w:rPr>
                <w:b/>
                <w:sz w:val="18"/>
                <w:szCs w:val="18"/>
              </w:rPr>
              <w:t>02</w:t>
            </w:r>
            <w:r>
              <w:rPr>
                <w:sz w:val="18"/>
                <w:szCs w:val="18"/>
              </w:rPr>
              <w:t>:14</w:t>
            </w:r>
          </w:p>
        </w:tc>
      </w:tr>
      <w:tr w:rsidR="00665550" w14:paraId="0FDFE782" w14:textId="77777777">
        <w:trPr>
          <w:trHeight w:val="380"/>
          <w:jc w:val="center"/>
        </w:trPr>
        <w:tc>
          <w:tcPr>
            <w:tcW w:w="1290" w:type="dxa"/>
            <w:vMerge/>
            <w:shd w:val="clear" w:color="auto" w:fill="auto"/>
            <w:tcMar>
              <w:top w:w="36" w:type="dxa"/>
              <w:left w:w="36" w:type="dxa"/>
              <w:bottom w:w="36" w:type="dxa"/>
              <w:right w:w="36" w:type="dxa"/>
            </w:tcMar>
            <w:vAlign w:val="center"/>
          </w:tcPr>
          <w:p w14:paraId="75EF15F8" w14:textId="77777777" w:rsidR="00665550" w:rsidRDefault="00665550">
            <w:pPr>
              <w:widowControl w:val="0"/>
              <w:spacing w:after="0"/>
              <w:rPr>
                <w:sz w:val="18"/>
                <w:szCs w:val="18"/>
              </w:rPr>
            </w:pPr>
          </w:p>
        </w:tc>
        <w:tc>
          <w:tcPr>
            <w:tcW w:w="1560" w:type="dxa"/>
            <w:vMerge/>
            <w:shd w:val="clear" w:color="auto" w:fill="auto"/>
            <w:tcMar>
              <w:top w:w="36" w:type="dxa"/>
              <w:left w:w="36" w:type="dxa"/>
              <w:bottom w:w="36" w:type="dxa"/>
              <w:right w:w="36" w:type="dxa"/>
            </w:tcMar>
            <w:vAlign w:val="center"/>
          </w:tcPr>
          <w:p w14:paraId="702AB736" w14:textId="77777777" w:rsidR="00665550" w:rsidRDefault="00665550">
            <w:pPr>
              <w:widowControl w:val="0"/>
              <w:spacing w:after="0"/>
              <w:rPr>
                <w:sz w:val="18"/>
                <w:szCs w:val="18"/>
              </w:rPr>
            </w:pPr>
          </w:p>
        </w:tc>
        <w:tc>
          <w:tcPr>
            <w:tcW w:w="1380" w:type="dxa"/>
            <w:vMerge/>
            <w:shd w:val="clear" w:color="auto" w:fill="auto"/>
            <w:tcMar>
              <w:top w:w="36" w:type="dxa"/>
              <w:left w:w="36" w:type="dxa"/>
              <w:bottom w:w="36" w:type="dxa"/>
              <w:right w:w="36" w:type="dxa"/>
            </w:tcMar>
            <w:vAlign w:val="center"/>
          </w:tcPr>
          <w:p w14:paraId="31C39704" w14:textId="77777777" w:rsidR="00665550" w:rsidRDefault="00665550">
            <w:pPr>
              <w:widowControl w:val="0"/>
              <w:spacing w:after="0"/>
              <w:rPr>
                <w:sz w:val="18"/>
                <w:szCs w:val="18"/>
              </w:rPr>
            </w:pPr>
          </w:p>
        </w:tc>
        <w:tc>
          <w:tcPr>
            <w:tcW w:w="5100" w:type="dxa"/>
            <w:shd w:val="clear" w:color="auto" w:fill="auto"/>
            <w:tcMar>
              <w:top w:w="36" w:type="dxa"/>
              <w:left w:w="36" w:type="dxa"/>
              <w:bottom w:w="36" w:type="dxa"/>
              <w:right w:w="36" w:type="dxa"/>
            </w:tcMar>
            <w:vAlign w:val="center"/>
          </w:tcPr>
          <w:p w14:paraId="37854CCB" w14:textId="77777777" w:rsidR="00665550" w:rsidRDefault="00FA7B88">
            <w:pPr>
              <w:widowControl w:val="0"/>
              <w:spacing w:after="0"/>
              <w:rPr>
                <w:sz w:val="18"/>
                <w:szCs w:val="18"/>
              </w:rPr>
            </w:pPr>
            <w:r>
              <w:rPr>
                <w:sz w:val="18"/>
                <w:szCs w:val="18"/>
              </w:rPr>
              <w:t>HLA-B*15:01, 15:03, 15:103, 15:113, 15:127, 15:132, 15:179, 15:62, 15:69, 15:75, 15:98, 39:23, 39:49, 40:07, 40:12, 40:13, 40:21, 40:46, 48:15, 48:21</w:t>
            </w:r>
          </w:p>
        </w:tc>
      </w:tr>
      <w:tr w:rsidR="00665550" w14:paraId="3ACC9A7B" w14:textId="77777777">
        <w:trPr>
          <w:jc w:val="center"/>
        </w:trPr>
        <w:tc>
          <w:tcPr>
            <w:tcW w:w="1290" w:type="dxa"/>
            <w:shd w:val="clear" w:color="auto" w:fill="EFEFEF"/>
            <w:tcMar>
              <w:top w:w="36" w:type="dxa"/>
              <w:left w:w="36" w:type="dxa"/>
              <w:bottom w:w="36" w:type="dxa"/>
              <w:right w:w="36" w:type="dxa"/>
            </w:tcMar>
            <w:vAlign w:val="center"/>
          </w:tcPr>
          <w:p w14:paraId="1BC11EF3" w14:textId="77777777" w:rsidR="00665550" w:rsidRDefault="00FA7B88">
            <w:pPr>
              <w:widowControl w:val="0"/>
              <w:spacing w:after="0"/>
              <w:jc w:val="center"/>
              <w:rPr>
                <w:sz w:val="18"/>
                <w:szCs w:val="18"/>
              </w:rPr>
            </w:pPr>
            <w:r>
              <w:rPr>
                <w:sz w:val="18"/>
                <w:szCs w:val="18"/>
              </w:rPr>
              <w:t>B*40:01</w:t>
            </w:r>
          </w:p>
        </w:tc>
        <w:tc>
          <w:tcPr>
            <w:tcW w:w="1560" w:type="dxa"/>
            <w:shd w:val="clear" w:color="auto" w:fill="EFEFEF"/>
            <w:tcMar>
              <w:top w:w="36" w:type="dxa"/>
              <w:left w:w="36" w:type="dxa"/>
              <w:bottom w:w="36" w:type="dxa"/>
              <w:right w:w="36" w:type="dxa"/>
            </w:tcMar>
            <w:vAlign w:val="center"/>
          </w:tcPr>
          <w:p w14:paraId="5ACD1702" w14:textId="4E7D5F3F" w:rsidR="00665550" w:rsidRDefault="00FA7B88">
            <w:pPr>
              <w:widowControl w:val="0"/>
              <w:spacing w:after="0"/>
              <w:jc w:val="center"/>
              <w:rPr>
                <w:sz w:val="18"/>
                <w:szCs w:val="18"/>
              </w:rPr>
            </w:pPr>
            <w:r>
              <w:rPr>
                <w:sz w:val="18"/>
                <w:szCs w:val="18"/>
              </w:rPr>
              <w:t>MEVTPSGTW</w:t>
            </w:r>
            <w:r w:rsidR="00F30ABF">
              <w:rPr>
                <w:sz w:val="18"/>
                <w:szCs w:val="18"/>
              </w:rPr>
              <w:t>[</w:t>
            </w:r>
            <w:r>
              <w:rPr>
                <w:sz w:val="18"/>
                <w:szCs w:val="18"/>
              </w:rPr>
              <w:t>L</w:t>
            </w:r>
            <w:r w:rsidR="00F30ABF">
              <w:rPr>
                <w:sz w:val="18"/>
                <w:szCs w:val="18"/>
              </w:rPr>
              <w:t>]</w:t>
            </w:r>
          </w:p>
        </w:tc>
        <w:tc>
          <w:tcPr>
            <w:tcW w:w="1380" w:type="dxa"/>
            <w:shd w:val="clear" w:color="auto" w:fill="EFEFEF"/>
            <w:tcMar>
              <w:top w:w="36" w:type="dxa"/>
              <w:left w:w="36" w:type="dxa"/>
              <w:bottom w:w="36" w:type="dxa"/>
              <w:right w:w="36" w:type="dxa"/>
            </w:tcMar>
            <w:vAlign w:val="center"/>
          </w:tcPr>
          <w:p w14:paraId="08F8938D" w14:textId="085450B2" w:rsidR="00665550" w:rsidRDefault="00BC30F8">
            <w:pPr>
              <w:widowControl w:val="0"/>
              <w:spacing w:after="0"/>
              <w:rPr>
                <w:sz w:val="18"/>
                <w:szCs w:val="18"/>
              </w:rPr>
            </w:pPr>
            <w:r>
              <w:rPr>
                <w:sz w:val="18"/>
                <w:szCs w:val="18"/>
              </w:rPr>
              <w:fldChar w:fldCharType="begin">
                <w:fldData xml:space="preserve">PEVuZE5vdGU+PENpdGU+PEF1dGhvcj5SaXZpbm88L0F1dGhvcj48WWVhcj4yMDEzPC9ZZWFyPjxS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</w:fldData>
              </w:fldChar>
            </w:r>
            <w:r w:rsidR="00211490">
              <w:rPr>
                <w:sz w:val="18"/>
                <w:szCs w:val="18"/>
              </w:rPr>
              <w:instrText xml:space="preserve"> ADDIN EN.CITE </w:instrText>
            </w:r>
            <w:r w:rsidR="00211490">
              <w:rPr>
                <w:sz w:val="18"/>
                <w:szCs w:val="18"/>
              </w:rPr>
              <w:fldChar w:fldCharType="begin">
                <w:fldData xml:space="preserve">PEVuZE5vdGU+PENpdGU+PEF1dGhvcj5SaXZpbm88L0F1dGhvcj48WWVhcj4yMDEzPC9ZZWFyPjxS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</w:fldData>
              </w:fldChar>
            </w:r>
            <w:r w:rsidR="00211490">
              <w:rPr>
                <w:sz w:val="18"/>
                <w:szCs w:val="18"/>
              </w:rPr>
              <w:instrText xml:space="preserve"> ADDIN EN.CITE.DATA </w:instrText>
            </w:r>
            <w:r w:rsidR="00211490">
              <w:rPr>
                <w:sz w:val="18"/>
                <w:szCs w:val="18"/>
              </w:rPr>
            </w:r>
            <w:r w:rsidR="00211490">
              <w:rPr>
                <w:sz w:val="18"/>
                <w:szCs w:val="18"/>
              </w:rPr>
              <w:fldChar w:fldCharType="end"/>
            </w:r>
            <w:r>
              <w:rPr>
                <w:sz w:val="18"/>
                <w:szCs w:val="18"/>
              </w:rPr>
            </w:r>
            <w:r>
              <w:rPr>
                <w:sz w:val="18"/>
                <w:szCs w:val="18"/>
              </w:rPr>
              <w:fldChar w:fldCharType="separate"/>
            </w:r>
            <w:r w:rsidR="00211490">
              <w:rPr>
                <w:noProof/>
                <w:sz w:val="18"/>
                <w:szCs w:val="18"/>
              </w:rPr>
              <w:t>(</w:t>
            </w:r>
            <w:r w:rsidR="00211490" w:rsidRPr="00211490">
              <w:rPr>
                <w:i/>
                <w:noProof/>
                <w:sz w:val="18"/>
                <w:szCs w:val="18"/>
              </w:rPr>
              <w:t>16, 17</w:t>
            </w:r>
            <w:r w:rsidR="00211490">
              <w:rPr>
                <w:noProof/>
                <w:sz w:val="18"/>
                <w:szCs w:val="18"/>
              </w:rPr>
              <w:t>)</w:t>
            </w:r>
            <w:r>
              <w:rPr>
                <w:sz w:val="18"/>
                <w:szCs w:val="18"/>
              </w:rPr>
              <w:fldChar w:fldCharType="end"/>
            </w:r>
            <w:r w:rsidDel="00BC30F8">
              <w:rPr>
                <w:sz w:val="18"/>
                <w:szCs w:val="18"/>
              </w:rPr>
              <w:t xml:space="preserve"> </w:t>
            </w:r>
          </w:p>
        </w:tc>
        <w:tc>
          <w:tcPr>
            <w:tcW w:w="5100" w:type="dxa"/>
            <w:shd w:val="clear" w:color="auto" w:fill="EFEFEF"/>
            <w:tcMar>
              <w:top w:w="36" w:type="dxa"/>
              <w:left w:w="36" w:type="dxa"/>
              <w:bottom w:w="36" w:type="dxa"/>
              <w:right w:w="36" w:type="dxa"/>
            </w:tcMar>
            <w:vAlign w:val="center"/>
          </w:tcPr>
          <w:p w14:paraId="43414A4F" w14:textId="77777777" w:rsidR="00665550" w:rsidRDefault="00FA7B88">
            <w:pPr>
              <w:widowControl w:val="0"/>
              <w:spacing w:after="0"/>
              <w:rPr>
                <w:sz w:val="18"/>
                <w:szCs w:val="18"/>
              </w:rPr>
            </w:pPr>
            <w:r>
              <w:rPr>
                <w:sz w:val="18"/>
                <w:szCs w:val="18"/>
              </w:rPr>
              <w:t xml:space="preserve">HLA-B*13:26, </w:t>
            </w:r>
            <w:r>
              <w:rPr>
                <w:b/>
                <w:sz w:val="18"/>
                <w:szCs w:val="18"/>
              </w:rPr>
              <w:t>40</w:t>
            </w:r>
            <w:r>
              <w:rPr>
                <w:sz w:val="18"/>
                <w:szCs w:val="18"/>
              </w:rPr>
              <w:t>:47, 44:101, 44:104, 44:17, 44:43, 44:48, 44:63, 44:71, 44:81, 44:91</w:t>
            </w:r>
          </w:p>
        </w:tc>
      </w:tr>
      <w:tr w:rsidR="00665550" w14:paraId="38C155A3" w14:textId="77777777" w:rsidTr="00BE31BB">
        <w:trPr>
          <w:trHeight w:val="380"/>
          <w:jc w:val="center"/>
        </w:trPr>
        <w:tc>
          <w:tcPr>
            <w:tcW w:w="9330" w:type="dxa"/>
            <w:gridSpan w:val="4"/>
            <w:shd w:val="clear" w:color="auto" w:fill="BFBFBF" w:themeFill="background1" w:themeFillShade="BF"/>
            <w:tcMar>
              <w:top w:w="36" w:type="dxa"/>
              <w:left w:w="36" w:type="dxa"/>
              <w:bottom w:w="36" w:type="dxa"/>
              <w:right w:w="36" w:type="dxa"/>
            </w:tcMar>
            <w:vAlign w:val="center"/>
          </w:tcPr>
          <w:p w14:paraId="564F3C18" w14:textId="77777777" w:rsidR="00665550" w:rsidRDefault="00FA7B88">
            <w:pPr>
              <w:widowControl w:val="0"/>
              <w:spacing w:after="0"/>
              <w:jc w:val="center"/>
              <w:rPr>
                <w:b/>
                <w:sz w:val="18"/>
                <w:szCs w:val="18"/>
              </w:rPr>
            </w:pPr>
            <w:r>
              <w:rPr>
                <w:b/>
                <w:sz w:val="18"/>
                <w:szCs w:val="18"/>
              </w:rPr>
              <w:t>Surface/Spike Glycoprotein</w:t>
            </w:r>
          </w:p>
        </w:tc>
      </w:tr>
      <w:tr w:rsidR="00665550" w14:paraId="2FB4CC78" w14:textId="77777777">
        <w:trPr>
          <w:jc w:val="center"/>
        </w:trPr>
        <w:tc>
          <w:tcPr>
            <w:tcW w:w="1290" w:type="dxa"/>
            <w:shd w:val="clear" w:color="auto" w:fill="auto"/>
            <w:tcMar>
              <w:top w:w="36" w:type="dxa"/>
              <w:left w:w="36" w:type="dxa"/>
              <w:bottom w:w="36" w:type="dxa"/>
              <w:right w:w="36" w:type="dxa"/>
            </w:tcMar>
            <w:vAlign w:val="center"/>
          </w:tcPr>
          <w:p w14:paraId="6BFF1DC9" w14:textId="77777777" w:rsidR="00665550" w:rsidRDefault="00FA7B88">
            <w:pPr>
              <w:widowControl w:val="0"/>
              <w:spacing w:after="0"/>
              <w:jc w:val="center"/>
              <w:rPr>
                <w:sz w:val="18"/>
                <w:szCs w:val="18"/>
              </w:rPr>
            </w:pPr>
            <w:r>
              <w:rPr>
                <w:sz w:val="18"/>
                <w:szCs w:val="18"/>
              </w:rPr>
              <w:t>A*02:01</w:t>
            </w:r>
          </w:p>
        </w:tc>
        <w:tc>
          <w:tcPr>
            <w:tcW w:w="1560" w:type="dxa"/>
            <w:shd w:val="clear" w:color="auto" w:fill="auto"/>
            <w:tcMar>
              <w:top w:w="36" w:type="dxa"/>
              <w:left w:w="36" w:type="dxa"/>
              <w:bottom w:w="36" w:type="dxa"/>
              <w:right w:w="36" w:type="dxa"/>
            </w:tcMar>
            <w:vAlign w:val="center"/>
          </w:tcPr>
          <w:p w14:paraId="3526A47A" w14:textId="77777777" w:rsidR="00665550" w:rsidRDefault="00FA7B88">
            <w:pPr>
              <w:widowControl w:val="0"/>
              <w:spacing w:after="0"/>
              <w:jc w:val="center"/>
              <w:rPr>
                <w:sz w:val="18"/>
                <w:szCs w:val="18"/>
              </w:rPr>
            </w:pPr>
            <w:r>
              <w:rPr>
                <w:sz w:val="18"/>
                <w:szCs w:val="18"/>
              </w:rPr>
              <w:t>FIAGLIAIV</w:t>
            </w:r>
          </w:p>
        </w:tc>
        <w:tc>
          <w:tcPr>
            <w:tcW w:w="1380" w:type="dxa"/>
            <w:shd w:val="clear" w:color="auto" w:fill="auto"/>
            <w:tcMar>
              <w:top w:w="36" w:type="dxa"/>
              <w:left w:w="36" w:type="dxa"/>
              <w:bottom w:w="36" w:type="dxa"/>
              <w:right w:w="36" w:type="dxa"/>
            </w:tcMar>
            <w:vAlign w:val="center"/>
          </w:tcPr>
          <w:p w14:paraId="2680AAEC" w14:textId="5DBE1683" w:rsidR="00665550" w:rsidRDefault="00BC30F8">
            <w:pPr>
              <w:widowControl w:val="0"/>
              <w:spacing w:after="0"/>
              <w:rPr>
                <w:sz w:val="18"/>
                <w:szCs w:val="18"/>
              </w:rPr>
            </w:pPr>
            <w:r>
              <w:rPr>
                <w:sz w:val="18"/>
                <w:szCs w:val="18"/>
              </w:rPr>
              <w:fldChar w:fldCharType="begin">
                <w:fldData xml:space="preserve">PEVuZE5vdGU+PENpdGU+PEF1dGhvcj5XYW5nPC9BdXRob3I+PFllYXI+MjAwNDwvWWVhcj48UmVj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</w:fldData>
              </w:fldChar>
            </w:r>
            <w:r w:rsidR="00211490">
              <w:rPr>
                <w:sz w:val="18"/>
                <w:szCs w:val="18"/>
              </w:rPr>
              <w:instrText xml:space="preserve"> ADDIN EN.CITE </w:instrText>
            </w:r>
            <w:r w:rsidR="00211490">
              <w:rPr>
                <w:sz w:val="18"/>
                <w:szCs w:val="18"/>
              </w:rPr>
              <w:fldChar w:fldCharType="begin">
                <w:fldData xml:space="preserve">PEVuZE5vdGU+PENpdGU+PEF1dGhvcj5XYW5nPC9BdXRob3I+PFllYXI+MjAwNDwvWWVhcj48UmVj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</w:fldData>
              </w:fldChar>
            </w:r>
            <w:r w:rsidR="00211490">
              <w:rPr>
                <w:sz w:val="18"/>
                <w:szCs w:val="18"/>
              </w:rPr>
              <w:instrText xml:space="preserve"> ADDIN EN.CITE.DATA </w:instrText>
            </w:r>
            <w:r w:rsidR="00211490">
              <w:rPr>
                <w:sz w:val="18"/>
                <w:szCs w:val="18"/>
              </w:rPr>
            </w:r>
            <w:r w:rsidR="00211490">
              <w:rPr>
                <w:sz w:val="18"/>
                <w:szCs w:val="18"/>
              </w:rPr>
              <w:fldChar w:fldCharType="end"/>
            </w:r>
            <w:r>
              <w:rPr>
                <w:sz w:val="18"/>
                <w:szCs w:val="18"/>
              </w:rPr>
            </w:r>
            <w:r>
              <w:rPr>
                <w:sz w:val="18"/>
                <w:szCs w:val="18"/>
              </w:rPr>
              <w:fldChar w:fldCharType="separate"/>
            </w:r>
            <w:r w:rsidR="00211490">
              <w:rPr>
                <w:noProof/>
                <w:sz w:val="18"/>
                <w:szCs w:val="18"/>
              </w:rPr>
              <w:t>(</w:t>
            </w:r>
            <w:r w:rsidR="00211490" w:rsidRPr="00211490">
              <w:rPr>
                <w:i/>
                <w:noProof/>
                <w:sz w:val="18"/>
                <w:szCs w:val="18"/>
              </w:rPr>
              <w:t>18</w:t>
            </w:r>
            <w:r w:rsidR="00211490">
              <w:rPr>
                <w:noProof/>
                <w:sz w:val="18"/>
                <w:szCs w:val="18"/>
              </w:rPr>
              <w:t>)</w:t>
            </w:r>
            <w:r>
              <w:rPr>
                <w:sz w:val="18"/>
                <w:szCs w:val="18"/>
              </w:rPr>
              <w:fldChar w:fldCharType="end"/>
            </w:r>
          </w:p>
        </w:tc>
        <w:tc>
          <w:tcPr>
            <w:tcW w:w="5100" w:type="dxa"/>
            <w:shd w:val="clear" w:color="auto" w:fill="auto"/>
            <w:tcMar>
              <w:top w:w="36" w:type="dxa"/>
              <w:left w:w="36" w:type="dxa"/>
              <w:bottom w:w="36" w:type="dxa"/>
              <w:right w:w="36" w:type="dxa"/>
            </w:tcMar>
            <w:vAlign w:val="center"/>
          </w:tcPr>
          <w:p w14:paraId="3129E7F7" w14:textId="77777777" w:rsidR="00665550" w:rsidRDefault="00FA7B88">
            <w:pPr>
              <w:widowControl w:val="0"/>
              <w:spacing w:after="0"/>
              <w:rPr>
                <w:sz w:val="18"/>
                <w:szCs w:val="18"/>
              </w:rPr>
            </w:pPr>
            <w:r>
              <w:rPr>
                <w:sz w:val="18"/>
                <w:szCs w:val="18"/>
              </w:rPr>
              <w:t>HLA-A*</w:t>
            </w:r>
            <w:r>
              <w:rPr>
                <w:b/>
                <w:sz w:val="18"/>
                <w:szCs w:val="18"/>
              </w:rPr>
              <w:t>02</w:t>
            </w:r>
            <w:r>
              <w:rPr>
                <w:sz w:val="18"/>
                <w:szCs w:val="18"/>
              </w:rPr>
              <w:t xml:space="preserve">:03, </w:t>
            </w:r>
            <w:r>
              <w:rPr>
                <w:b/>
                <w:sz w:val="18"/>
                <w:szCs w:val="18"/>
              </w:rPr>
              <w:t>02</w:t>
            </w:r>
            <w:r>
              <w:rPr>
                <w:sz w:val="18"/>
                <w:szCs w:val="18"/>
              </w:rPr>
              <w:t xml:space="preserve">:131, </w:t>
            </w:r>
            <w:r>
              <w:rPr>
                <w:b/>
                <w:sz w:val="18"/>
                <w:szCs w:val="18"/>
              </w:rPr>
              <w:t>02</w:t>
            </w:r>
            <w:r>
              <w:rPr>
                <w:sz w:val="18"/>
                <w:szCs w:val="18"/>
              </w:rPr>
              <w:t xml:space="preserve">:150, </w:t>
            </w:r>
            <w:r>
              <w:rPr>
                <w:b/>
                <w:sz w:val="18"/>
                <w:szCs w:val="18"/>
              </w:rPr>
              <w:t>02</w:t>
            </w:r>
            <w:r>
              <w:rPr>
                <w:sz w:val="18"/>
                <w:szCs w:val="18"/>
              </w:rPr>
              <w:t xml:space="preserve">:170, </w:t>
            </w:r>
            <w:r>
              <w:rPr>
                <w:b/>
                <w:sz w:val="18"/>
                <w:szCs w:val="18"/>
              </w:rPr>
              <w:t>02</w:t>
            </w:r>
            <w:r>
              <w:rPr>
                <w:sz w:val="18"/>
                <w:szCs w:val="18"/>
              </w:rPr>
              <w:t xml:space="preserve">:179, </w:t>
            </w:r>
            <w:r>
              <w:rPr>
                <w:b/>
                <w:sz w:val="18"/>
                <w:szCs w:val="18"/>
              </w:rPr>
              <w:t>02</w:t>
            </w:r>
            <w:r>
              <w:rPr>
                <w:sz w:val="18"/>
                <w:szCs w:val="18"/>
              </w:rPr>
              <w:t xml:space="preserve">:187, </w:t>
            </w:r>
            <w:r>
              <w:rPr>
                <w:b/>
                <w:sz w:val="18"/>
                <w:szCs w:val="18"/>
              </w:rPr>
              <w:t>02</w:t>
            </w:r>
            <w:r>
              <w:rPr>
                <w:sz w:val="18"/>
                <w:szCs w:val="18"/>
              </w:rPr>
              <w:t xml:space="preserve">:196, </w:t>
            </w:r>
            <w:r>
              <w:rPr>
                <w:b/>
                <w:sz w:val="18"/>
                <w:szCs w:val="18"/>
              </w:rPr>
              <w:t>02</w:t>
            </w:r>
            <w:r>
              <w:rPr>
                <w:sz w:val="18"/>
                <w:szCs w:val="18"/>
              </w:rPr>
              <w:t xml:space="preserve">:205, </w:t>
            </w:r>
            <w:r>
              <w:rPr>
                <w:b/>
                <w:sz w:val="18"/>
                <w:szCs w:val="18"/>
              </w:rPr>
              <w:t>02</w:t>
            </w:r>
            <w:r>
              <w:rPr>
                <w:sz w:val="18"/>
                <w:szCs w:val="18"/>
              </w:rPr>
              <w:t xml:space="preserve">:214, </w:t>
            </w:r>
            <w:r>
              <w:rPr>
                <w:b/>
                <w:sz w:val="18"/>
                <w:szCs w:val="18"/>
              </w:rPr>
              <w:t>02</w:t>
            </w:r>
            <w:r>
              <w:rPr>
                <w:sz w:val="18"/>
                <w:szCs w:val="18"/>
              </w:rPr>
              <w:t xml:space="preserve">:228, </w:t>
            </w:r>
            <w:r>
              <w:rPr>
                <w:b/>
                <w:sz w:val="18"/>
                <w:szCs w:val="18"/>
              </w:rPr>
              <w:t>02</w:t>
            </w:r>
            <w:r>
              <w:rPr>
                <w:sz w:val="18"/>
                <w:szCs w:val="18"/>
              </w:rPr>
              <w:t xml:space="preserve">:238, </w:t>
            </w:r>
            <w:r>
              <w:rPr>
                <w:b/>
                <w:sz w:val="18"/>
                <w:szCs w:val="18"/>
              </w:rPr>
              <w:t>02</w:t>
            </w:r>
            <w:r>
              <w:rPr>
                <w:sz w:val="18"/>
                <w:szCs w:val="18"/>
              </w:rPr>
              <w:t xml:space="preserve">:248, </w:t>
            </w:r>
            <w:r>
              <w:rPr>
                <w:b/>
                <w:sz w:val="18"/>
                <w:szCs w:val="18"/>
              </w:rPr>
              <w:t>02</w:t>
            </w:r>
            <w:r>
              <w:rPr>
                <w:sz w:val="18"/>
                <w:szCs w:val="18"/>
              </w:rPr>
              <w:t xml:space="preserve">:257, </w:t>
            </w:r>
            <w:r>
              <w:rPr>
                <w:b/>
                <w:sz w:val="18"/>
                <w:szCs w:val="18"/>
              </w:rPr>
              <w:t>02</w:t>
            </w:r>
            <w:r>
              <w:rPr>
                <w:sz w:val="18"/>
                <w:szCs w:val="18"/>
              </w:rPr>
              <w:t xml:space="preserve">:50, </w:t>
            </w:r>
            <w:r>
              <w:rPr>
                <w:b/>
                <w:sz w:val="18"/>
                <w:szCs w:val="18"/>
              </w:rPr>
              <w:t>02</w:t>
            </w:r>
            <w:r>
              <w:rPr>
                <w:sz w:val="18"/>
                <w:szCs w:val="18"/>
              </w:rPr>
              <w:t xml:space="preserve">:69, </w:t>
            </w:r>
            <w:r>
              <w:rPr>
                <w:b/>
                <w:sz w:val="18"/>
                <w:szCs w:val="18"/>
              </w:rPr>
              <w:t>02</w:t>
            </w:r>
            <w:r>
              <w:rPr>
                <w:sz w:val="18"/>
                <w:szCs w:val="18"/>
              </w:rPr>
              <w:t xml:space="preserve">:71, </w:t>
            </w:r>
            <w:r>
              <w:rPr>
                <w:b/>
                <w:sz w:val="18"/>
                <w:szCs w:val="18"/>
              </w:rPr>
              <w:t>02</w:t>
            </w:r>
            <w:r>
              <w:rPr>
                <w:sz w:val="18"/>
                <w:szCs w:val="18"/>
              </w:rPr>
              <w:t xml:space="preserve">:85, </w:t>
            </w:r>
            <w:r>
              <w:rPr>
                <w:b/>
                <w:sz w:val="18"/>
                <w:szCs w:val="18"/>
              </w:rPr>
              <w:t>02</w:t>
            </w:r>
            <w:r>
              <w:rPr>
                <w:sz w:val="18"/>
                <w:szCs w:val="18"/>
              </w:rPr>
              <w:t>:95</w:t>
            </w:r>
          </w:p>
        </w:tc>
      </w:tr>
      <w:tr w:rsidR="00665550" w14:paraId="6506734D" w14:textId="77777777">
        <w:trPr>
          <w:jc w:val="center"/>
        </w:trPr>
        <w:tc>
          <w:tcPr>
            <w:tcW w:w="1290" w:type="dxa"/>
            <w:shd w:val="clear" w:color="auto" w:fill="EFEFEF"/>
            <w:tcMar>
              <w:top w:w="36" w:type="dxa"/>
              <w:left w:w="36" w:type="dxa"/>
              <w:bottom w:w="36" w:type="dxa"/>
              <w:right w:w="36" w:type="dxa"/>
            </w:tcMar>
            <w:vAlign w:val="center"/>
          </w:tcPr>
          <w:p w14:paraId="4614D3FC" w14:textId="77777777" w:rsidR="00665550" w:rsidRDefault="00FA7B88">
            <w:pPr>
              <w:widowControl w:val="0"/>
              <w:spacing w:after="0"/>
              <w:jc w:val="center"/>
              <w:rPr>
                <w:sz w:val="18"/>
                <w:szCs w:val="18"/>
              </w:rPr>
            </w:pPr>
            <w:r>
              <w:rPr>
                <w:sz w:val="18"/>
                <w:szCs w:val="18"/>
              </w:rPr>
              <w:t>A*02:01</w:t>
            </w:r>
          </w:p>
        </w:tc>
        <w:tc>
          <w:tcPr>
            <w:tcW w:w="1560" w:type="dxa"/>
            <w:shd w:val="clear" w:color="auto" w:fill="EFEFEF"/>
            <w:tcMar>
              <w:top w:w="36" w:type="dxa"/>
              <w:left w:w="36" w:type="dxa"/>
              <w:bottom w:w="36" w:type="dxa"/>
              <w:right w:w="36" w:type="dxa"/>
            </w:tcMar>
            <w:vAlign w:val="center"/>
          </w:tcPr>
          <w:p w14:paraId="281553D3" w14:textId="77777777" w:rsidR="00665550" w:rsidRDefault="00FA7B88">
            <w:pPr>
              <w:widowControl w:val="0"/>
              <w:spacing w:after="0"/>
              <w:jc w:val="center"/>
              <w:rPr>
                <w:sz w:val="18"/>
                <w:szCs w:val="18"/>
              </w:rPr>
            </w:pPr>
            <w:r>
              <w:rPr>
                <w:sz w:val="18"/>
                <w:szCs w:val="18"/>
              </w:rPr>
              <w:t>KLPDDFMGCV</w:t>
            </w:r>
          </w:p>
        </w:tc>
        <w:tc>
          <w:tcPr>
            <w:tcW w:w="1380" w:type="dxa"/>
            <w:shd w:val="clear" w:color="auto" w:fill="EFEFEF"/>
            <w:tcMar>
              <w:top w:w="36" w:type="dxa"/>
              <w:left w:w="36" w:type="dxa"/>
              <w:bottom w:w="36" w:type="dxa"/>
              <w:right w:w="36" w:type="dxa"/>
            </w:tcMar>
            <w:vAlign w:val="center"/>
          </w:tcPr>
          <w:p w14:paraId="553D80FF" w14:textId="587B8D04" w:rsidR="00665550" w:rsidRDefault="00BC30F8">
            <w:pPr>
              <w:widowControl w:val="0"/>
              <w:spacing w:after="0"/>
              <w:rPr>
                <w:sz w:val="18"/>
                <w:szCs w:val="18"/>
              </w:rPr>
            </w:pPr>
            <w:r>
              <w:rPr>
                <w:sz w:val="18"/>
                <w:szCs w:val="18"/>
              </w:rPr>
              <w:fldChar w:fldCharType="begin">
                <w:fldData xml:space="preserve">PEVuZE5vdGU+PENpdGU+PEF1dGhvcj5aaG91PC9BdXRob3I+PFllYXI+MjAwNjwvWWVhcj48UmVj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</w:fldData>
              </w:fldChar>
            </w:r>
            <w:r w:rsidR="00211490">
              <w:rPr>
                <w:sz w:val="18"/>
                <w:szCs w:val="18"/>
              </w:rPr>
              <w:instrText xml:space="preserve"> ADDIN EN.CITE </w:instrText>
            </w:r>
            <w:r w:rsidR="00211490">
              <w:rPr>
                <w:sz w:val="18"/>
                <w:szCs w:val="18"/>
              </w:rPr>
              <w:fldChar w:fldCharType="begin">
                <w:fldData xml:space="preserve">PEVuZE5vdGU+PENpdGU+PEF1dGhvcj5aaG91PC9BdXRob3I+PFllYXI+MjAwNjwvWWVhcj48UmVj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</w:fldData>
              </w:fldChar>
            </w:r>
            <w:r w:rsidR="00211490">
              <w:rPr>
                <w:sz w:val="18"/>
                <w:szCs w:val="18"/>
              </w:rPr>
              <w:instrText xml:space="preserve"> ADDIN EN.CITE.DATA </w:instrText>
            </w:r>
            <w:r w:rsidR="00211490">
              <w:rPr>
                <w:sz w:val="18"/>
                <w:szCs w:val="18"/>
              </w:rPr>
            </w:r>
            <w:r w:rsidR="00211490">
              <w:rPr>
                <w:sz w:val="18"/>
                <w:szCs w:val="18"/>
              </w:rPr>
              <w:fldChar w:fldCharType="end"/>
            </w:r>
            <w:r>
              <w:rPr>
                <w:sz w:val="18"/>
                <w:szCs w:val="18"/>
              </w:rPr>
            </w:r>
            <w:r>
              <w:rPr>
                <w:sz w:val="18"/>
                <w:szCs w:val="18"/>
              </w:rPr>
              <w:fldChar w:fldCharType="separate"/>
            </w:r>
            <w:r w:rsidR="00211490">
              <w:rPr>
                <w:noProof/>
                <w:sz w:val="18"/>
                <w:szCs w:val="18"/>
              </w:rPr>
              <w:t>(</w:t>
            </w:r>
            <w:r w:rsidR="00211490" w:rsidRPr="00211490">
              <w:rPr>
                <w:i/>
                <w:noProof/>
                <w:sz w:val="18"/>
                <w:szCs w:val="18"/>
              </w:rPr>
              <w:t>14, 19</w:t>
            </w:r>
            <w:r w:rsidR="00211490">
              <w:rPr>
                <w:noProof/>
                <w:sz w:val="18"/>
                <w:szCs w:val="18"/>
              </w:rPr>
              <w:t>)</w:t>
            </w:r>
            <w:r>
              <w:rPr>
                <w:sz w:val="18"/>
                <w:szCs w:val="18"/>
              </w:rPr>
              <w:fldChar w:fldCharType="end"/>
            </w:r>
          </w:p>
        </w:tc>
        <w:tc>
          <w:tcPr>
            <w:tcW w:w="5100" w:type="dxa"/>
            <w:shd w:val="clear" w:color="auto" w:fill="EFEFEF"/>
            <w:tcMar>
              <w:top w:w="36" w:type="dxa"/>
              <w:left w:w="36" w:type="dxa"/>
              <w:bottom w:w="36" w:type="dxa"/>
              <w:right w:w="36" w:type="dxa"/>
            </w:tcMar>
            <w:vAlign w:val="center"/>
          </w:tcPr>
          <w:p w14:paraId="338A8B15" w14:textId="77777777" w:rsidR="00665550" w:rsidRDefault="00FA7B88">
            <w:pPr>
              <w:widowControl w:val="0"/>
              <w:spacing w:after="0"/>
              <w:rPr>
                <w:sz w:val="18"/>
                <w:szCs w:val="18"/>
              </w:rPr>
            </w:pPr>
            <w:r>
              <w:rPr>
                <w:sz w:val="18"/>
                <w:szCs w:val="18"/>
              </w:rPr>
              <w:t>HLA-A*</w:t>
            </w:r>
            <w:r>
              <w:rPr>
                <w:b/>
                <w:sz w:val="18"/>
                <w:szCs w:val="18"/>
              </w:rPr>
              <w:t>02</w:t>
            </w:r>
            <w:r>
              <w:rPr>
                <w:sz w:val="18"/>
                <w:szCs w:val="18"/>
              </w:rPr>
              <w:t>:50</w:t>
            </w:r>
          </w:p>
        </w:tc>
      </w:tr>
      <w:tr w:rsidR="00665550" w14:paraId="734D18E8" w14:textId="77777777">
        <w:trPr>
          <w:jc w:val="center"/>
        </w:trPr>
        <w:tc>
          <w:tcPr>
            <w:tcW w:w="1290" w:type="dxa"/>
            <w:shd w:val="clear" w:color="auto" w:fill="auto"/>
            <w:tcMar>
              <w:top w:w="36" w:type="dxa"/>
              <w:left w:w="36" w:type="dxa"/>
              <w:bottom w:w="36" w:type="dxa"/>
              <w:right w:w="36" w:type="dxa"/>
            </w:tcMar>
            <w:vAlign w:val="center"/>
          </w:tcPr>
          <w:p w14:paraId="43824689" w14:textId="77777777" w:rsidR="00665550" w:rsidRDefault="00FA7B88">
            <w:pPr>
              <w:widowControl w:val="0"/>
              <w:spacing w:after="0"/>
              <w:jc w:val="center"/>
              <w:rPr>
                <w:sz w:val="18"/>
                <w:szCs w:val="18"/>
              </w:rPr>
            </w:pPr>
            <w:r>
              <w:rPr>
                <w:sz w:val="18"/>
                <w:szCs w:val="18"/>
              </w:rPr>
              <w:t>A*02:01</w:t>
            </w:r>
          </w:p>
        </w:tc>
        <w:tc>
          <w:tcPr>
            <w:tcW w:w="1560" w:type="dxa"/>
            <w:shd w:val="clear" w:color="auto" w:fill="auto"/>
            <w:tcMar>
              <w:top w:w="36" w:type="dxa"/>
              <w:left w:w="36" w:type="dxa"/>
              <w:bottom w:w="36" w:type="dxa"/>
              <w:right w:w="36" w:type="dxa"/>
            </w:tcMar>
            <w:vAlign w:val="center"/>
          </w:tcPr>
          <w:p w14:paraId="77D8CF61" w14:textId="77777777" w:rsidR="00665550" w:rsidRDefault="00FA7B88">
            <w:pPr>
              <w:widowControl w:val="0"/>
              <w:spacing w:after="0"/>
              <w:jc w:val="center"/>
              <w:rPr>
                <w:sz w:val="18"/>
                <w:szCs w:val="18"/>
              </w:rPr>
            </w:pPr>
            <w:r>
              <w:rPr>
                <w:sz w:val="18"/>
                <w:szCs w:val="18"/>
              </w:rPr>
              <w:t>NLNESLIDL</w:t>
            </w:r>
          </w:p>
        </w:tc>
        <w:tc>
          <w:tcPr>
            <w:tcW w:w="1380" w:type="dxa"/>
            <w:shd w:val="clear" w:color="auto" w:fill="auto"/>
            <w:tcMar>
              <w:top w:w="36" w:type="dxa"/>
              <w:left w:w="36" w:type="dxa"/>
              <w:bottom w:w="36" w:type="dxa"/>
              <w:right w:w="36" w:type="dxa"/>
            </w:tcMar>
            <w:vAlign w:val="center"/>
          </w:tcPr>
          <w:p w14:paraId="5398C5BB" w14:textId="2B484F25" w:rsidR="00665550" w:rsidRDefault="00BC30F8">
            <w:pPr>
              <w:widowControl w:val="0"/>
              <w:spacing w:after="0"/>
              <w:rPr>
                <w:sz w:val="18"/>
                <w:szCs w:val="18"/>
              </w:rPr>
            </w:pPr>
            <w:r>
              <w:rPr>
                <w:sz w:val="18"/>
                <w:szCs w:val="18"/>
              </w:rPr>
              <w:fldChar w:fldCharType="begin">
                <w:fldData xml:space="preserve">PEVuZE5vdGU+PENpdGU+PEF1dGhvcj5MdjwvQXV0aG9yPjxZZWFyPjIwMDk8L1llYXI+PFJlY051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</w:fldData>
              </w:fldChar>
            </w:r>
            <w:r w:rsidR="00211490">
              <w:rPr>
                <w:sz w:val="18"/>
                <w:szCs w:val="18"/>
              </w:rPr>
              <w:instrText xml:space="preserve"> ADDIN EN.CITE </w:instrText>
            </w:r>
            <w:r w:rsidR="00211490">
              <w:rPr>
                <w:sz w:val="18"/>
                <w:szCs w:val="18"/>
              </w:rPr>
              <w:fldChar w:fldCharType="begin">
                <w:fldData xml:space="preserve">PEVuZE5vdGU+PENpdGU+PEF1dGhvcj5MdjwvQXV0aG9yPjxZZWFyPjIwMDk8L1llYXI+PFJlY051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</w:fldData>
              </w:fldChar>
            </w:r>
            <w:r w:rsidR="00211490">
              <w:rPr>
                <w:sz w:val="18"/>
                <w:szCs w:val="18"/>
              </w:rPr>
              <w:instrText xml:space="preserve"> ADDIN EN.CITE.DATA </w:instrText>
            </w:r>
            <w:r w:rsidR="00211490">
              <w:rPr>
                <w:sz w:val="18"/>
                <w:szCs w:val="18"/>
              </w:rPr>
            </w:r>
            <w:r w:rsidR="00211490">
              <w:rPr>
                <w:sz w:val="18"/>
                <w:szCs w:val="18"/>
              </w:rPr>
              <w:fldChar w:fldCharType="end"/>
            </w:r>
            <w:r>
              <w:rPr>
                <w:sz w:val="18"/>
                <w:szCs w:val="18"/>
              </w:rPr>
            </w:r>
            <w:r>
              <w:rPr>
                <w:sz w:val="18"/>
                <w:szCs w:val="18"/>
              </w:rPr>
              <w:fldChar w:fldCharType="separate"/>
            </w:r>
            <w:r w:rsidR="00211490">
              <w:rPr>
                <w:noProof/>
                <w:sz w:val="18"/>
                <w:szCs w:val="18"/>
              </w:rPr>
              <w:t>(</w:t>
            </w:r>
            <w:r w:rsidR="00211490" w:rsidRPr="00211490">
              <w:rPr>
                <w:i/>
                <w:noProof/>
                <w:sz w:val="18"/>
                <w:szCs w:val="18"/>
              </w:rPr>
              <w:t>20</w:t>
            </w:r>
            <w:r w:rsidR="00211490">
              <w:rPr>
                <w:noProof/>
                <w:sz w:val="18"/>
                <w:szCs w:val="18"/>
              </w:rPr>
              <w:t>)</w:t>
            </w:r>
            <w:r>
              <w:rPr>
                <w:sz w:val="18"/>
                <w:szCs w:val="18"/>
              </w:rPr>
              <w:fldChar w:fldCharType="end"/>
            </w:r>
          </w:p>
        </w:tc>
        <w:tc>
          <w:tcPr>
            <w:tcW w:w="5100" w:type="dxa"/>
            <w:shd w:val="clear" w:color="auto" w:fill="auto"/>
            <w:tcMar>
              <w:top w:w="36" w:type="dxa"/>
              <w:left w:w="36" w:type="dxa"/>
              <w:bottom w:w="36" w:type="dxa"/>
              <w:right w:w="36" w:type="dxa"/>
            </w:tcMar>
            <w:vAlign w:val="center"/>
          </w:tcPr>
          <w:p w14:paraId="26E67CC3" w14:textId="77777777" w:rsidR="00665550" w:rsidRDefault="00FA7B88">
            <w:pPr>
              <w:widowControl w:val="0"/>
              <w:spacing w:after="0"/>
              <w:rPr>
                <w:sz w:val="18"/>
                <w:szCs w:val="18"/>
              </w:rPr>
            </w:pPr>
            <w:r>
              <w:rPr>
                <w:sz w:val="18"/>
                <w:szCs w:val="18"/>
              </w:rPr>
              <w:t>HLA-A*</w:t>
            </w:r>
            <w:r>
              <w:rPr>
                <w:b/>
                <w:sz w:val="18"/>
                <w:szCs w:val="18"/>
              </w:rPr>
              <w:t>02</w:t>
            </w:r>
            <w:r>
              <w:rPr>
                <w:sz w:val="18"/>
                <w:szCs w:val="18"/>
              </w:rPr>
              <w:t xml:space="preserve">:02, </w:t>
            </w:r>
            <w:r>
              <w:rPr>
                <w:b/>
                <w:sz w:val="18"/>
                <w:szCs w:val="18"/>
              </w:rPr>
              <w:t>02</w:t>
            </w:r>
            <w:r>
              <w:rPr>
                <w:sz w:val="18"/>
                <w:szCs w:val="18"/>
              </w:rPr>
              <w:t xml:space="preserve">:131, </w:t>
            </w:r>
            <w:r>
              <w:rPr>
                <w:b/>
                <w:sz w:val="18"/>
                <w:szCs w:val="18"/>
              </w:rPr>
              <w:t>02</w:t>
            </w:r>
            <w:r>
              <w:rPr>
                <w:sz w:val="18"/>
                <w:szCs w:val="18"/>
              </w:rPr>
              <w:t xml:space="preserve">:141, </w:t>
            </w:r>
            <w:r>
              <w:rPr>
                <w:b/>
                <w:sz w:val="18"/>
                <w:szCs w:val="18"/>
              </w:rPr>
              <w:t>02</w:t>
            </w:r>
            <w:r>
              <w:rPr>
                <w:sz w:val="18"/>
                <w:szCs w:val="18"/>
              </w:rPr>
              <w:t xml:space="preserve">:155, </w:t>
            </w:r>
            <w:r>
              <w:rPr>
                <w:b/>
                <w:sz w:val="18"/>
                <w:szCs w:val="18"/>
              </w:rPr>
              <w:t>02</w:t>
            </w:r>
            <w:r>
              <w:rPr>
                <w:sz w:val="18"/>
                <w:szCs w:val="18"/>
              </w:rPr>
              <w:t xml:space="preserve">:16, </w:t>
            </w:r>
            <w:r>
              <w:rPr>
                <w:b/>
                <w:sz w:val="18"/>
                <w:szCs w:val="18"/>
              </w:rPr>
              <w:t>02</w:t>
            </w:r>
            <w:r>
              <w:rPr>
                <w:sz w:val="18"/>
                <w:szCs w:val="18"/>
              </w:rPr>
              <w:t xml:space="preserve">:186, </w:t>
            </w:r>
            <w:r>
              <w:rPr>
                <w:b/>
                <w:sz w:val="18"/>
                <w:szCs w:val="18"/>
              </w:rPr>
              <w:t>02</w:t>
            </w:r>
            <w:r>
              <w:rPr>
                <w:sz w:val="18"/>
                <w:szCs w:val="18"/>
              </w:rPr>
              <w:t xml:space="preserve">:19, </w:t>
            </w:r>
            <w:r>
              <w:rPr>
                <w:b/>
                <w:sz w:val="18"/>
                <w:szCs w:val="18"/>
              </w:rPr>
              <w:t>02</w:t>
            </w:r>
            <w:r>
              <w:rPr>
                <w:sz w:val="18"/>
                <w:szCs w:val="18"/>
              </w:rPr>
              <w:t xml:space="preserve">:209, </w:t>
            </w:r>
            <w:r>
              <w:rPr>
                <w:b/>
                <w:sz w:val="18"/>
                <w:szCs w:val="18"/>
              </w:rPr>
              <w:t>02</w:t>
            </w:r>
            <w:r>
              <w:rPr>
                <w:sz w:val="18"/>
                <w:szCs w:val="18"/>
              </w:rPr>
              <w:t xml:space="preserve">:22, </w:t>
            </w:r>
            <w:r>
              <w:rPr>
                <w:b/>
                <w:sz w:val="18"/>
                <w:szCs w:val="18"/>
              </w:rPr>
              <w:t>02</w:t>
            </w:r>
            <w:r>
              <w:rPr>
                <w:sz w:val="18"/>
                <w:szCs w:val="18"/>
              </w:rPr>
              <w:t xml:space="preserve">:69, </w:t>
            </w:r>
            <w:r>
              <w:rPr>
                <w:b/>
                <w:sz w:val="18"/>
                <w:szCs w:val="18"/>
              </w:rPr>
              <w:t>02</w:t>
            </w:r>
            <w:r>
              <w:rPr>
                <w:sz w:val="18"/>
                <w:szCs w:val="18"/>
              </w:rPr>
              <w:t>:90</w:t>
            </w:r>
          </w:p>
        </w:tc>
      </w:tr>
      <w:tr w:rsidR="00665550" w14:paraId="71609E42" w14:textId="77777777">
        <w:trPr>
          <w:trHeight w:val="380"/>
          <w:jc w:val="center"/>
        </w:trPr>
        <w:tc>
          <w:tcPr>
            <w:tcW w:w="1290" w:type="dxa"/>
            <w:vMerge w:val="restart"/>
            <w:shd w:val="clear" w:color="auto" w:fill="EFEFEF"/>
            <w:tcMar>
              <w:top w:w="36" w:type="dxa"/>
              <w:left w:w="36" w:type="dxa"/>
              <w:bottom w:w="36" w:type="dxa"/>
              <w:right w:w="36" w:type="dxa"/>
            </w:tcMar>
            <w:vAlign w:val="center"/>
          </w:tcPr>
          <w:p w14:paraId="6FC174D7" w14:textId="77777777" w:rsidR="00665550" w:rsidRDefault="00FA7B88">
            <w:pPr>
              <w:widowControl w:val="0"/>
              <w:spacing w:after="0"/>
              <w:jc w:val="center"/>
              <w:rPr>
                <w:sz w:val="18"/>
                <w:szCs w:val="18"/>
              </w:rPr>
            </w:pPr>
            <w:r>
              <w:rPr>
                <w:sz w:val="18"/>
                <w:szCs w:val="18"/>
              </w:rPr>
              <w:t>A*02:01</w:t>
            </w:r>
          </w:p>
        </w:tc>
        <w:tc>
          <w:tcPr>
            <w:tcW w:w="1560" w:type="dxa"/>
            <w:vMerge w:val="restart"/>
            <w:shd w:val="clear" w:color="auto" w:fill="EFEFEF"/>
            <w:tcMar>
              <w:top w:w="36" w:type="dxa"/>
              <w:left w:w="36" w:type="dxa"/>
              <w:bottom w:w="36" w:type="dxa"/>
              <w:right w:w="36" w:type="dxa"/>
            </w:tcMar>
            <w:vAlign w:val="center"/>
          </w:tcPr>
          <w:p w14:paraId="6BAC3FFC" w14:textId="77777777" w:rsidR="00665550" w:rsidRDefault="00FA7B88">
            <w:pPr>
              <w:widowControl w:val="0"/>
              <w:spacing w:after="0"/>
              <w:jc w:val="center"/>
              <w:rPr>
                <w:sz w:val="18"/>
                <w:szCs w:val="18"/>
              </w:rPr>
            </w:pPr>
            <w:r>
              <w:rPr>
                <w:sz w:val="18"/>
                <w:szCs w:val="18"/>
              </w:rPr>
              <w:t>RLNEVAKNL</w:t>
            </w:r>
          </w:p>
        </w:tc>
        <w:tc>
          <w:tcPr>
            <w:tcW w:w="1380" w:type="dxa"/>
            <w:vMerge w:val="restart"/>
            <w:shd w:val="clear" w:color="auto" w:fill="EFEFEF"/>
            <w:tcMar>
              <w:top w:w="36" w:type="dxa"/>
              <w:left w:w="36" w:type="dxa"/>
              <w:bottom w:w="36" w:type="dxa"/>
              <w:right w:w="36" w:type="dxa"/>
            </w:tcMar>
            <w:vAlign w:val="center"/>
          </w:tcPr>
          <w:p w14:paraId="4A1F8555" w14:textId="412B2111" w:rsidR="00665550" w:rsidRDefault="00BC30F8">
            <w:pPr>
              <w:widowControl w:val="0"/>
              <w:spacing w:after="0"/>
              <w:rPr>
                <w:sz w:val="18"/>
                <w:szCs w:val="18"/>
              </w:rPr>
            </w:pPr>
            <w:r>
              <w:rPr>
                <w:sz w:val="18"/>
                <w:szCs w:val="18"/>
              </w:rPr>
              <w:fldChar w:fldCharType="begin">
                <w:fldData xml:space="preserve">PEVuZE5vdGU+PENpdGU+PEF1dGhvcj5XYW5nPC9BdXRob3I+PFllYXI+MjAwNDwvWWVhcj48UmVj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==
</w:fldData>
              </w:fldChar>
            </w:r>
            <w:r w:rsidR="00211490">
              <w:rPr>
                <w:sz w:val="18"/>
                <w:szCs w:val="18"/>
              </w:rPr>
              <w:instrText xml:space="preserve"> ADDIN EN.CITE </w:instrText>
            </w:r>
            <w:r w:rsidR="00211490">
              <w:rPr>
                <w:sz w:val="18"/>
                <w:szCs w:val="18"/>
              </w:rPr>
              <w:fldChar w:fldCharType="begin">
                <w:fldData xml:space="preserve">PEVuZE5vdGU+PENpdGU+PEF1dGhvcj5XYW5nPC9BdXRob3I+PFllYXI+MjAwNDwvWWVhcj48UmVj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==
</w:fldData>
              </w:fldChar>
            </w:r>
            <w:r w:rsidR="00211490">
              <w:rPr>
                <w:sz w:val="18"/>
                <w:szCs w:val="18"/>
              </w:rPr>
              <w:instrText xml:space="preserve"> ADDIN EN.CITE.DATA </w:instrText>
            </w:r>
            <w:r w:rsidR="00211490">
              <w:rPr>
                <w:sz w:val="18"/>
                <w:szCs w:val="18"/>
              </w:rPr>
            </w:r>
            <w:r w:rsidR="00211490">
              <w:rPr>
                <w:sz w:val="18"/>
                <w:szCs w:val="18"/>
              </w:rPr>
              <w:fldChar w:fldCharType="end"/>
            </w:r>
            <w:r>
              <w:rPr>
                <w:sz w:val="18"/>
                <w:szCs w:val="18"/>
              </w:rPr>
            </w:r>
            <w:r>
              <w:rPr>
                <w:sz w:val="18"/>
                <w:szCs w:val="18"/>
              </w:rPr>
              <w:fldChar w:fldCharType="separate"/>
            </w:r>
            <w:r w:rsidR="00211490">
              <w:rPr>
                <w:noProof/>
                <w:sz w:val="18"/>
                <w:szCs w:val="18"/>
              </w:rPr>
              <w:t>(</w:t>
            </w:r>
            <w:r w:rsidR="00211490" w:rsidRPr="00211490">
              <w:rPr>
                <w:i/>
                <w:noProof/>
                <w:sz w:val="18"/>
                <w:szCs w:val="18"/>
              </w:rPr>
              <w:t>21</w:t>
            </w:r>
            <w:r w:rsidR="00211490">
              <w:rPr>
                <w:noProof/>
                <w:sz w:val="18"/>
                <w:szCs w:val="18"/>
              </w:rPr>
              <w:t>)</w:t>
            </w:r>
            <w:r>
              <w:rPr>
                <w:sz w:val="18"/>
                <w:szCs w:val="18"/>
              </w:rPr>
              <w:fldChar w:fldCharType="end"/>
            </w:r>
          </w:p>
        </w:tc>
        <w:tc>
          <w:tcPr>
            <w:tcW w:w="5100" w:type="dxa"/>
            <w:shd w:val="clear" w:color="auto" w:fill="EFEFEF"/>
            <w:tcMar>
              <w:top w:w="36" w:type="dxa"/>
              <w:left w:w="36" w:type="dxa"/>
              <w:bottom w:w="36" w:type="dxa"/>
              <w:right w:w="36" w:type="dxa"/>
            </w:tcMar>
            <w:vAlign w:val="center"/>
          </w:tcPr>
          <w:p w14:paraId="364ADF2D" w14:textId="77777777" w:rsidR="00665550" w:rsidRDefault="00FA7B88">
            <w:pPr>
              <w:widowControl w:val="0"/>
              <w:spacing w:after="0"/>
              <w:rPr>
                <w:sz w:val="18"/>
                <w:szCs w:val="18"/>
              </w:rPr>
            </w:pPr>
            <w:r>
              <w:rPr>
                <w:sz w:val="18"/>
                <w:szCs w:val="18"/>
              </w:rPr>
              <w:t>HLA-A*</w:t>
            </w:r>
            <w:r>
              <w:rPr>
                <w:b/>
                <w:sz w:val="18"/>
                <w:szCs w:val="18"/>
              </w:rPr>
              <w:t>02</w:t>
            </w:r>
            <w:r>
              <w:rPr>
                <w:sz w:val="18"/>
                <w:szCs w:val="18"/>
              </w:rPr>
              <w:t>:03, A*</w:t>
            </w:r>
            <w:r>
              <w:rPr>
                <w:b/>
                <w:sz w:val="18"/>
                <w:szCs w:val="18"/>
              </w:rPr>
              <w:t>02</w:t>
            </w:r>
            <w:r>
              <w:rPr>
                <w:sz w:val="18"/>
                <w:szCs w:val="18"/>
              </w:rPr>
              <w:t xml:space="preserve">:11, 02:128, 02:171, 02:196, 02:230, </w:t>
            </w:r>
            <w:r>
              <w:rPr>
                <w:b/>
                <w:sz w:val="18"/>
                <w:szCs w:val="18"/>
              </w:rPr>
              <w:t>02</w:t>
            </w:r>
            <w:r>
              <w:rPr>
                <w:sz w:val="18"/>
                <w:szCs w:val="18"/>
              </w:rPr>
              <w:t xml:space="preserve">:238, </w:t>
            </w:r>
            <w:r>
              <w:rPr>
                <w:b/>
                <w:sz w:val="18"/>
                <w:szCs w:val="18"/>
              </w:rPr>
              <w:t>02</w:t>
            </w:r>
            <w:r>
              <w:rPr>
                <w:sz w:val="18"/>
                <w:szCs w:val="18"/>
              </w:rPr>
              <w:t xml:space="preserve">:253, </w:t>
            </w:r>
            <w:r>
              <w:rPr>
                <w:b/>
                <w:sz w:val="18"/>
                <w:szCs w:val="18"/>
              </w:rPr>
              <w:t>02</w:t>
            </w:r>
            <w:r>
              <w:rPr>
                <w:sz w:val="18"/>
                <w:szCs w:val="18"/>
              </w:rPr>
              <w:t xml:space="preserve">:258, </w:t>
            </w:r>
            <w:r>
              <w:rPr>
                <w:b/>
                <w:sz w:val="18"/>
                <w:szCs w:val="18"/>
              </w:rPr>
              <w:t>02</w:t>
            </w:r>
            <w:r>
              <w:rPr>
                <w:sz w:val="18"/>
                <w:szCs w:val="18"/>
              </w:rPr>
              <w:t>:99</w:t>
            </w:r>
          </w:p>
        </w:tc>
      </w:tr>
      <w:tr w:rsidR="00665550" w14:paraId="0C0FE7D0" w14:textId="77777777">
        <w:trPr>
          <w:trHeight w:val="380"/>
          <w:jc w:val="center"/>
        </w:trPr>
        <w:tc>
          <w:tcPr>
            <w:tcW w:w="1290" w:type="dxa"/>
            <w:vMerge/>
            <w:shd w:val="clear" w:color="auto" w:fill="EFEFEF"/>
            <w:tcMar>
              <w:top w:w="36" w:type="dxa"/>
              <w:left w:w="36" w:type="dxa"/>
              <w:bottom w:w="36" w:type="dxa"/>
              <w:right w:w="36" w:type="dxa"/>
            </w:tcMar>
            <w:vAlign w:val="center"/>
          </w:tcPr>
          <w:p w14:paraId="22A42CCF" w14:textId="77777777" w:rsidR="00665550" w:rsidRDefault="00665550">
            <w:pPr>
              <w:widowControl w:val="0"/>
              <w:spacing w:after="0"/>
              <w:rPr>
                <w:sz w:val="18"/>
                <w:szCs w:val="18"/>
              </w:rPr>
            </w:pPr>
          </w:p>
        </w:tc>
        <w:tc>
          <w:tcPr>
            <w:tcW w:w="1560" w:type="dxa"/>
            <w:vMerge/>
            <w:shd w:val="clear" w:color="auto" w:fill="EFEFEF"/>
            <w:tcMar>
              <w:top w:w="36" w:type="dxa"/>
              <w:left w:w="36" w:type="dxa"/>
              <w:bottom w:w="36" w:type="dxa"/>
              <w:right w:w="36" w:type="dxa"/>
            </w:tcMar>
            <w:vAlign w:val="center"/>
          </w:tcPr>
          <w:p w14:paraId="0F57CB28" w14:textId="77777777" w:rsidR="00665550" w:rsidRDefault="00665550">
            <w:pPr>
              <w:widowControl w:val="0"/>
              <w:spacing w:after="0"/>
              <w:rPr>
                <w:sz w:val="18"/>
                <w:szCs w:val="18"/>
              </w:rPr>
            </w:pPr>
          </w:p>
        </w:tc>
        <w:tc>
          <w:tcPr>
            <w:tcW w:w="1380" w:type="dxa"/>
            <w:vMerge/>
            <w:shd w:val="clear" w:color="auto" w:fill="EFEFEF"/>
            <w:tcMar>
              <w:top w:w="36" w:type="dxa"/>
              <w:left w:w="36" w:type="dxa"/>
              <w:bottom w:w="36" w:type="dxa"/>
              <w:right w:w="36" w:type="dxa"/>
            </w:tcMar>
            <w:vAlign w:val="center"/>
          </w:tcPr>
          <w:p w14:paraId="36197BB9" w14:textId="77777777" w:rsidR="00665550" w:rsidRDefault="00665550">
            <w:pPr>
              <w:widowControl w:val="0"/>
              <w:spacing w:after="0"/>
              <w:rPr>
                <w:sz w:val="18"/>
                <w:szCs w:val="18"/>
              </w:rPr>
            </w:pPr>
          </w:p>
        </w:tc>
        <w:tc>
          <w:tcPr>
            <w:tcW w:w="5100" w:type="dxa"/>
            <w:shd w:val="clear" w:color="auto" w:fill="EFEFEF"/>
            <w:tcMar>
              <w:top w:w="36" w:type="dxa"/>
              <w:left w:w="36" w:type="dxa"/>
              <w:bottom w:w="36" w:type="dxa"/>
              <w:right w:w="36" w:type="dxa"/>
            </w:tcMar>
            <w:vAlign w:val="center"/>
          </w:tcPr>
          <w:p w14:paraId="0AAC38E9" w14:textId="77777777" w:rsidR="00665550" w:rsidRDefault="00FA7B88">
            <w:pPr>
              <w:widowControl w:val="0"/>
              <w:spacing w:after="0"/>
              <w:rPr>
                <w:sz w:val="18"/>
                <w:szCs w:val="18"/>
              </w:rPr>
            </w:pPr>
            <w:r>
              <w:rPr>
                <w:sz w:val="18"/>
                <w:szCs w:val="18"/>
              </w:rPr>
              <w:t>HLA-B*27:20</w:t>
            </w:r>
          </w:p>
        </w:tc>
      </w:tr>
      <w:tr w:rsidR="00665550" w14:paraId="64A7A892" w14:textId="77777777">
        <w:trPr>
          <w:trHeight w:val="380"/>
          <w:jc w:val="center"/>
        </w:trPr>
        <w:tc>
          <w:tcPr>
            <w:tcW w:w="1290" w:type="dxa"/>
            <w:vMerge w:val="restart"/>
            <w:shd w:val="clear" w:color="auto" w:fill="auto"/>
            <w:tcMar>
              <w:top w:w="36" w:type="dxa"/>
              <w:left w:w="36" w:type="dxa"/>
              <w:bottom w:w="36" w:type="dxa"/>
              <w:right w:w="36" w:type="dxa"/>
            </w:tcMar>
            <w:vAlign w:val="center"/>
          </w:tcPr>
          <w:p w14:paraId="593CCDA2" w14:textId="77777777" w:rsidR="00665550" w:rsidRDefault="00FA7B88">
            <w:pPr>
              <w:widowControl w:val="0"/>
              <w:spacing w:after="0"/>
              <w:jc w:val="center"/>
              <w:rPr>
                <w:sz w:val="18"/>
                <w:szCs w:val="18"/>
              </w:rPr>
            </w:pPr>
            <w:r>
              <w:rPr>
                <w:sz w:val="18"/>
                <w:szCs w:val="18"/>
              </w:rPr>
              <w:t>A*02:01</w:t>
            </w:r>
          </w:p>
        </w:tc>
        <w:tc>
          <w:tcPr>
            <w:tcW w:w="1560" w:type="dxa"/>
            <w:vMerge w:val="restart"/>
            <w:shd w:val="clear" w:color="auto" w:fill="auto"/>
            <w:tcMar>
              <w:top w:w="36" w:type="dxa"/>
              <w:left w:w="36" w:type="dxa"/>
              <w:bottom w:w="36" w:type="dxa"/>
              <w:right w:w="36" w:type="dxa"/>
            </w:tcMar>
            <w:vAlign w:val="center"/>
          </w:tcPr>
          <w:p w14:paraId="0CA9AD1A" w14:textId="77777777" w:rsidR="00665550" w:rsidRDefault="00FA7B88">
            <w:pPr>
              <w:widowControl w:val="0"/>
              <w:spacing w:after="0"/>
              <w:jc w:val="center"/>
              <w:rPr>
                <w:sz w:val="18"/>
                <w:szCs w:val="18"/>
              </w:rPr>
            </w:pPr>
            <w:r>
              <w:rPr>
                <w:sz w:val="18"/>
                <w:szCs w:val="18"/>
              </w:rPr>
              <w:t>VLNDILSRL</w:t>
            </w:r>
          </w:p>
        </w:tc>
        <w:tc>
          <w:tcPr>
            <w:tcW w:w="1380" w:type="dxa"/>
            <w:vMerge w:val="restart"/>
            <w:shd w:val="clear" w:color="auto" w:fill="auto"/>
            <w:tcMar>
              <w:top w:w="36" w:type="dxa"/>
              <w:left w:w="36" w:type="dxa"/>
              <w:bottom w:w="36" w:type="dxa"/>
              <w:right w:w="36" w:type="dxa"/>
            </w:tcMar>
            <w:vAlign w:val="center"/>
          </w:tcPr>
          <w:p w14:paraId="64626B7A" w14:textId="3E466F59" w:rsidR="00665550" w:rsidRDefault="00BC30F8">
            <w:pPr>
              <w:widowControl w:val="0"/>
              <w:spacing w:after="0"/>
              <w:rPr>
                <w:sz w:val="18"/>
                <w:szCs w:val="18"/>
              </w:rPr>
            </w:pPr>
            <w:r>
              <w:rPr>
                <w:sz w:val="18"/>
                <w:szCs w:val="18"/>
              </w:rPr>
              <w:fldChar w:fldCharType="begin">
                <w:fldData xml:space="preserve">PEVuZE5vdGU+PENpdGU+PEF1dGhvcj5MdjwvQXV0aG9yPjxZZWFyPjIwMDk8L1llYXI+PFJlY051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</w:fldData>
              </w:fldChar>
            </w:r>
            <w:r w:rsidR="00211490">
              <w:rPr>
                <w:sz w:val="18"/>
                <w:szCs w:val="18"/>
              </w:rPr>
              <w:instrText xml:space="preserve"> ADDIN EN.CITE </w:instrText>
            </w:r>
            <w:r w:rsidR="00211490">
              <w:rPr>
                <w:sz w:val="18"/>
                <w:szCs w:val="18"/>
              </w:rPr>
              <w:fldChar w:fldCharType="begin">
                <w:fldData xml:space="preserve">PEVuZE5vdGU+PENpdGU+PEF1dGhvcj5MdjwvQXV0aG9yPjxZZWFyPjIwMDk8L1llYXI+PFJlY051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</w:fldData>
              </w:fldChar>
            </w:r>
            <w:r w:rsidR="00211490">
              <w:rPr>
                <w:sz w:val="18"/>
                <w:szCs w:val="18"/>
              </w:rPr>
              <w:instrText xml:space="preserve"> ADDIN EN.CITE.DATA </w:instrText>
            </w:r>
            <w:r w:rsidR="00211490">
              <w:rPr>
                <w:sz w:val="18"/>
                <w:szCs w:val="18"/>
              </w:rPr>
            </w:r>
            <w:r w:rsidR="00211490">
              <w:rPr>
                <w:sz w:val="18"/>
                <w:szCs w:val="18"/>
              </w:rPr>
              <w:fldChar w:fldCharType="end"/>
            </w:r>
            <w:r>
              <w:rPr>
                <w:sz w:val="18"/>
                <w:szCs w:val="18"/>
              </w:rPr>
            </w:r>
            <w:r>
              <w:rPr>
                <w:sz w:val="18"/>
                <w:szCs w:val="18"/>
              </w:rPr>
              <w:fldChar w:fldCharType="separate"/>
            </w:r>
            <w:r w:rsidR="00211490">
              <w:rPr>
                <w:noProof/>
                <w:sz w:val="18"/>
                <w:szCs w:val="18"/>
              </w:rPr>
              <w:t>(</w:t>
            </w:r>
            <w:r w:rsidR="00211490" w:rsidRPr="00211490">
              <w:rPr>
                <w:i/>
                <w:noProof/>
                <w:sz w:val="18"/>
                <w:szCs w:val="18"/>
              </w:rPr>
              <w:t>20, 22</w:t>
            </w:r>
            <w:r w:rsidR="00211490">
              <w:rPr>
                <w:noProof/>
                <w:sz w:val="18"/>
                <w:szCs w:val="18"/>
              </w:rPr>
              <w:t>)</w:t>
            </w:r>
            <w:r>
              <w:rPr>
                <w:sz w:val="18"/>
                <w:szCs w:val="18"/>
              </w:rPr>
              <w:fldChar w:fldCharType="end"/>
            </w:r>
          </w:p>
        </w:tc>
        <w:tc>
          <w:tcPr>
            <w:tcW w:w="5100" w:type="dxa"/>
            <w:shd w:val="clear" w:color="auto" w:fill="auto"/>
            <w:tcMar>
              <w:top w:w="36" w:type="dxa"/>
              <w:left w:w="36" w:type="dxa"/>
              <w:bottom w:w="36" w:type="dxa"/>
              <w:right w:w="36" w:type="dxa"/>
            </w:tcMar>
            <w:vAlign w:val="center"/>
          </w:tcPr>
          <w:p w14:paraId="2EC20788" w14:textId="77777777" w:rsidR="00665550" w:rsidRDefault="00FA7B88">
            <w:pPr>
              <w:widowControl w:val="0"/>
              <w:spacing w:after="0"/>
              <w:rPr>
                <w:sz w:val="18"/>
                <w:szCs w:val="18"/>
              </w:rPr>
            </w:pPr>
            <w:r>
              <w:rPr>
                <w:sz w:val="18"/>
                <w:szCs w:val="18"/>
              </w:rPr>
              <w:t>HLA-A*</w:t>
            </w:r>
            <w:r>
              <w:rPr>
                <w:b/>
                <w:sz w:val="18"/>
                <w:szCs w:val="18"/>
              </w:rPr>
              <w:t>02</w:t>
            </w:r>
            <w:r>
              <w:rPr>
                <w:sz w:val="18"/>
                <w:szCs w:val="18"/>
              </w:rPr>
              <w:t xml:space="preserve">:03, </w:t>
            </w:r>
            <w:r>
              <w:rPr>
                <w:b/>
                <w:sz w:val="18"/>
                <w:szCs w:val="18"/>
              </w:rPr>
              <w:t>02</w:t>
            </w:r>
            <w:r>
              <w:rPr>
                <w:sz w:val="18"/>
                <w:szCs w:val="18"/>
              </w:rPr>
              <w:t xml:space="preserve">:11, </w:t>
            </w:r>
            <w:r>
              <w:rPr>
                <w:b/>
                <w:sz w:val="18"/>
                <w:szCs w:val="18"/>
              </w:rPr>
              <w:t>02</w:t>
            </w:r>
            <w:r>
              <w:rPr>
                <w:sz w:val="18"/>
                <w:szCs w:val="18"/>
              </w:rPr>
              <w:t xml:space="preserve">:13, </w:t>
            </w:r>
            <w:r>
              <w:rPr>
                <w:b/>
                <w:sz w:val="18"/>
                <w:szCs w:val="18"/>
              </w:rPr>
              <w:t>02</w:t>
            </w:r>
            <w:r>
              <w:rPr>
                <w:sz w:val="18"/>
                <w:szCs w:val="18"/>
              </w:rPr>
              <w:t xml:space="preserve">:132, </w:t>
            </w:r>
            <w:r>
              <w:rPr>
                <w:b/>
                <w:sz w:val="18"/>
                <w:szCs w:val="18"/>
              </w:rPr>
              <w:t>02</w:t>
            </w:r>
            <w:r>
              <w:rPr>
                <w:sz w:val="18"/>
                <w:szCs w:val="18"/>
              </w:rPr>
              <w:t xml:space="preserve">:148, </w:t>
            </w:r>
            <w:r>
              <w:rPr>
                <w:b/>
                <w:sz w:val="18"/>
                <w:szCs w:val="18"/>
              </w:rPr>
              <w:t>02</w:t>
            </w:r>
            <w:r>
              <w:rPr>
                <w:sz w:val="18"/>
                <w:szCs w:val="18"/>
              </w:rPr>
              <w:t xml:space="preserve">:151, </w:t>
            </w:r>
            <w:r>
              <w:rPr>
                <w:b/>
                <w:sz w:val="18"/>
                <w:szCs w:val="18"/>
              </w:rPr>
              <w:t>02</w:t>
            </w:r>
            <w:r>
              <w:rPr>
                <w:sz w:val="18"/>
                <w:szCs w:val="18"/>
              </w:rPr>
              <w:t xml:space="preserve">:171, </w:t>
            </w:r>
            <w:r>
              <w:rPr>
                <w:b/>
                <w:sz w:val="18"/>
                <w:szCs w:val="18"/>
              </w:rPr>
              <w:t>02</w:t>
            </w:r>
            <w:r>
              <w:rPr>
                <w:sz w:val="18"/>
                <w:szCs w:val="18"/>
              </w:rPr>
              <w:t xml:space="preserve">:186, </w:t>
            </w:r>
            <w:r>
              <w:rPr>
                <w:b/>
                <w:sz w:val="18"/>
                <w:szCs w:val="18"/>
              </w:rPr>
              <w:t>02</w:t>
            </w:r>
            <w:r>
              <w:rPr>
                <w:sz w:val="18"/>
                <w:szCs w:val="18"/>
              </w:rPr>
              <w:t xml:space="preserve">:19, </w:t>
            </w:r>
            <w:r>
              <w:rPr>
                <w:b/>
                <w:sz w:val="18"/>
                <w:szCs w:val="18"/>
              </w:rPr>
              <w:t>02</w:t>
            </w:r>
            <w:r>
              <w:rPr>
                <w:sz w:val="18"/>
                <w:szCs w:val="18"/>
              </w:rPr>
              <w:t xml:space="preserve">:196, </w:t>
            </w:r>
            <w:r>
              <w:rPr>
                <w:b/>
                <w:sz w:val="18"/>
                <w:szCs w:val="18"/>
              </w:rPr>
              <w:t>02</w:t>
            </w:r>
            <w:r>
              <w:rPr>
                <w:sz w:val="18"/>
                <w:szCs w:val="18"/>
              </w:rPr>
              <w:t xml:space="preserve">:209, </w:t>
            </w:r>
            <w:r>
              <w:rPr>
                <w:b/>
                <w:sz w:val="18"/>
                <w:szCs w:val="18"/>
              </w:rPr>
              <w:t>02</w:t>
            </w:r>
            <w:r>
              <w:rPr>
                <w:sz w:val="18"/>
                <w:szCs w:val="18"/>
              </w:rPr>
              <w:t xml:space="preserve">:22, </w:t>
            </w:r>
            <w:r>
              <w:rPr>
                <w:b/>
                <w:sz w:val="18"/>
                <w:szCs w:val="18"/>
              </w:rPr>
              <w:t>02</w:t>
            </w:r>
            <w:r>
              <w:rPr>
                <w:sz w:val="18"/>
                <w:szCs w:val="18"/>
              </w:rPr>
              <w:t xml:space="preserve">:230, </w:t>
            </w:r>
            <w:r>
              <w:rPr>
                <w:b/>
                <w:sz w:val="18"/>
                <w:szCs w:val="18"/>
              </w:rPr>
              <w:t>02</w:t>
            </w:r>
            <w:r>
              <w:rPr>
                <w:sz w:val="18"/>
                <w:szCs w:val="18"/>
              </w:rPr>
              <w:t xml:space="preserve">:238, </w:t>
            </w:r>
            <w:r>
              <w:rPr>
                <w:b/>
                <w:sz w:val="18"/>
                <w:szCs w:val="18"/>
              </w:rPr>
              <w:t>02</w:t>
            </w:r>
            <w:r>
              <w:rPr>
                <w:sz w:val="18"/>
                <w:szCs w:val="18"/>
              </w:rPr>
              <w:t xml:space="preserve">:253, </w:t>
            </w:r>
            <w:r>
              <w:rPr>
                <w:b/>
                <w:sz w:val="18"/>
                <w:szCs w:val="18"/>
              </w:rPr>
              <w:t>02</w:t>
            </w:r>
            <w:r>
              <w:rPr>
                <w:sz w:val="18"/>
                <w:szCs w:val="18"/>
              </w:rPr>
              <w:t xml:space="preserve">:258, </w:t>
            </w:r>
            <w:r>
              <w:rPr>
                <w:b/>
                <w:sz w:val="18"/>
                <w:szCs w:val="18"/>
              </w:rPr>
              <w:t>02</w:t>
            </w:r>
            <w:r>
              <w:rPr>
                <w:sz w:val="18"/>
                <w:szCs w:val="18"/>
              </w:rPr>
              <w:t xml:space="preserve">:52, </w:t>
            </w:r>
            <w:r>
              <w:rPr>
                <w:b/>
                <w:sz w:val="18"/>
                <w:szCs w:val="18"/>
              </w:rPr>
              <w:t>02</w:t>
            </w:r>
            <w:r>
              <w:rPr>
                <w:sz w:val="18"/>
                <w:szCs w:val="18"/>
              </w:rPr>
              <w:t xml:space="preserve">:70, </w:t>
            </w:r>
            <w:r>
              <w:rPr>
                <w:b/>
                <w:sz w:val="18"/>
                <w:szCs w:val="18"/>
              </w:rPr>
              <w:t>02</w:t>
            </w:r>
            <w:r>
              <w:rPr>
                <w:sz w:val="18"/>
                <w:szCs w:val="18"/>
              </w:rPr>
              <w:t xml:space="preserve">:71, </w:t>
            </w:r>
            <w:r>
              <w:rPr>
                <w:b/>
                <w:sz w:val="18"/>
                <w:szCs w:val="18"/>
              </w:rPr>
              <w:t>02</w:t>
            </w:r>
            <w:r>
              <w:rPr>
                <w:sz w:val="18"/>
                <w:szCs w:val="18"/>
              </w:rPr>
              <w:t xml:space="preserve">:73, </w:t>
            </w:r>
            <w:r>
              <w:rPr>
                <w:b/>
                <w:sz w:val="18"/>
                <w:szCs w:val="18"/>
              </w:rPr>
              <w:t>02</w:t>
            </w:r>
            <w:r>
              <w:rPr>
                <w:sz w:val="18"/>
                <w:szCs w:val="18"/>
              </w:rPr>
              <w:t xml:space="preserve">:85, </w:t>
            </w:r>
            <w:r>
              <w:rPr>
                <w:b/>
                <w:sz w:val="18"/>
                <w:szCs w:val="18"/>
              </w:rPr>
              <w:t>02</w:t>
            </w:r>
            <w:r>
              <w:rPr>
                <w:sz w:val="18"/>
                <w:szCs w:val="18"/>
              </w:rPr>
              <w:t>:99</w:t>
            </w:r>
          </w:p>
        </w:tc>
      </w:tr>
      <w:tr w:rsidR="00665550" w14:paraId="01E74262" w14:textId="77777777">
        <w:trPr>
          <w:trHeight w:val="380"/>
          <w:jc w:val="center"/>
        </w:trPr>
        <w:tc>
          <w:tcPr>
            <w:tcW w:w="1290" w:type="dxa"/>
            <w:vMerge/>
            <w:shd w:val="clear" w:color="auto" w:fill="auto"/>
            <w:tcMar>
              <w:top w:w="36" w:type="dxa"/>
              <w:left w:w="36" w:type="dxa"/>
              <w:bottom w:w="36" w:type="dxa"/>
              <w:right w:w="36" w:type="dxa"/>
            </w:tcMar>
            <w:vAlign w:val="center"/>
          </w:tcPr>
          <w:p w14:paraId="0EFAE3C6" w14:textId="77777777" w:rsidR="00665550" w:rsidRDefault="00665550">
            <w:pPr>
              <w:widowControl w:val="0"/>
              <w:spacing w:after="0"/>
              <w:rPr>
                <w:sz w:val="18"/>
                <w:szCs w:val="18"/>
              </w:rPr>
            </w:pPr>
          </w:p>
        </w:tc>
        <w:tc>
          <w:tcPr>
            <w:tcW w:w="1560" w:type="dxa"/>
            <w:vMerge/>
            <w:shd w:val="clear" w:color="auto" w:fill="auto"/>
            <w:tcMar>
              <w:top w:w="36" w:type="dxa"/>
              <w:left w:w="36" w:type="dxa"/>
              <w:bottom w:w="36" w:type="dxa"/>
              <w:right w:w="36" w:type="dxa"/>
            </w:tcMar>
            <w:vAlign w:val="center"/>
          </w:tcPr>
          <w:p w14:paraId="4A00EAA3" w14:textId="77777777" w:rsidR="00665550" w:rsidRDefault="00665550">
            <w:pPr>
              <w:widowControl w:val="0"/>
              <w:spacing w:after="0"/>
              <w:rPr>
                <w:sz w:val="18"/>
                <w:szCs w:val="18"/>
              </w:rPr>
            </w:pPr>
          </w:p>
        </w:tc>
        <w:tc>
          <w:tcPr>
            <w:tcW w:w="1380" w:type="dxa"/>
            <w:vMerge/>
            <w:shd w:val="clear" w:color="auto" w:fill="auto"/>
            <w:tcMar>
              <w:top w:w="36" w:type="dxa"/>
              <w:left w:w="36" w:type="dxa"/>
              <w:bottom w:w="36" w:type="dxa"/>
              <w:right w:w="36" w:type="dxa"/>
            </w:tcMar>
            <w:vAlign w:val="center"/>
          </w:tcPr>
          <w:p w14:paraId="2036428A" w14:textId="77777777" w:rsidR="00665550" w:rsidRDefault="00665550">
            <w:pPr>
              <w:widowControl w:val="0"/>
              <w:spacing w:after="0"/>
              <w:rPr>
                <w:sz w:val="18"/>
                <w:szCs w:val="18"/>
              </w:rPr>
            </w:pPr>
          </w:p>
        </w:tc>
        <w:tc>
          <w:tcPr>
            <w:tcW w:w="5100" w:type="dxa"/>
            <w:shd w:val="clear" w:color="auto" w:fill="auto"/>
            <w:tcMar>
              <w:top w:w="36" w:type="dxa"/>
              <w:left w:w="36" w:type="dxa"/>
              <w:bottom w:w="36" w:type="dxa"/>
              <w:right w:w="36" w:type="dxa"/>
            </w:tcMar>
            <w:vAlign w:val="center"/>
          </w:tcPr>
          <w:p w14:paraId="5CA35B02" w14:textId="77777777" w:rsidR="00665550" w:rsidRDefault="00FA7B88">
            <w:pPr>
              <w:widowControl w:val="0"/>
              <w:spacing w:after="0"/>
              <w:rPr>
                <w:sz w:val="18"/>
                <w:szCs w:val="18"/>
              </w:rPr>
            </w:pPr>
            <w:r>
              <w:rPr>
                <w:sz w:val="18"/>
                <w:szCs w:val="18"/>
              </w:rPr>
              <w:t>HLA-C*05:04, 05:23, 05:33</w:t>
            </w:r>
          </w:p>
        </w:tc>
      </w:tr>
      <w:tr w:rsidR="00BF62AE" w14:paraId="636DECC4" w14:textId="77777777" w:rsidTr="00BE31BB">
        <w:trPr>
          <w:trHeight w:val="385"/>
          <w:jc w:val="center"/>
        </w:trPr>
        <w:tc>
          <w:tcPr>
            <w:tcW w:w="9330" w:type="dxa"/>
            <w:gridSpan w:val="4"/>
            <w:shd w:val="clear" w:color="auto" w:fill="BFBFBF" w:themeFill="background1" w:themeFillShade="BF"/>
            <w:tcMar>
              <w:top w:w="36" w:type="dxa"/>
              <w:left w:w="36" w:type="dxa"/>
              <w:bottom w:w="36" w:type="dxa"/>
              <w:right w:w="36" w:type="dxa"/>
            </w:tcMar>
            <w:vAlign w:val="center"/>
          </w:tcPr>
          <w:p w14:paraId="48EA6693" w14:textId="7851DA60" w:rsidR="00BF62AE" w:rsidRDefault="00BF62AE" w:rsidP="00BF62AE">
            <w:pPr>
              <w:widowControl w:val="0"/>
              <w:spacing w:after="0"/>
              <w:jc w:val="center"/>
              <w:rPr>
                <w:sz w:val="18"/>
                <w:szCs w:val="18"/>
              </w:rPr>
            </w:pPr>
            <w:r>
              <w:rPr>
                <w:b/>
                <w:sz w:val="18"/>
                <w:szCs w:val="18"/>
              </w:rPr>
              <w:t>Orf1ab</w:t>
            </w:r>
          </w:p>
        </w:tc>
      </w:tr>
      <w:tr w:rsidR="00BF62AE" w14:paraId="2BCAD459" w14:textId="77777777">
        <w:trPr>
          <w:trHeight w:val="380"/>
          <w:jc w:val="center"/>
        </w:trPr>
        <w:tc>
          <w:tcPr>
            <w:tcW w:w="1290" w:type="dxa"/>
            <w:shd w:val="clear" w:color="auto" w:fill="auto"/>
            <w:tcMar>
              <w:top w:w="36" w:type="dxa"/>
              <w:left w:w="36" w:type="dxa"/>
              <w:bottom w:w="36" w:type="dxa"/>
              <w:right w:w="36" w:type="dxa"/>
            </w:tcMar>
            <w:vAlign w:val="center"/>
          </w:tcPr>
          <w:p w14:paraId="7DB90F4C" w14:textId="66A8CC3C" w:rsidR="00BF62AE" w:rsidRDefault="00F30ABF" w:rsidP="00F30ABF">
            <w:pPr>
              <w:widowControl w:val="0"/>
              <w:spacing w:after="0"/>
              <w:jc w:val="center"/>
              <w:rPr>
                <w:sz w:val="18"/>
                <w:szCs w:val="18"/>
              </w:rPr>
            </w:pPr>
            <w:r>
              <w:rPr>
                <w:sz w:val="18"/>
                <w:szCs w:val="18"/>
              </w:rPr>
              <w:t>A*02:01</w:t>
            </w:r>
          </w:p>
        </w:tc>
        <w:tc>
          <w:tcPr>
            <w:tcW w:w="1560" w:type="dxa"/>
            <w:shd w:val="clear" w:color="auto" w:fill="auto"/>
            <w:tcMar>
              <w:top w:w="36" w:type="dxa"/>
              <w:left w:w="36" w:type="dxa"/>
              <w:bottom w:w="36" w:type="dxa"/>
              <w:right w:w="36" w:type="dxa"/>
            </w:tcMar>
            <w:vAlign w:val="center"/>
          </w:tcPr>
          <w:p w14:paraId="3F8CE174" w14:textId="66C2100C" w:rsidR="00BF62AE" w:rsidRDefault="00BF62AE" w:rsidP="00F30ABF">
            <w:pPr>
              <w:widowControl w:val="0"/>
              <w:spacing w:after="0"/>
              <w:jc w:val="center"/>
              <w:rPr>
                <w:sz w:val="18"/>
                <w:szCs w:val="18"/>
              </w:rPr>
            </w:pPr>
            <w:r>
              <w:rPr>
                <w:sz w:val="18"/>
                <w:szCs w:val="18"/>
              </w:rPr>
              <w:t>VLAWLYAAV</w:t>
            </w:r>
          </w:p>
        </w:tc>
        <w:tc>
          <w:tcPr>
            <w:tcW w:w="1380" w:type="dxa"/>
            <w:shd w:val="clear" w:color="auto" w:fill="auto"/>
            <w:tcMar>
              <w:top w:w="36" w:type="dxa"/>
              <w:left w:w="36" w:type="dxa"/>
              <w:bottom w:w="36" w:type="dxa"/>
              <w:right w:w="36" w:type="dxa"/>
            </w:tcMar>
            <w:vAlign w:val="center"/>
          </w:tcPr>
          <w:p w14:paraId="1AB1E8F3" w14:textId="0CCAA1BC" w:rsidR="00BF62AE" w:rsidRDefault="00F30ABF">
            <w:pPr>
              <w:widowControl w:val="0"/>
              <w:spacing w:after="0"/>
              <w:rPr>
                <w:sz w:val="18"/>
                <w:szCs w:val="18"/>
              </w:rPr>
            </w:pPr>
            <w:r>
              <w:rPr>
                <w:sz w:val="18"/>
                <w:szCs w:val="18"/>
              </w:rPr>
              <w:fldChar w:fldCharType="begin">
                <w:fldData xml:space="preserve">PEVuZE5vdGU+PENpdGU+PEF1dGhvcj5Lb2h5YW1hPC9BdXRob3I+PFllYXI+MjAwOTwvWWVhcj48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</w:fldData>
              </w:fldChar>
            </w:r>
            <w:r>
              <w:rPr>
                <w:sz w:val="18"/>
                <w:szCs w:val="18"/>
              </w:rPr>
              <w:instrText xml:space="preserve"> ADDIN EN.CITE </w:instrText>
            </w:r>
            <w:r>
              <w:rPr>
                <w:sz w:val="18"/>
                <w:szCs w:val="18"/>
              </w:rPr>
              <w:fldChar w:fldCharType="begin">
                <w:fldData xml:space="preserve">PEVuZE5vdGU+PENpdGU+PEF1dGhvcj5Lb2h5YW1hPC9BdXRob3I+PFllYXI+MjAwOTwvWWVhcj48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</w:fldData>
              </w:fldChar>
            </w:r>
            <w:r>
              <w:rPr>
                <w:sz w:val="18"/>
                <w:szCs w:val="18"/>
              </w:rPr>
              <w:instrText xml:space="preserve"> ADDIN EN.CITE.DATA </w:instrText>
            </w:r>
            <w:r>
              <w:rPr>
                <w:sz w:val="18"/>
                <w:szCs w:val="18"/>
              </w:rPr>
            </w:r>
            <w:r>
              <w:rPr>
                <w:sz w:val="18"/>
                <w:szCs w:val="18"/>
              </w:rPr>
              <w:fldChar w:fldCharType="end"/>
            </w:r>
            <w:r>
              <w:rPr>
                <w:sz w:val="18"/>
                <w:szCs w:val="18"/>
              </w:rPr>
            </w:r>
            <w:r>
              <w:rPr>
                <w:sz w:val="18"/>
                <w:szCs w:val="18"/>
              </w:rPr>
              <w:fldChar w:fldCharType="separate"/>
            </w:r>
            <w:r>
              <w:rPr>
                <w:noProof/>
                <w:sz w:val="18"/>
                <w:szCs w:val="18"/>
              </w:rPr>
              <w:t>(</w:t>
            </w:r>
            <w:r w:rsidRPr="00F30ABF">
              <w:rPr>
                <w:i/>
                <w:noProof/>
                <w:sz w:val="18"/>
                <w:szCs w:val="18"/>
              </w:rPr>
              <w:t>23</w:t>
            </w:r>
            <w:r>
              <w:rPr>
                <w:noProof/>
                <w:sz w:val="18"/>
                <w:szCs w:val="18"/>
              </w:rPr>
              <w:t>)</w:t>
            </w:r>
            <w:r>
              <w:rPr>
                <w:sz w:val="18"/>
                <w:szCs w:val="18"/>
              </w:rPr>
              <w:fldChar w:fldCharType="end"/>
            </w:r>
          </w:p>
        </w:tc>
        <w:tc>
          <w:tcPr>
            <w:tcW w:w="5100" w:type="dxa"/>
            <w:shd w:val="clear" w:color="auto" w:fill="auto"/>
            <w:tcMar>
              <w:top w:w="36" w:type="dxa"/>
              <w:left w:w="36" w:type="dxa"/>
              <w:bottom w:w="36" w:type="dxa"/>
              <w:right w:w="36" w:type="dxa"/>
            </w:tcMar>
            <w:vAlign w:val="center"/>
          </w:tcPr>
          <w:p w14:paraId="36426288" w14:textId="6FAD6C88" w:rsidR="00BF62AE" w:rsidRDefault="00BF62AE">
            <w:pPr>
              <w:widowControl w:val="0"/>
              <w:spacing w:after="0"/>
              <w:rPr>
                <w:sz w:val="18"/>
                <w:szCs w:val="18"/>
              </w:rPr>
            </w:pPr>
            <w:r w:rsidRPr="00BF62AE">
              <w:rPr>
                <w:sz w:val="18"/>
                <w:szCs w:val="18"/>
              </w:rPr>
              <w:t>HLA-A*02:11,</w:t>
            </w:r>
            <w:r w:rsidRPr="00BF62AE" w:rsidDel="00BF62AE">
              <w:rPr>
                <w:sz w:val="18"/>
                <w:szCs w:val="18"/>
              </w:rPr>
              <w:t xml:space="preserve"> </w:t>
            </w:r>
            <w:r w:rsidRPr="00BF62AE">
              <w:rPr>
                <w:sz w:val="18"/>
                <w:szCs w:val="18"/>
              </w:rPr>
              <w:t>02:148,</w:t>
            </w:r>
            <w:r>
              <w:rPr>
                <w:sz w:val="18"/>
                <w:szCs w:val="18"/>
              </w:rPr>
              <w:t xml:space="preserve"> </w:t>
            </w:r>
            <w:r w:rsidRPr="00BF62AE">
              <w:rPr>
                <w:sz w:val="18"/>
                <w:szCs w:val="18"/>
              </w:rPr>
              <w:t>02:22,</w:t>
            </w:r>
            <w:r>
              <w:rPr>
                <w:sz w:val="18"/>
                <w:szCs w:val="18"/>
              </w:rPr>
              <w:t xml:space="preserve"> </w:t>
            </w:r>
            <w:r w:rsidRPr="00BF62AE">
              <w:rPr>
                <w:sz w:val="18"/>
                <w:szCs w:val="18"/>
              </w:rPr>
              <w:t>02:230,</w:t>
            </w:r>
            <w:r>
              <w:rPr>
                <w:sz w:val="18"/>
                <w:szCs w:val="18"/>
              </w:rPr>
              <w:t xml:space="preserve"> </w:t>
            </w:r>
            <w:r w:rsidRPr="00BF62AE">
              <w:rPr>
                <w:sz w:val="18"/>
                <w:szCs w:val="18"/>
              </w:rPr>
              <w:t>02:253,</w:t>
            </w:r>
            <w:r>
              <w:rPr>
                <w:sz w:val="18"/>
                <w:szCs w:val="18"/>
              </w:rPr>
              <w:t xml:space="preserve"> </w:t>
            </w:r>
            <w:r w:rsidRPr="00BF62AE">
              <w:rPr>
                <w:sz w:val="18"/>
                <w:szCs w:val="18"/>
              </w:rPr>
              <w:t>02:258</w:t>
            </w:r>
          </w:p>
        </w:tc>
      </w:tr>
    </w:tbl>
    <w:p w14:paraId="7C216406" w14:textId="0C0FBDCD" w:rsidR="00665550" w:rsidRDefault="00FA7B88" w:rsidP="00BE31BB">
      <w:r>
        <w:t xml:space="preserve">Allele groups highlighted in </w:t>
      </w:r>
      <w:r>
        <w:rPr>
          <w:b/>
        </w:rPr>
        <w:t>bold</w:t>
      </w:r>
      <w:r>
        <w:t xml:space="preserve"> under “Predicted HLA Alleles” indicates that the allele group matches the validated HLA Allele group (Column 1).</w:t>
      </w:r>
      <w:bookmarkStart w:id="21" w:name="_nbjfujl0h0cb" w:colFirst="0" w:colLast="0"/>
      <w:bookmarkEnd w:id="21"/>
    </w:p>
    <w:p w14:paraId="2807391C" w14:textId="77777777" w:rsidR="00665550" w:rsidRDefault="00FA7B88">
      <w:pPr>
        <w:pStyle w:val="Title"/>
      </w:pPr>
      <w:bookmarkStart w:id="22" w:name="_dpn16enhna4w" w:colFirst="0" w:colLast="0"/>
      <w:bookmarkEnd w:id="22"/>
      <w:r>
        <w:lastRenderedPageBreak/>
        <w:t>Supplementary Appendix</w:t>
      </w:r>
    </w:p>
    <w:p w14:paraId="3826B59F" w14:textId="77777777" w:rsidR="00665550" w:rsidRDefault="00FA7B88">
      <w:pPr>
        <w:pStyle w:val="Title"/>
      </w:pPr>
      <w:bookmarkStart w:id="23" w:name="_mgx6c5zdv0y0" w:colFirst="0" w:colLast="0"/>
      <w:bookmarkEnd w:id="23"/>
      <w:r>
        <w:t>Predicted MHC Class I presentation of the SARS-CoV-2 peptidome</w:t>
      </w:r>
    </w:p>
    <w:p w14:paraId="4012756B" w14:textId="77777777" w:rsidR="00665550" w:rsidRDefault="00665550"/>
    <w:p w14:paraId="1F2F6FDA" w14:textId="77777777" w:rsidR="00665550" w:rsidRDefault="00FA7B88">
      <w:pPr>
        <w:rPr>
          <w:b/>
        </w:rPr>
      </w:pPr>
      <w:r>
        <w:rPr>
          <w:b/>
        </w:rPr>
        <w:t xml:space="preserve">Authors: </w:t>
      </w:r>
    </w:p>
    <w:p w14:paraId="79E2B9D6" w14:textId="05989B25" w:rsidR="00665550" w:rsidRDefault="00FA7B88">
      <w:pPr>
        <w:rPr>
          <w:vertAlign w:val="superscript"/>
        </w:rPr>
      </w:pPr>
      <w:r>
        <w:t>Katie M. Campbell</w:t>
      </w:r>
      <w:r>
        <w:rPr>
          <w:vertAlign w:val="superscript"/>
        </w:rPr>
        <w:t>1</w:t>
      </w:r>
      <w:r>
        <w:t xml:space="preserve">, Gabriela </w:t>
      </w:r>
      <w:r w:rsidR="00375A79">
        <w:t xml:space="preserve">M. </w:t>
      </w:r>
      <w:r>
        <w:t>Ste</w:t>
      </w:r>
      <w:r w:rsidR="00375A79">
        <w:t>i</w:t>
      </w:r>
      <w:bookmarkStart w:id="24" w:name="_GoBack"/>
      <w:bookmarkEnd w:id="24"/>
      <w:r>
        <w:t>ner</w:t>
      </w:r>
      <w:r>
        <w:rPr>
          <w:vertAlign w:val="superscript"/>
        </w:rPr>
        <w:t>2</w:t>
      </w:r>
      <w:r>
        <w:t xml:space="preserve">, </w:t>
      </w:r>
      <w:r w:rsidR="00375A79">
        <w:t>Daniel K. Wells</w:t>
      </w:r>
      <w:r w:rsidR="00375A79">
        <w:rPr>
          <w:vertAlign w:val="superscript"/>
        </w:rPr>
        <w:t>2</w:t>
      </w:r>
      <w:r w:rsidR="00375A79">
        <w:t xml:space="preserve">, </w:t>
      </w:r>
      <w:r>
        <w:t>Antoni Ribas</w:t>
      </w:r>
      <w:r>
        <w:rPr>
          <w:vertAlign w:val="superscript"/>
        </w:rPr>
        <w:t>1,2,4,5</w:t>
      </w:r>
      <w:r>
        <w:t xml:space="preserve">, Anusha </w:t>
      </w:r>
      <w:proofErr w:type="spellStart"/>
      <w:r>
        <w:t>Kalbasi</w:t>
      </w:r>
      <w:proofErr w:type="spellEnd"/>
      <w:r>
        <w:t>*</w:t>
      </w:r>
      <w:r>
        <w:rPr>
          <w:vertAlign w:val="superscript"/>
        </w:rPr>
        <w:t>3</w:t>
      </w:r>
      <w:r w:rsidR="00D27071">
        <w:rPr>
          <w:vertAlign w:val="superscript"/>
        </w:rPr>
        <w:t>,4,5</w:t>
      </w:r>
    </w:p>
    <w:p w14:paraId="0A003710" w14:textId="77777777" w:rsidR="00665550" w:rsidRDefault="00665550">
      <w:pPr>
        <w:rPr>
          <w:b/>
        </w:rPr>
      </w:pPr>
    </w:p>
    <w:p w14:paraId="454D1F14" w14:textId="77777777" w:rsidR="00665550" w:rsidRDefault="00FA7B88">
      <w:pPr>
        <w:rPr>
          <w:b/>
        </w:rPr>
      </w:pPr>
      <w:r>
        <w:rPr>
          <w:b/>
        </w:rPr>
        <w:t>Affiliations:</w:t>
      </w:r>
    </w:p>
    <w:p w14:paraId="3AAE19EF" w14:textId="77777777" w:rsidR="00665550" w:rsidRDefault="00FA7B88">
      <w:r>
        <w:rPr>
          <w:vertAlign w:val="superscript"/>
        </w:rPr>
        <w:t>1</w:t>
      </w:r>
      <w:r>
        <w:t>Department of Medicine, Division of Hematology-Oncology, University of California, Los Angeles (UCLA), Los Angeles, CA, 90095, USA</w:t>
      </w:r>
    </w:p>
    <w:p w14:paraId="4425AD3B" w14:textId="77777777" w:rsidR="00665550" w:rsidRDefault="00FA7B88">
      <w:r>
        <w:rPr>
          <w:vertAlign w:val="superscript"/>
        </w:rPr>
        <w:t>2</w:t>
      </w:r>
      <w:r>
        <w:t>Parker Institute for Cancer Immunotherapy, San Francisco, CA, 94129, USA</w:t>
      </w:r>
    </w:p>
    <w:p w14:paraId="74738E3E" w14:textId="77777777" w:rsidR="00665550" w:rsidRDefault="00FA7B88">
      <w:r>
        <w:rPr>
          <w:vertAlign w:val="superscript"/>
        </w:rPr>
        <w:t>3</w:t>
      </w:r>
      <w:r>
        <w:t>Department of Radiation Oncology, UCLA, CA, 90095, USA</w:t>
      </w:r>
    </w:p>
    <w:p w14:paraId="1024CA40" w14:textId="77777777" w:rsidR="00665550" w:rsidRDefault="00FA7B88">
      <w:r>
        <w:rPr>
          <w:vertAlign w:val="superscript"/>
        </w:rPr>
        <w:t>4</w:t>
      </w:r>
      <w:r>
        <w:t>Department Surgery, Division of Surgical Oncology, University of California, Los Angeles, Los Angeles, CA, USA</w:t>
      </w:r>
    </w:p>
    <w:p w14:paraId="6E6FB81D" w14:textId="77777777" w:rsidR="00665550" w:rsidRDefault="00FA7B88">
      <w:r>
        <w:rPr>
          <w:vertAlign w:val="superscript"/>
        </w:rPr>
        <w:t>5</w:t>
      </w:r>
      <w:r>
        <w:t xml:space="preserve">Jonsson Comprehensive Cancer Center, Los Angeles, CA, USA </w:t>
      </w:r>
    </w:p>
    <w:p w14:paraId="4EF71996" w14:textId="77777777" w:rsidR="00665550" w:rsidRDefault="00665550"/>
    <w:p w14:paraId="789D5C71" w14:textId="4711DDD1" w:rsidR="00665550" w:rsidRDefault="00FA7B88">
      <w:pPr>
        <w:pStyle w:val="Heading1"/>
        <w:widowControl w:val="0"/>
        <w:spacing w:line="276" w:lineRule="auto"/>
      </w:pPr>
      <w:bookmarkStart w:id="25" w:name="_62zkg2sipjl9" w:colFirst="0" w:colLast="0"/>
      <w:bookmarkEnd w:id="25"/>
      <w:r>
        <w:br w:type="page"/>
      </w:r>
    </w:p>
    <w:p w14:paraId="47F049CB" w14:textId="77777777" w:rsidR="00665550" w:rsidRDefault="00FA7B88">
      <w:pPr>
        <w:pStyle w:val="Heading1"/>
        <w:widowControl w:val="0"/>
        <w:spacing w:line="276" w:lineRule="auto"/>
      </w:pPr>
      <w:bookmarkStart w:id="26" w:name="_2q7ag1hwe920" w:colFirst="0" w:colLast="0"/>
      <w:bookmarkEnd w:id="26"/>
      <w:r>
        <w:lastRenderedPageBreak/>
        <w:t>Supplementary Note</w:t>
      </w:r>
    </w:p>
    <w:p w14:paraId="684BDC91" w14:textId="77777777" w:rsidR="00665550" w:rsidRDefault="00FA7B88">
      <w:r>
        <w:t xml:space="preserve">The results of this study are available in a public Google bucket through the following link: </w:t>
      </w:r>
      <w:hyperlink r:id="rId12">
        <w:r>
          <w:rPr>
            <w:color w:val="1155CC"/>
            <w:u w:val="single"/>
          </w:rPr>
          <w:t>https://console.cloud.google.com/storage/browser/pici-covid19-data-resources</w:t>
        </w:r>
      </w:hyperlink>
      <w:r>
        <w:t>.</w:t>
      </w:r>
    </w:p>
    <w:p w14:paraId="41598F20" w14:textId="77777777" w:rsidR="00665550" w:rsidRDefault="00FA7B88">
      <w:pPr>
        <w:widowControl w:val="0"/>
        <w:spacing w:line="276" w:lineRule="auto"/>
      </w:pPr>
      <w:r>
        <w:t>The folder “</w:t>
      </w:r>
      <w:proofErr w:type="spellStart"/>
      <w:r>
        <w:t>gs</w:t>
      </w:r>
      <w:proofErr w:type="spellEnd"/>
      <w:r>
        <w:t>://pici-covid19-data-resources/</w:t>
      </w:r>
      <w:proofErr w:type="spellStart"/>
      <w:r>
        <w:t>mhci</w:t>
      </w:r>
      <w:proofErr w:type="spellEnd"/>
      <w:r>
        <w:t>/</w:t>
      </w:r>
      <w:proofErr w:type="spellStart"/>
      <w:r>
        <w:t>peptide_predictions</w:t>
      </w:r>
      <w:proofErr w:type="spellEnd"/>
      <w:r>
        <w:t>” in this bucket contains all of the Supplementary Tables corresponding to this document and the unfiltered peptide binding predictions (</w:t>
      </w:r>
      <w:proofErr w:type="spellStart"/>
      <w:r>
        <w:t>all_epitopes.tsv</w:t>
      </w:r>
      <w:proofErr w:type="spellEnd"/>
      <w:r>
        <w:t xml:space="preserve"> results from </w:t>
      </w:r>
      <w:proofErr w:type="spellStart"/>
      <w:r>
        <w:t>pvacbind</w:t>
      </w:r>
      <w:proofErr w:type="spellEnd"/>
      <w:r>
        <w:t>). The details regarding these files are available in this document, as well as the README in the Google bucket.</w:t>
      </w:r>
    </w:p>
    <w:p w14:paraId="23D4A069" w14:textId="77777777" w:rsidR="00665550" w:rsidRDefault="00FA7B88">
      <w:pPr>
        <w:widowControl w:val="0"/>
        <w:spacing w:line="276" w:lineRule="auto"/>
      </w:pPr>
      <w:r>
        <w:t xml:space="preserve">Files can be accessed using either the command line </w:t>
      </w:r>
      <w:proofErr w:type="spellStart"/>
      <w:r>
        <w:t>gsutil</w:t>
      </w:r>
      <w:proofErr w:type="spellEnd"/>
      <w:r>
        <w:t xml:space="preserve"> tool (</w:t>
      </w:r>
      <w:hyperlink r:id="rId13">
        <w:r>
          <w:rPr>
            <w:color w:val="1155CC"/>
            <w:u w:val="single"/>
          </w:rPr>
          <w:t>https://cloud.google.com/storage/docs/gsutil</w:t>
        </w:r>
      </w:hyperlink>
      <w:r>
        <w:t xml:space="preserve">) or the Google Cloud Console. </w:t>
      </w:r>
    </w:p>
    <w:p w14:paraId="2F1A9132" w14:textId="77777777" w:rsidR="00665550" w:rsidRDefault="00FA7B88">
      <w:pPr>
        <w:pStyle w:val="Heading2"/>
        <w:widowControl w:val="0"/>
        <w:spacing w:line="276" w:lineRule="auto"/>
      </w:pPr>
      <w:bookmarkStart w:id="27" w:name="_6uicbproz7oh" w:colFirst="0" w:colLast="0"/>
      <w:bookmarkEnd w:id="27"/>
      <w:r>
        <w:t>Files</w:t>
      </w:r>
    </w:p>
    <w:p w14:paraId="2940F5B8" w14:textId="77777777" w:rsidR="00665550" w:rsidRDefault="00FA7B88">
      <w:r>
        <w:t xml:space="preserve">All of the Supplementary Tables associated are available as tab-delimited </w:t>
      </w:r>
      <w:proofErr w:type="gramStart"/>
      <w:r>
        <w:t>‘.</w:t>
      </w:r>
      <w:proofErr w:type="spellStart"/>
      <w:r>
        <w:t>tsv</w:t>
      </w:r>
      <w:proofErr w:type="spellEnd"/>
      <w:proofErr w:type="gramEnd"/>
      <w:r>
        <w:t>’ files:</w:t>
      </w:r>
    </w:p>
    <w:p w14:paraId="3C1F636B" w14:textId="77777777" w:rsidR="00665550" w:rsidRDefault="00FA7B88">
      <w:pPr>
        <w:numPr>
          <w:ilvl w:val="0"/>
          <w:numId w:val="1"/>
        </w:numPr>
        <w:spacing w:after="0"/>
      </w:pPr>
      <w:r>
        <w:t>gs://pici-covid19-data-resources/mhci/peptide_predictions/SupplementaryTable1_ProteinSequences.tsv</w:t>
      </w:r>
    </w:p>
    <w:p w14:paraId="1B35D5F7" w14:textId="77777777" w:rsidR="00665550" w:rsidRDefault="00FA7B88">
      <w:pPr>
        <w:numPr>
          <w:ilvl w:val="0"/>
          <w:numId w:val="1"/>
        </w:numPr>
        <w:spacing w:after="0"/>
      </w:pPr>
      <w:r>
        <w:t>gs://pici-covid19-data-resources/mhci/peptide_predictions/SupplementaryTable2_HLATypes.tsv</w:t>
      </w:r>
    </w:p>
    <w:p w14:paraId="7B5E3341" w14:textId="77777777" w:rsidR="00665550" w:rsidRDefault="00FA7B88">
      <w:pPr>
        <w:numPr>
          <w:ilvl w:val="0"/>
          <w:numId w:val="1"/>
        </w:numPr>
        <w:spacing w:after="0"/>
      </w:pPr>
      <w:r>
        <w:t>gs://pici-covid19-data-resources/mhci/peptide_predictions/SupplementaryTable3_FilteredAntigenBindingPredictions.tsv</w:t>
      </w:r>
    </w:p>
    <w:p w14:paraId="67E12C3D" w14:textId="77777777" w:rsidR="00665550" w:rsidRDefault="00FA7B88">
      <w:pPr>
        <w:numPr>
          <w:ilvl w:val="0"/>
          <w:numId w:val="1"/>
        </w:numPr>
        <w:spacing w:after="0"/>
      </w:pPr>
      <w:r>
        <w:t>gs://pici-covid19-data-resources/mhci/peptide_predictions/SupplementaryTable4_HLASuperfamilies.tsv</w:t>
      </w:r>
    </w:p>
    <w:p w14:paraId="446B0217" w14:textId="77777777" w:rsidR="00665550" w:rsidRDefault="00FA7B88">
      <w:pPr>
        <w:numPr>
          <w:ilvl w:val="0"/>
          <w:numId w:val="1"/>
        </w:numPr>
        <w:spacing w:after="0"/>
      </w:pPr>
      <w:r>
        <w:t>gs://pici-covid19-data-resources/mhci/peptide_predictions/SupplementaryTable5_PreviouslyIdentifiedSARS-CoVEpitopes.tsv</w:t>
      </w:r>
    </w:p>
    <w:p w14:paraId="583C15B4" w14:textId="77777777" w:rsidR="00665550" w:rsidRDefault="00FA7B88">
      <w:pPr>
        <w:numPr>
          <w:ilvl w:val="0"/>
          <w:numId w:val="1"/>
        </w:numPr>
      </w:pPr>
      <w:r>
        <w:t>gs://pici-covid19-data-resources/mhci/peptide_predictions/SupplementaryTable6_AlleleFileMapping.tsv</w:t>
      </w:r>
    </w:p>
    <w:p w14:paraId="14198312" w14:textId="77777777" w:rsidR="00665550" w:rsidRDefault="00FA7B88">
      <w:pPr>
        <w:pStyle w:val="Heading2"/>
        <w:widowControl w:val="0"/>
        <w:spacing w:line="276" w:lineRule="auto"/>
      </w:pPr>
      <w:bookmarkStart w:id="28" w:name="_ax9s05sy977s" w:colFirst="0" w:colLast="0"/>
      <w:bookmarkEnd w:id="28"/>
      <w:r>
        <w:t>Unfiltered file names</w:t>
      </w:r>
    </w:p>
    <w:p w14:paraId="31C5F380" w14:textId="77777777" w:rsidR="00665550" w:rsidRDefault="00FA7B88">
      <w:pPr>
        <w:widowControl w:val="0"/>
        <w:spacing w:line="276" w:lineRule="auto"/>
      </w:pPr>
      <w:r>
        <w:t>Each unfiltered file (*.</w:t>
      </w:r>
      <w:proofErr w:type="spellStart"/>
      <w:r>
        <w:t>all_epitopes.tsv</w:t>
      </w:r>
      <w:proofErr w:type="spellEnd"/>
      <w:r>
        <w:t xml:space="preserve">) contains the unfiltered results from </w:t>
      </w:r>
      <w:proofErr w:type="spellStart"/>
      <w:r>
        <w:t>pvacbind</w:t>
      </w:r>
      <w:proofErr w:type="spellEnd"/>
      <w:r>
        <w:t xml:space="preserve">, executed across 10 HLA alleles (there are 9,360 of these files). Each file name indicates the list of 10 alleles included in the associated TSV (With asterisks [*] and colons [:] replaced by underscores [ </w:t>
      </w:r>
      <w:proofErr w:type="gramStart"/>
      <w:r>
        <w:t>_ ]</w:t>
      </w:r>
      <w:proofErr w:type="gramEnd"/>
      <w:r>
        <w:t xml:space="preserve">) and an underscore [ _ ] between each allele. </w:t>
      </w:r>
    </w:p>
    <w:p w14:paraId="121B448D" w14:textId="77777777" w:rsidR="00665550" w:rsidRDefault="00FA7B88">
      <w:pPr>
        <w:widowControl w:val="0"/>
        <w:spacing w:line="276" w:lineRule="auto"/>
      </w:pPr>
      <w:r>
        <w:t xml:space="preserve">For example, the file: </w:t>
      </w:r>
    </w:p>
    <w:p w14:paraId="3B21A0E7" w14:textId="77777777" w:rsidR="00665550" w:rsidRDefault="00FA7B88">
      <w:pPr>
        <w:widowControl w:val="0"/>
        <w:spacing w:line="276" w:lineRule="auto"/>
      </w:pPr>
      <w:r>
        <w:t>HLA-A_01_01_HLA-A_01_02_HLA-A_01_03_HLA-A_01_04_HLA-A_01_06_HLA-A_01_07_HLA-A_01_08_HLA-A_01_09_HLA-A_01_10_HLA-A_01_100.all_epitopes.tsv</w:t>
      </w:r>
    </w:p>
    <w:p w14:paraId="142682EE" w14:textId="77777777" w:rsidR="00665550" w:rsidRDefault="00FA7B88">
      <w:pPr>
        <w:widowControl w:val="0"/>
        <w:spacing w:line="276" w:lineRule="auto"/>
      </w:pPr>
      <w:r>
        <w:t>Contains the 10 alleles:</w:t>
      </w:r>
    </w:p>
    <w:p w14:paraId="2479A31A" w14:textId="77777777" w:rsidR="00665550" w:rsidRDefault="00FA7B88">
      <w:pPr>
        <w:widowControl w:val="0"/>
        <w:spacing w:line="276" w:lineRule="auto"/>
      </w:pPr>
      <w:r>
        <w:t>HLA-A*01:01, HLA-A*01:02, HLA-A*01:03, HLA-A*01:04, HLA-A*01:06, HLA-A*01:07, HLA-A*01:08, HLA-A*01:09, HLA-A*01:10, and HLA-A*01:100</w:t>
      </w:r>
    </w:p>
    <w:p w14:paraId="6972F096" w14:textId="77777777" w:rsidR="00665550" w:rsidRDefault="00FA7B88">
      <w:pPr>
        <w:widowControl w:val="0"/>
        <w:spacing w:line="276" w:lineRule="auto"/>
      </w:pPr>
      <w:r>
        <w:rPr>
          <w:b/>
        </w:rPr>
        <w:t>Supplementary Table 6</w:t>
      </w:r>
      <w:r>
        <w:t xml:space="preserve"> (SupplementaryTable6_AlleleFileMapping.tsv) directly maps HLA alleles to the corresponding file name. </w:t>
      </w:r>
    </w:p>
    <w:p w14:paraId="7984AA04" w14:textId="77777777" w:rsidR="00665550" w:rsidRDefault="00FA7B88">
      <w:pPr>
        <w:pStyle w:val="Heading2"/>
        <w:widowControl w:val="0"/>
        <w:spacing w:line="276" w:lineRule="auto"/>
      </w:pPr>
      <w:bookmarkStart w:id="29" w:name="_cphay68wj4dj" w:colFirst="0" w:colLast="0"/>
      <w:bookmarkEnd w:id="29"/>
      <w:r>
        <w:br w:type="page"/>
      </w:r>
    </w:p>
    <w:p w14:paraId="717B617F" w14:textId="77777777" w:rsidR="00665550" w:rsidRDefault="00FA7B88">
      <w:pPr>
        <w:pStyle w:val="Heading1"/>
        <w:widowControl w:val="0"/>
        <w:spacing w:line="276" w:lineRule="auto"/>
      </w:pPr>
      <w:bookmarkStart w:id="30" w:name="_f3wtppkpij24" w:colFirst="0" w:colLast="0"/>
      <w:bookmarkEnd w:id="30"/>
      <w:r>
        <w:lastRenderedPageBreak/>
        <w:t>Supplementary Figures</w:t>
      </w:r>
    </w:p>
    <w:p w14:paraId="255843B1" w14:textId="77777777" w:rsidR="00665550" w:rsidRDefault="00FA7B88">
      <w:pPr>
        <w:jc w:val="center"/>
      </w:pPr>
      <w:r>
        <w:rPr>
          <w:noProof/>
        </w:rPr>
        <w:drawing>
          <wp:inline distT="114300" distB="114300" distL="114300" distR="114300" wp14:anchorId="285B7A20" wp14:editId="5868E0C3">
            <wp:extent cx="5943600" cy="2095500"/>
            <wp:effectExtent l="12700" t="12700" r="12700" b="127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2095500"/>
                    </a:xfrm>
                    <a:prstGeom prst="rect">
                      <a:avLst/>
                    </a:prstGeom>
                    <a:ln w="12700">
                      <a:solidFill>
                        <a:srgbClr val="000000"/>
                      </a:solidFill>
                      <a:prstDash val="solid"/>
                    </a:ln>
                  </pic:spPr>
                </pic:pic>
              </a:graphicData>
            </a:graphic>
          </wp:inline>
        </w:drawing>
      </w:r>
    </w:p>
    <w:p w14:paraId="4629AF33" w14:textId="77777777" w:rsidR="00665550" w:rsidRDefault="00FA7B88">
      <w:pPr>
        <w:pStyle w:val="Heading3"/>
      </w:pPr>
      <w:bookmarkStart w:id="31" w:name="_ujg0pfmktqvt" w:colFirst="0" w:colLast="0"/>
      <w:bookmarkEnd w:id="31"/>
      <w:r>
        <w:t>Supplementary Figure 1. Number of alleles with high-binding peptides across viral proteins.</w:t>
      </w:r>
    </w:p>
    <w:p w14:paraId="4832FF75" w14:textId="77777777" w:rsidR="00665550" w:rsidRDefault="00FA7B88">
      <w:pPr>
        <w:widowControl w:val="0"/>
        <w:spacing w:line="276" w:lineRule="auto"/>
      </w:pPr>
      <w:r>
        <w:t>Bar charts showing the number of alleles (y-axis) that have a high-binding peptide at the corresponding protein position (x-axis) for five viral proteins. Corresponds to Figure 1D. Due to differences in amino acid sequences across annotated proteins, there are 5 peptides not shown.</w:t>
      </w:r>
      <w:r>
        <w:br w:type="page"/>
      </w:r>
    </w:p>
    <w:p w14:paraId="677F13BA" w14:textId="77777777" w:rsidR="00665550" w:rsidRDefault="00665550">
      <w:pPr>
        <w:pStyle w:val="Heading1"/>
        <w:widowControl w:val="0"/>
        <w:spacing w:line="276" w:lineRule="auto"/>
        <w:rPr>
          <w:b w:val="0"/>
          <w:sz w:val="22"/>
          <w:szCs w:val="22"/>
        </w:rPr>
      </w:pPr>
      <w:bookmarkStart w:id="32" w:name="_f9wqzmk4dnl" w:colFirst="0" w:colLast="0"/>
      <w:bookmarkEnd w:id="32"/>
    </w:p>
    <w:p w14:paraId="1124B9D0" w14:textId="77777777" w:rsidR="00665550" w:rsidRDefault="00FA7B88">
      <w:pPr>
        <w:jc w:val="center"/>
      </w:pPr>
      <w:r>
        <w:rPr>
          <w:noProof/>
        </w:rPr>
        <w:drawing>
          <wp:inline distT="114300" distB="114300" distL="114300" distR="114300" wp14:anchorId="4A838017" wp14:editId="31D5D7BC">
            <wp:extent cx="4814888" cy="4814888"/>
            <wp:effectExtent l="12700" t="12700" r="12700" b="127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4814888" cy="4814888"/>
                    </a:xfrm>
                    <a:prstGeom prst="rect">
                      <a:avLst/>
                    </a:prstGeom>
                    <a:ln w="12700">
                      <a:solidFill>
                        <a:srgbClr val="000000"/>
                      </a:solidFill>
                      <a:prstDash val="solid"/>
                    </a:ln>
                  </pic:spPr>
                </pic:pic>
              </a:graphicData>
            </a:graphic>
          </wp:inline>
        </w:drawing>
      </w:r>
    </w:p>
    <w:p w14:paraId="48F921FA" w14:textId="77777777" w:rsidR="00665550" w:rsidRDefault="00FA7B88">
      <w:pPr>
        <w:pStyle w:val="Heading3"/>
      </w:pPr>
      <w:bookmarkStart w:id="33" w:name="_3xpom3fwwr98" w:colFirst="0" w:colLast="0"/>
      <w:bookmarkEnd w:id="33"/>
      <w:r>
        <w:t xml:space="preserve">Supplementary Figure 2. Number of </w:t>
      </w:r>
      <w:proofErr w:type="spellStart"/>
      <w:r>
        <w:t>pMHCs</w:t>
      </w:r>
      <w:proofErr w:type="spellEnd"/>
      <w:r>
        <w:t xml:space="preserve"> per peptide across proteins</w:t>
      </w:r>
    </w:p>
    <w:p w14:paraId="18993D41" w14:textId="77777777" w:rsidR="00665550" w:rsidRDefault="00FA7B88">
      <w:r>
        <w:t xml:space="preserve">The histogram in Figure 1B was broken up to display the distribution of </w:t>
      </w:r>
      <w:proofErr w:type="spellStart"/>
      <w:r>
        <w:t>pMHCs</w:t>
      </w:r>
      <w:proofErr w:type="spellEnd"/>
      <w:r>
        <w:t xml:space="preserve"> per peptide across each protein. Of note, there are no peptides corresponding to more than one protein annotation, and peptides corresponding to the annotated “Unknown” proteins (see </w:t>
      </w:r>
      <w:r>
        <w:rPr>
          <w:b/>
        </w:rPr>
        <w:t>Methods</w:t>
      </w:r>
      <w:r>
        <w:t>) are not included (n=34).</w:t>
      </w:r>
      <w:r>
        <w:br w:type="page"/>
      </w:r>
    </w:p>
    <w:p w14:paraId="49CF9A63" w14:textId="77777777" w:rsidR="00665550" w:rsidRDefault="00FA7B88">
      <w:r>
        <w:rPr>
          <w:noProof/>
        </w:rPr>
        <w:lastRenderedPageBreak/>
        <w:drawing>
          <wp:inline distT="114300" distB="114300" distL="114300" distR="114300" wp14:anchorId="73C217EB" wp14:editId="781C7D4A">
            <wp:extent cx="6858000" cy="6858000"/>
            <wp:effectExtent l="12700" t="12700" r="12700" b="127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6858000" cy="6858000"/>
                    </a:xfrm>
                    <a:prstGeom prst="rect">
                      <a:avLst/>
                    </a:prstGeom>
                    <a:ln w="12700">
                      <a:solidFill>
                        <a:srgbClr val="000000"/>
                      </a:solidFill>
                      <a:prstDash val="solid"/>
                    </a:ln>
                  </pic:spPr>
                </pic:pic>
              </a:graphicData>
            </a:graphic>
          </wp:inline>
        </w:drawing>
      </w:r>
    </w:p>
    <w:p w14:paraId="3C62B583" w14:textId="77777777" w:rsidR="00665550" w:rsidRDefault="00FA7B88">
      <w:pPr>
        <w:pStyle w:val="Heading3"/>
      </w:pPr>
      <w:bookmarkStart w:id="34" w:name="_8e06prxaf6qq" w:colFirst="0" w:colLast="0"/>
      <w:bookmarkEnd w:id="34"/>
      <w:r>
        <w:t xml:space="preserve">Supplementary Figure 3. Distribution of the number of </w:t>
      </w:r>
      <w:proofErr w:type="spellStart"/>
      <w:r>
        <w:t>pMHCs</w:t>
      </w:r>
      <w:proofErr w:type="spellEnd"/>
      <w:r>
        <w:t xml:space="preserve"> per allele</w:t>
      </w:r>
    </w:p>
    <w:p w14:paraId="31DA2B7F" w14:textId="77777777" w:rsidR="00665550" w:rsidRDefault="00FA7B88">
      <w:r>
        <w:t xml:space="preserve">A. These histograms (left) show the distributions of the number of </w:t>
      </w:r>
      <w:proofErr w:type="spellStart"/>
      <w:r>
        <w:t>pMHCs</w:t>
      </w:r>
      <w:proofErr w:type="spellEnd"/>
      <w:r>
        <w:t xml:space="preserve"> (x-axis) corresponding to each HLA allele, across the three HLA genes. The corresponding boxplots (right) show the distribution of the number of </w:t>
      </w:r>
      <w:proofErr w:type="spellStart"/>
      <w:r>
        <w:t>pMHCs</w:t>
      </w:r>
      <w:proofErr w:type="spellEnd"/>
      <w:r>
        <w:t xml:space="preserve"> (y-axis) per allele. B. Histograms (top) and boxplots (bottom), describing the number of peptides </w:t>
      </w:r>
    </w:p>
    <w:p w14:paraId="19C376DD" w14:textId="77777777" w:rsidR="00665550" w:rsidRDefault="00FA7B88">
      <w:r>
        <w:br w:type="page"/>
      </w:r>
    </w:p>
    <w:p w14:paraId="7AB3B9F3" w14:textId="77777777" w:rsidR="00665550" w:rsidRDefault="00FA7B88">
      <w:pPr>
        <w:pStyle w:val="Heading1"/>
      </w:pPr>
      <w:bookmarkStart w:id="35" w:name="_cchergwlmhi9" w:colFirst="0" w:colLast="0"/>
      <w:bookmarkEnd w:id="35"/>
      <w:r>
        <w:lastRenderedPageBreak/>
        <w:t>Supplementary Tables</w:t>
      </w:r>
    </w:p>
    <w:p w14:paraId="5BF18BEC" w14:textId="77777777" w:rsidR="00665550" w:rsidRDefault="00FA7B88">
      <w:pPr>
        <w:pStyle w:val="Heading3"/>
      </w:pPr>
      <w:bookmarkStart w:id="36" w:name="_yccsm95q02ah" w:colFirst="0" w:colLast="0"/>
      <w:bookmarkEnd w:id="36"/>
      <w:r>
        <w:t>Supplementary Table 1. Protein sequences</w:t>
      </w:r>
    </w:p>
    <w:p w14:paraId="5C91C542" w14:textId="77777777" w:rsidR="00665550" w:rsidRDefault="00FA7B88">
      <w:r>
        <w:t xml:space="preserve">This table summarizes the 1,075 annotated SARS-CoV-2 proteins used in this study. The ‘Accession’ column in this table maps to the ‘Mutation’ Column in the </w:t>
      </w:r>
      <w:proofErr w:type="spellStart"/>
      <w:r>
        <w:t>pvacbind</w:t>
      </w:r>
      <w:proofErr w:type="spellEnd"/>
      <w:r>
        <w:t xml:space="preserve"> results (</w:t>
      </w:r>
      <w:r>
        <w:rPr>
          <w:b/>
        </w:rPr>
        <w:t>Supplementary Table 3</w:t>
      </w:r>
      <w:r>
        <w:t>).</w:t>
      </w:r>
    </w:p>
    <w:p w14:paraId="5F495DBA" w14:textId="77777777" w:rsidR="00665550" w:rsidRDefault="00FA7B88">
      <w:pPr>
        <w:pStyle w:val="Heading3"/>
      </w:pPr>
      <w:bookmarkStart w:id="37" w:name="_di5r2v16oayc" w:colFirst="0" w:colLast="0"/>
      <w:bookmarkEnd w:id="37"/>
      <w:r>
        <w:t>Supplementary Table 2. HLA types</w:t>
      </w:r>
    </w:p>
    <w:p w14:paraId="1C9D7FDD" w14:textId="77777777" w:rsidR="00665550" w:rsidRDefault="00FA7B88">
      <w:r>
        <w:t xml:space="preserve">This table includes all 9,360 HLA types used as inputs to </w:t>
      </w:r>
      <w:proofErr w:type="spellStart"/>
      <w:r>
        <w:t>pvacbind</w:t>
      </w:r>
      <w:proofErr w:type="spellEnd"/>
      <w:r>
        <w:t xml:space="preserve"> evaluated in this study.</w:t>
      </w:r>
    </w:p>
    <w:p w14:paraId="613F0C36" w14:textId="77777777" w:rsidR="00665550" w:rsidRDefault="00FA7B88">
      <w:pPr>
        <w:pStyle w:val="Heading3"/>
      </w:pPr>
      <w:bookmarkStart w:id="38" w:name="_peuwickwm074" w:colFirst="0" w:colLast="0"/>
      <w:bookmarkEnd w:id="38"/>
      <w:r>
        <w:t>Supplementary Table 3. Filtered antigen binding predictions</w:t>
      </w:r>
    </w:p>
    <w:p w14:paraId="4AC46608" w14:textId="77777777" w:rsidR="00665550" w:rsidRDefault="00FA7B88">
      <w:r>
        <w:t xml:space="preserve">The </w:t>
      </w:r>
      <w:proofErr w:type="spellStart"/>
      <w:r>
        <w:t>filtered.tsv</w:t>
      </w:r>
      <w:proofErr w:type="spellEnd"/>
      <w:r>
        <w:t xml:space="preserve"> results from </w:t>
      </w:r>
      <w:proofErr w:type="spellStart"/>
      <w:r>
        <w:t>pvacbind</w:t>
      </w:r>
      <w:proofErr w:type="spellEnd"/>
      <w:r>
        <w:t xml:space="preserve"> were merged across all HLA alleles.</w:t>
      </w:r>
    </w:p>
    <w:p w14:paraId="6B8B28C1" w14:textId="77777777" w:rsidR="00665550" w:rsidRDefault="00FA7B88">
      <w:pPr>
        <w:pStyle w:val="Heading3"/>
      </w:pPr>
      <w:bookmarkStart w:id="39" w:name="_osppmzrcjk00" w:colFirst="0" w:colLast="0"/>
      <w:bookmarkEnd w:id="39"/>
      <w:r>
        <w:t xml:space="preserve">Supplementary Table 4. HLA </w:t>
      </w:r>
      <w:proofErr w:type="spellStart"/>
      <w:r>
        <w:t>superfamilies</w:t>
      </w:r>
      <w:proofErr w:type="spellEnd"/>
    </w:p>
    <w:p w14:paraId="54A76AE0" w14:textId="77777777" w:rsidR="00665550" w:rsidRDefault="00FA7B88">
      <w:r>
        <w:t xml:space="preserve">This table includes the annotation of the HLA </w:t>
      </w:r>
      <w:proofErr w:type="spellStart"/>
      <w:r>
        <w:t>superfamilies</w:t>
      </w:r>
      <w:proofErr w:type="spellEnd"/>
      <w:r>
        <w:t xml:space="preserve"> from Sidney, et al.</w:t>
      </w:r>
    </w:p>
    <w:p w14:paraId="35BBE978" w14:textId="77777777" w:rsidR="00665550" w:rsidRDefault="00FA7B88">
      <w:pPr>
        <w:pStyle w:val="Heading3"/>
      </w:pPr>
      <w:bookmarkStart w:id="40" w:name="_lbji6od5xn4p" w:colFirst="0" w:colLast="0"/>
      <w:bookmarkEnd w:id="40"/>
      <w:r>
        <w:t>Supplementary Table 5. Previously identified SARS-CoV epitopes</w:t>
      </w:r>
    </w:p>
    <w:p w14:paraId="04F86F1F" w14:textId="77777777" w:rsidR="00665550" w:rsidRDefault="00FA7B88">
      <w:r>
        <w:t>These epitopes from SARS-CoV were assembled from manual literature review.</w:t>
      </w:r>
    </w:p>
    <w:p w14:paraId="49CBB986" w14:textId="77777777" w:rsidR="00665550" w:rsidRDefault="00FA7B88">
      <w:pPr>
        <w:pStyle w:val="Heading3"/>
      </w:pPr>
      <w:bookmarkStart w:id="41" w:name="_v14vf7kvhmj7" w:colFirst="0" w:colLast="0"/>
      <w:bookmarkEnd w:id="41"/>
      <w:r>
        <w:t>Supplementary Table 6. Allele File Mapping</w:t>
      </w:r>
    </w:p>
    <w:p w14:paraId="1E339CCA" w14:textId="77777777" w:rsidR="006C7A32" w:rsidRDefault="00FA7B88">
      <w:r>
        <w:t xml:space="preserve">This file contains the mapping between HLA alleles and their corresponding file that contains the unfiltered antigen binding predictions (See </w:t>
      </w:r>
      <w:r>
        <w:rPr>
          <w:b/>
        </w:rPr>
        <w:t xml:space="preserve">Supplementary Note </w:t>
      </w:r>
      <w:r>
        <w:t>for further details).</w:t>
      </w:r>
    </w:p>
    <w:p w14:paraId="10457258" w14:textId="361B0B15" w:rsidR="00BC30F8" w:rsidRDefault="00BC30F8">
      <w:r>
        <w:br w:type="page"/>
      </w:r>
    </w:p>
    <w:p w14:paraId="4684E451" w14:textId="7EE51D6A" w:rsidR="006C7A32" w:rsidRPr="00EF1AF7" w:rsidRDefault="00BC30F8">
      <w:pPr>
        <w:rPr>
          <w:b/>
          <w:bCs/>
        </w:rPr>
      </w:pPr>
      <w:r>
        <w:rPr>
          <w:b/>
          <w:bCs/>
        </w:rPr>
        <w:lastRenderedPageBreak/>
        <w:t>REFERENCES</w:t>
      </w:r>
    </w:p>
    <w:p w14:paraId="11B83CF8" w14:textId="77777777" w:rsidR="00592C33" w:rsidRPr="00592C33" w:rsidRDefault="006C7A32" w:rsidP="00592C33">
      <w:pPr>
        <w:pStyle w:val="EndNoteBibliography"/>
        <w:spacing w:after="0"/>
        <w:ind w:left="720" w:hanging="720"/>
        <w:rPr>
          <w:noProof/>
        </w:rPr>
      </w:pPr>
      <w:r>
        <w:fldChar w:fldCharType="begin"/>
      </w:r>
      <w:r>
        <w:instrText xml:space="preserve"> ADDIN EN.REFLIST </w:instrText>
      </w:r>
      <w:r>
        <w:fldChar w:fldCharType="separate"/>
      </w:r>
      <w:r w:rsidR="00592C33" w:rsidRPr="00592C33">
        <w:rPr>
          <w:noProof/>
        </w:rPr>
        <w:t>1.</w:t>
      </w:r>
      <w:r w:rsidR="00592C33" w:rsidRPr="00592C33">
        <w:rPr>
          <w:noProof/>
        </w:rPr>
        <w:tab/>
        <w:t>X. Yang</w:t>
      </w:r>
      <w:r w:rsidR="00592C33" w:rsidRPr="00592C33">
        <w:rPr>
          <w:i/>
          <w:noProof/>
        </w:rPr>
        <w:t xml:space="preserve"> et al.</w:t>
      </w:r>
      <w:r w:rsidR="00592C33" w:rsidRPr="00592C33">
        <w:rPr>
          <w:noProof/>
        </w:rPr>
        <w:t xml:space="preserve">, Clinical course and outcomes of critically ill patients with SARS-CoV-2 pneumonia in Wuhan, China: a single-centered, retrospective, observational study. </w:t>
      </w:r>
      <w:r w:rsidR="00592C33" w:rsidRPr="00592C33">
        <w:rPr>
          <w:i/>
          <w:noProof/>
        </w:rPr>
        <w:t>Lancet Respir Med</w:t>
      </w:r>
      <w:r w:rsidR="00592C33" w:rsidRPr="00592C33">
        <w:rPr>
          <w:noProof/>
        </w:rPr>
        <w:t>,  (2020).</w:t>
      </w:r>
    </w:p>
    <w:p w14:paraId="0F7CAA3E" w14:textId="77777777" w:rsidR="00592C33" w:rsidRPr="00592C33" w:rsidRDefault="00592C33" w:rsidP="00592C33">
      <w:pPr>
        <w:pStyle w:val="EndNoteBibliography"/>
        <w:spacing w:after="0"/>
        <w:ind w:left="720" w:hanging="720"/>
        <w:rPr>
          <w:noProof/>
        </w:rPr>
      </w:pPr>
      <w:r w:rsidRPr="00592C33">
        <w:rPr>
          <w:noProof/>
        </w:rPr>
        <w:t>2.</w:t>
      </w:r>
      <w:r w:rsidRPr="00592C33">
        <w:rPr>
          <w:noProof/>
        </w:rPr>
        <w:tab/>
        <w:t>D. Wang</w:t>
      </w:r>
      <w:r w:rsidRPr="00592C33">
        <w:rPr>
          <w:i/>
          <w:noProof/>
        </w:rPr>
        <w:t xml:space="preserve"> et al.</w:t>
      </w:r>
      <w:r w:rsidRPr="00592C33">
        <w:rPr>
          <w:noProof/>
        </w:rPr>
        <w:t xml:space="preserve">, Clinical Characteristics of 138 Hospitalized Patients With 2019 Novel Coronavirus-Infected Pneumonia in Wuhan, China. </w:t>
      </w:r>
      <w:r w:rsidRPr="00592C33">
        <w:rPr>
          <w:i/>
          <w:noProof/>
        </w:rPr>
        <w:t>Jama</w:t>
      </w:r>
      <w:r w:rsidRPr="00592C33">
        <w:rPr>
          <w:noProof/>
        </w:rPr>
        <w:t>,  (2020).</w:t>
      </w:r>
    </w:p>
    <w:p w14:paraId="3D249D0E" w14:textId="77777777" w:rsidR="00592C33" w:rsidRPr="00592C33" w:rsidRDefault="00592C33" w:rsidP="00592C33">
      <w:pPr>
        <w:pStyle w:val="EndNoteBibliography"/>
        <w:spacing w:after="0"/>
        <w:ind w:left="720" w:hanging="720"/>
        <w:rPr>
          <w:noProof/>
        </w:rPr>
      </w:pPr>
      <w:r w:rsidRPr="00592C33">
        <w:rPr>
          <w:noProof/>
        </w:rPr>
        <w:t>3.</w:t>
      </w:r>
      <w:r w:rsidRPr="00592C33">
        <w:rPr>
          <w:noProof/>
        </w:rPr>
        <w:tab/>
        <w:t xml:space="preserve">E. J. Wherry, R. Ahmed, Memory CD8 T-cell differentiation during viral infection. </w:t>
      </w:r>
      <w:r w:rsidRPr="00592C33">
        <w:rPr>
          <w:i/>
          <w:noProof/>
        </w:rPr>
        <w:t>Journal of virology</w:t>
      </w:r>
      <w:r w:rsidRPr="00592C33">
        <w:rPr>
          <w:noProof/>
        </w:rPr>
        <w:t xml:space="preserve"> </w:t>
      </w:r>
      <w:r w:rsidRPr="00592C33">
        <w:rPr>
          <w:b/>
          <w:noProof/>
        </w:rPr>
        <w:t>78</w:t>
      </w:r>
      <w:r w:rsidRPr="00592C33">
        <w:rPr>
          <w:noProof/>
        </w:rPr>
        <w:t>, 5535-5545 (2004).</w:t>
      </w:r>
    </w:p>
    <w:p w14:paraId="7E720639" w14:textId="77777777" w:rsidR="00592C33" w:rsidRPr="00592C33" w:rsidRDefault="00592C33" w:rsidP="00592C33">
      <w:pPr>
        <w:pStyle w:val="EndNoteBibliography"/>
        <w:spacing w:after="0"/>
        <w:ind w:left="720" w:hanging="720"/>
        <w:rPr>
          <w:noProof/>
        </w:rPr>
      </w:pPr>
      <w:r w:rsidRPr="00592C33">
        <w:rPr>
          <w:noProof/>
        </w:rPr>
        <w:t>4.</w:t>
      </w:r>
      <w:r w:rsidRPr="00592C33">
        <w:rPr>
          <w:noProof/>
        </w:rPr>
        <w:tab/>
        <w:t xml:space="preserve">R. Channappanavar, S. Perlman, Pathogenic human coronavirus infections: causes and consequences of cytokine storm and immunopathology. </w:t>
      </w:r>
      <w:r w:rsidRPr="00592C33">
        <w:rPr>
          <w:i/>
          <w:noProof/>
        </w:rPr>
        <w:t>Semin Immunopathol</w:t>
      </w:r>
      <w:r w:rsidRPr="00592C33">
        <w:rPr>
          <w:noProof/>
        </w:rPr>
        <w:t xml:space="preserve"> </w:t>
      </w:r>
      <w:r w:rsidRPr="00592C33">
        <w:rPr>
          <w:b/>
          <w:noProof/>
        </w:rPr>
        <w:t>39</w:t>
      </w:r>
      <w:r w:rsidRPr="00592C33">
        <w:rPr>
          <w:noProof/>
        </w:rPr>
        <w:t>, 529-539 (2017).</w:t>
      </w:r>
    </w:p>
    <w:p w14:paraId="13E6BACE" w14:textId="77777777" w:rsidR="00592C33" w:rsidRPr="00592C33" w:rsidRDefault="00592C33" w:rsidP="00592C33">
      <w:pPr>
        <w:pStyle w:val="EndNoteBibliography"/>
        <w:spacing w:after="0"/>
        <w:ind w:left="720" w:hanging="720"/>
        <w:rPr>
          <w:noProof/>
        </w:rPr>
      </w:pPr>
      <w:r w:rsidRPr="00592C33">
        <w:rPr>
          <w:noProof/>
        </w:rPr>
        <w:t>5.</w:t>
      </w:r>
      <w:r w:rsidRPr="00592C33">
        <w:rPr>
          <w:noProof/>
        </w:rPr>
        <w:tab/>
        <w:t xml:space="preserve">A. V. Hill, Immunogenetics and genomics. </w:t>
      </w:r>
      <w:r w:rsidRPr="00592C33">
        <w:rPr>
          <w:i/>
          <w:noProof/>
        </w:rPr>
        <w:t>Lancet</w:t>
      </w:r>
      <w:r w:rsidRPr="00592C33">
        <w:rPr>
          <w:noProof/>
        </w:rPr>
        <w:t xml:space="preserve"> </w:t>
      </w:r>
      <w:r w:rsidRPr="00592C33">
        <w:rPr>
          <w:b/>
          <w:noProof/>
        </w:rPr>
        <w:t>357</w:t>
      </w:r>
      <w:r w:rsidRPr="00592C33">
        <w:rPr>
          <w:noProof/>
        </w:rPr>
        <w:t>, 2037-2041 (2001).</w:t>
      </w:r>
    </w:p>
    <w:p w14:paraId="217BD523" w14:textId="77777777" w:rsidR="00592C33" w:rsidRPr="00592C33" w:rsidRDefault="00592C33" w:rsidP="00592C33">
      <w:pPr>
        <w:pStyle w:val="EndNoteBibliography"/>
        <w:spacing w:after="0"/>
        <w:ind w:left="720" w:hanging="720"/>
        <w:rPr>
          <w:noProof/>
        </w:rPr>
      </w:pPr>
      <w:r w:rsidRPr="00592C33">
        <w:rPr>
          <w:noProof/>
        </w:rPr>
        <w:t>6.</w:t>
      </w:r>
      <w:r w:rsidRPr="00592C33">
        <w:rPr>
          <w:noProof/>
        </w:rPr>
        <w:tab/>
        <w:t>J. Hundal</w:t>
      </w:r>
      <w:r w:rsidRPr="00592C33">
        <w:rPr>
          <w:i/>
          <w:noProof/>
        </w:rPr>
        <w:t xml:space="preserve"> et al.</w:t>
      </w:r>
      <w:r w:rsidRPr="00592C33">
        <w:rPr>
          <w:noProof/>
        </w:rPr>
        <w:t xml:space="preserve">, pVACtools: A Computational Toolkit to Identify and Visualize Cancer Neoantigens. </w:t>
      </w:r>
      <w:r w:rsidRPr="00592C33">
        <w:rPr>
          <w:i/>
          <w:noProof/>
        </w:rPr>
        <w:t>Cancer immunology research</w:t>
      </w:r>
      <w:r w:rsidRPr="00592C33">
        <w:rPr>
          <w:noProof/>
        </w:rPr>
        <w:t xml:space="preserve"> </w:t>
      </w:r>
      <w:r w:rsidRPr="00592C33">
        <w:rPr>
          <w:b/>
          <w:noProof/>
        </w:rPr>
        <w:t>8</w:t>
      </w:r>
      <w:r w:rsidRPr="00592C33">
        <w:rPr>
          <w:noProof/>
        </w:rPr>
        <w:t>, 409-420 (2020).</w:t>
      </w:r>
    </w:p>
    <w:p w14:paraId="2F67E981" w14:textId="77777777" w:rsidR="00592C33" w:rsidRPr="00592C33" w:rsidRDefault="00592C33" w:rsidP="00592C33">
      <w:pPr>
        <w:pStyle w:val="EndNoteBibliography"/>
        <w:spacing w:after="0"/>
        <w:ind w:left="720" w:hanging="720"/>
        <w:rPr>
          <w:noProof/>
        </w:rPr>
      </w:pPr>
      <w:r w:rsidRPr="00592C33">
        <w:rPr>
          <w:noProof/>
        </w:rPr>
        <w:t>7.</w:t>
      </w:r>
      <w:r w:rsidRPr="00592C33">
        <w:rPr>
          <w:noProof/>
        </w:rPr>
        <w:tab/>
        <w:t xml:space="preserve">J. Sidney, B. Peters, N. Frahm, C. Brander, A. Sette, HLA class I supertypes: a revised and updated classification. </w:t>
      </w:r>
      <w:r w:rsidRPr="00592C33">
        <w:rPr>
          <w:i/>
          <w:noProof/>
        </w:rPr>
        <w:t>BMC Immunol</w:t>
      </w:r>
      <w:r w:rsidRPr="00592C33">
        <w:rPr>
          <w:noProof/>
        </w:rPr>
        <w:t xml:space="preserve"> </w:t>
      </w:r>
      <w:r w:rsidRPr="00592C33">
        <w:rPr>
          <w:b/>
          <w:noProof/>
        </w:rPr>
        <w:t>9</w:t>
      </w:r>
      <w:r w:rsidRPr="00592C33">
        <w:rPr>
          <w:noProof/>
        </w:rPr>
        <w:t>, 1 (2008).</w:t>
      </w:r>
    </w:p>
    <w:p w14:paraId="010E4BAC" w14:textId="77777777" w:rsidR="00592C33" w:rsidRPr="00592C33" w:rsidRDefault="00592C33" w:rsidP="00592C33">
      <w:pPr>
        <w:pStyle w:val="EndNoteBibliography"/>
        <w:spacing w:after="0"/>
        <w:ind w:left="720" w:hanging="720"/>
        <w:rPr>
          <w:noProof/>
        </w:rPr>
      </w:pPr>
      <w:r w:rsidRPr="00592C33">
        <w:rPr>
          <w:noProof/>
        </w:rPr>
        <w:t>8.</w:t>
      </w:r>
      <w:r w:rsidRPr="00592C33">
        <w:rPr>
          <w:noProof/>
        </w:rPr>
        <w:tab/>
        <w:t>R. Vita</w:t>
      </w:r>
      <w:r w:rsidRPr="00592C33">
        <w:rPr>
          <w:i/>
          <w:noProof/>
        </w:rPr>
        <w:t xml:space="preserve"> et al.</w:t>
      </w:r>
      <w:r w:rsidRPr="00592C33">
        <w:rPr>
          <w:noProof/>
        </w:rPr>
        <w:t xml:space="preserve">, The Immune Epitope Database (IEDB): 2018 update. </w:t>
      </w:r>
      <w:r w:rsidRPr="00592C33">
        <w:rPr>
          <w:i/>
          <w:noProof/>
        </w:rPr>
        <w:t>Nucleic Acids Res</w:t>
      </w:r>
      <w:r w:rsidRPr="00592C33">
        <w:rPr>
          <w:noProof/>
        </w:rPr>
        <w:t xml:space="preserve"> </w:t>
      </w:r>
      <w:r w:rsidRPr="00592C33">
        <w:rPr>
          <w:b/>
          <w:noProof/>
        </w:rPr>
        <w:t>47</w:t>
      </w:r>
      <w:r w:rsidRPr="00592C33">
        <w:rPr>
          <w:noProof/>
        </w:rPr>
        <w:t>, D339-d343 (2019).</w:t>
      </w:r>
    </w:p>
    <w:p w14:paraId="38CD0918" w14:textId="77777777" w:rsidR="00592C33" w:rsidRPr="00592C33" w:rsidRDefault="00592C33" w:rsidP="00592C33">
      <w:pPr>
        <w:pStyle w:val="EndNoteBibliography"/>
        <w:spacing w:after="0"/>
        <w:ind w:left="720" w:hanging="720"/>
        <w:rPr>
          <w:noProof/>
        </w:rPr>
      </w:pPr>
      <w:r w:rsidRPr="00592C33">
        <w:rPr>
          <w:noProof/>
        </w:rPr>
        <w:t>9.</w:t>
      </w:r>
      <w:r w:rsidRPr="00592C33">
        <w:rPr>
          <w:noProof/>
        </w:rPr>
        <w:tab/>
        <w:t>A. Grifoni</w:t>
      </w:r>
      <w:r w:rsidRPr="00592C33">
        <w:rPr>
          <w:i/>
          <w:noProof/>
        </w:rPr>
        <w:t xml:space="preserve"> et al.</w:t>
      </w:r>
      <w:r w:rsidRPr="00592C33">
        <w:rPr>
          <w:noProof/>
        </w:rPr>
        <w:t xml:space="preserve">, A Sequence Homology and Bioinformatic Approach Can Predict Candidate Targets for Immune Responses to SARS-CoV-2. </w:t>
      </w:r>
      <w:r w:rsidRPr="00592C33">
        <w:rPr>
          <w:i/>
          <w:noProof/>
        </w:rPr>
        <w:t>Cell Host Microbe</w:t>
      </w:r>
      <w:r w:rsidRPr="00592C33">
        <w:rPr>
          <w:noProof/>
        </w:rPr>
        <w:t>,  (2020).</w:t>
      </w:r>
    </w:p>
    <w:p w14:paraId="0D06D46D" w14:textId="77777777" w:rsidR="00592C33" w:rsidRPr="00592C33" w:rsidRDefault="00592C33" w:rsidP="00592C33">
      <w:pPr>
        <w:pStyle w:val="EndNoteBibliography"/>
        <w:spacing w:after="0"/>
        <w:ind w:left="720" w:hanging="720"/>
        <w:rPr>
          <w:noProof/>
        </w:rPr>
      </w:pPr>
      <w:r w:rsidRPr="00592C33">
        <w:rPr>
          <w:noProof/>
        </w:rPr>
        <w:t>10.</w:t>
      </w:r>
      <w:r w:rsidRPr="00592C33">
        <w:rPr>
          <w:noProof/>
        </w:rPr>
        <w:tab/>
        <w:t xml:space="preserve">S. F. Ahmed, A. A. Quadeer, M. R. McKay, Preliminary Identification of Potential Vaccine Targets for the COVID-19 Coronavirus (SARS-CoV-2) Based on SARS-CoV Immunological Studies. </w:t>
      </w:r>
      <w:r w:rsidRPr="00592C33">
        <w:rPr>
          <w:i/>
          <w:noProof/>
        </w:rPr>
        <w:t>Viruses</w:t>
      </w:r>
      <w:r w:rsidRPr="00592C33">
        <w:rPr>
          <w:noProof/>
        </w:rPr>
        <w:t xml:space="preserve"> </w:t>
      </w:r>
      <w:r w:rsidRPr="00592C33">
        <w:rPr>
          <w:b/>
          <w:noProof/>
        </w:rPr>
        <w:t>12</w:t>
      </w:r>
      <w:r w:rsidRPr="00592C33">
        <w:rPr>
          <w:noProof/>
        </w:rPr>
        <w:t>,  (2020).</w:t>
      </w:r>
    </w:p>
    <w:p w14:paraId="7CC06378" w14:textId="77777777" w:rsidR="00592C33" w:rsidRPr="00592C33" w:rsidRDefault="00592C33" w:rsidP="00592C33">
      <w:pPr>
        <w:pStyle w:val="EndNoteBibliography"/>
        <w:spacing w:after="0"/>
        <w:ind w:left="720" w:hanging="720"/>
        <w:rPr>
          <w:noProof/>
        </w:rPr>
      </w:pPr>
      <w:r w:rsidRPr="00592C33">
        <w:rPr>
          <w:noProof/>
        </w:rPr>
        <w:t>11.</w:t>
      </w:r>
      <w:r w:rsidRPr="00592C33">
        <w:rPr>
          <w:noProof/>
        </w:rPr>
        <w:tab/>
        <w:t>Y. P. Tsao</w:t>
      </w:r>
      <w:r w:rsidRPr="00592C33">
        <w:rPr>
          <w:i/>
          <w:noProof/>
        </w:rPr>
        <w:t xml:space="preserve"> et al.</w:t>
      </w:r>
      <w:r w:rsidRPr="00592C33">
        <w:rPr>
          <w:noProof/>
        </w:rPr>
        <w:t xml:space="preserve">, HLA-A*0201 T-cell epitopes in severe acute respiratory syndrome (SARS) coronavirus nucleocapsid and spike proteins. </w:t>
      </w:r>
      <w:r w:rsidRPr="00592C33">
        <w:rPr>
          <w:i/>
          <w:noProof/>
        </w:rPr>
        <w:t>Biochem Biophys Res Commun</w:t>
      </w:r>
      <w:r w:rsidRPr="00592C33">
        <w:rPr>
          <w:noProof/>
        </w:rPr>
        <w:t xml:space="preserve"> </w:t>
      </w:r>
      <w:r w:rsidRPr="00592C33">
        <w:rPr>
          <w:b/>
          <w:noProof/>
        </w:rPr>
        <w:t>344</w:t>
      </w:r>
      <w:r w:rsidRPr="00592C33">
        <w:rPr>
          <w:noProof/>
        </w:rPr>
        <w:t>, 63-71 (2006).</w:t>
      </w:r>
    </w:p>
    <w:p w14:paraId="55D4F882" w14:textId="77777777" w:rsidR="00592C33" w:rsidRPr="00592C33" w:rsidRDefault="00592C33" w:rsidP="00592C33">
      <w:pPr>
        <w:pStyle w:val="EndNoteBibliography"/>
        <w:spacing w:after="0"/>
        <w:ind w:left="720" w:hanging="720"/>
        <w:rPr>
          <w:noProof/>
        </w:rPr>
      </w:pPr>
      <w:r w:rsidRPr="00592C33">
        <w:rPr>
          <w:noProof/>
        </w:rPr>
        <w:t>12.</w:t>
      </w:r>
      <w:r w:rsidRPr="00592C33">
        <w:rPr>
          <w:noProof/>
        </w:rPr>
        <w:tab/>
        <w:t>S. Ohno</w:t>
      </w:r>
      <w:r w:rsidRPr="00592C33">
        <w:rPr>
          <w:i/>
          <w:noProof/>
        </w:rPr>
        <w:t xml:space="preserve"> et al.</w:t>
      </w:r>
      <w:r w:rsidRPr="00592C33">
        <w:rPr>
          <w:noProof/>
        </w:rPr>
        <w:t xml:space="preserve">, Synthetic peptides coupled to the surface of liposomes effectively induce SARS coronavirus-specific cytotoxic T lymphocytes and viral clearance in HLA-A*0201 transgenic mice. </w:t>
      </w:r>
      <w:r w:rsidRPr="00592C33">
        <w:rPr>
          <w:i/>
          <w:noProof/>
        </w:rPr>
        <w:t>Vaccine</w:t>
      </w:r>
      <w:r w:rsidRPr="00592C33">
        <w:rPr>
          <w:noProof/>
        </w:rPr>
        <w:t xml:space="preserve"> </w:t>
      </w:r>
      <w:r w:rsidRPr="00592C33">
        <w:rPr>
          <w:b/>
          <w:noProof/>
        </w:rPr>
        <w:t>27</w:t>
      </w:r>
      <w:r w:rsidRPr="00592C33">
        <w:rPr>
          <w:noProof/>
        </w:rPr>
        <w:t>, 3912-3920 (2009).</w:t>
      </w:r>
    </w:p>
    <w:p w14:paraId="57C0C1F7" w14:textId="77777777" w:rsidR="00592C33" w:rsidRPr="00592C33" w:rsidRDefault="00592C33" w:rsidP="00592C33">
      <w:pPr>
        <w:pStyle w:val="EndNoteBibliography"/>
        <w:spacing w:after="0"/>
        <w:ind w:left="720" w:hanging="720"/>
        <w:rPr>
          <w:noProof/>
        </w:rPr>
      </w:pPr>
      <w:r w:rsidRPr="00592C33">
        <w:rPr>
          <w:noProof/>
        </w:rPr>
        <w:t>13.</w:t>
      </w:r>
      <w:r w:rsidRPr="00592C33">
        <w:rPr>
          <w:noProof/>
        </w:rPr>
        <w:tab/>
        <w:t>C. Sylvester-Hvid</w:t>
      </w:r>
      <w:r w:rsidRPr="00592C33">
        <w:rPr>
          <w:i/>
          <w:noProof/>
        </w:rPr>
        <w:t xml:space="preserve"> et al.</w:t>
      </w:r>
      <w:r w:rsidRPr="00592C33">
        <w:rPr>
          <w:noProof/>
        </w:rPr>
        <w:t xml:space="preserve">, SARS CTL vaccine candidates; HLA supertype-, genome-wide scanning and biochemical validation. </w:t>
      </w:r>
      <w:r w:rsidRPr="00592C33">
        <w:rPr>
          <w:i/>
          <w:noProof/>
        </w:rPr>
        <w:t>Tissue Antigens</w:t>
      </w:r>
      <w:r w:rsidRPr="00592C33">
        <w:rPr>
          <w:noProof/>
        </w:rPr>
        <w:t xml:space="preserve"> </w:t>
      </w:r>
      <w:r w:rsidRPr="00592C33">
        <w:rPr>
          <w:b/>
          <w:noProof/>
        </w:rPr>
        <w:t>63</w:t>
      </w:r>
      <w:r w:rsidRPr="00592C33">
        <w:rPr>
          <w:noProof/>
        </w:rPr>
        <w:t>, 395-400 (2004).</w:t>
      </w:r>
    </w:p>
    <w:p w14:paraId="1A355E6F" w14:textId="77777777" w:rsidR="00592C33" w:rsidRPr="00592C33" w:rsidRDefault="00592C33" w:rsidP="00592C33">
      <w:pPr>
        <w:pStyle w:val="EndNoteBibliography"/>
        <w:spacing w:after="0"/>
        <w:ind w:left="720" w:hanging="720"/>
        <w:rPr>
          <w:noProof/>
        </w:rPr>
      </w:pPr>
      <w:r w:rsidRPr="00592C33">
        <w:rPr>
          <w:noProof/>
        </w:rPr>
        <w:t>14.</w:t>
      </w:r>
      <w:r w:rsidRPr="00592C33">
        <w:rPr>
          <w:noProof/>
        </w:rPr>
        <w:tab/>
        <w:t>M. Zhou</w:t>
      </w:r>
      <w:r w:rsidRPr="00592C33">
        <w:rPr>
          <w:i/>
          <w:noProof/>
        </w:rPr>
        <w:t xml:space="preserve"> et al.</w:t>
      </w:r>
      <w:r w:rsidRPr="00592C33">
        <w:rPr>
          <w:noProof/>
        </w:rPr>
        <w:t xml:space="preserve">, Screening and identification of severe acute respiratory syndrome-associated coronavirus-specific CTL epitopes. </w:t>
      </w:r>
      <w:r w:rsidRPr="00592C33">
        <w:rPr>
          <w:i/>
          <w:noProof/>
        </w:rPr>
        <w:t>Journal of immunology (Baltimore, Md. : 1950)</w:t>
      </w:r>
      <w:r w:rsidRPr="00592C33">
        <w:rPr>
          <w:noProof/>
        </w:rPr>
        <w:t xml:space="preserve"> </w:t>
      </w:r>
      <w:r w:rsidRPr="00592C33">
        <w:rPr>
          <w:b/>
          <w:noProof/>
        </w:rPr>
        <w:t>177</w:t>
      </w:r>
      <w:r w:rsidRPr="00592C33">
        <w:rPr>
          <w:noProof/>
        </w:rPr>
        <w:t>, 2138-2145 (2006).</w:t>
      </w:r>
    </w:p>
    <w:p w14:paraId="3297A31E" w14:textId="77777777" w:rsidR="00592C33" w:rsidRPr="00592C33" w:rsidRDefault="00592C33" w:rsidP="00592C33">
      <w:pPr>
        <w:pStyle w:val="EndNoteBibliography"/>
        <w:spacing w:after="0"/>
        <w:ind w:left="720" w:hanging="720"/>
        <w:rPr>
          <w:noProof/>
        </w:rPr>
      </w:pPr>
      <w:r w:rsidRPr="00592C33">
        <w:rPr>
          <w:noProof/>
        </w:rPr>
        <w:t>15.</w:t>
      </w:r>
      <w:r w:rsidRPr="00592C33">
        <w:rPr>
          <w:noProof/>
        </w:rPr>
        <w:tab/>
        <w:t xml:space="preserve">Y. K. Cheung, S. C. Cheng, F. W. Sin, K. T. Chan, Y. Xie, Induction of T-cell response by a DNA vaccine encoding a novel HLA-A*0201 severe acute respiratory syndrome coronavirus epitope. </w:t>
      </w:r>
      <w:r w:rsidRPr="00592C33">
        <w:rPr>
          <w:i/>
          <w:noProof/>
        </w:rPr>
        <w:t>Vaccine</w:t>
      </w:r>
      <w:r w:rsidRPr="00592C33">
        <w:rPr>
          <w:noProof/>
        </w:rPr>
        <w:t xml:space="preserve"> </w:t>
      </w:r>
      <w:r w:rsidRPr="00592C33">
        <w:rPr>
          <w:b/>
          <w:noProof/>
        </w:rPr>
        <w:t>25</w:t>
      </w:r>
      <w:r w:rsidRPr="00592C33">
        <w:rPr>
          <w:noProof/>
        </w:rPr>
        <w:t>, 6070-6077 (2007).</w:t>
      </w:r>
    </w:p>
    <w:p w14:paraId="47DF24A9" w14:textId="77777777" w:rsidR="00592C33" w:rsidRPr="00592C33" w:rsidRDefault="00592C33" w:rsidP="00592C33">
      <w:pPr>
        <w:pStyle w:val="EndNoteBibliography"/>
        <w:spacing w:after="0"/>
        <w:ind w:left="720" w:hanging="720"/>
        <w:rPr>
          <w:noProof/>
        </w:rPr>
      </w:pPr>
      <w:r w:rsidRPr="00592C33">
        <w:rPr>
          <w:noProof/>
        </w:rPr>
        <w:t>16.</w:t>
      </w:r>
      <w:r w:rsidRPr="00592C33">
        <w:rPr>
          <w:noProof/>
        </w:rPr>
        <w:tab/>
        <w:t>L. Rivino</w:t>
      </w:r>
      <w:r w:rsidRPr="00592C33">
        <w:rPr>
          <w:i/>
          <w:noProof/>
        </w:rPr>
        <w:t xml:space="preserve"> et al.</w:t>
      </w:r>
      <w:r w:rsidRPr="00592C33">
        <w:rPr>
          <w:noProof/>
        </w:rPr>
        <w:t xml:space="preserve">, Defining CD8+ T cell determinants during human viral infection in populations of Asian ethnicity. </w:t>
      </w:r>
      <w:r w:rsidRPr="00592C33">
        <w:rPr>
          <w:i/>
          <w:noProof/>
        </w:rPr>
        <w:t>Journal of immunology (Baltimore, Md. : 1950)</w:t>
      </w:r>
      <w:r w:rsidRPr="00592C33">
        <w:rPr>
          <w:noProof/>
        </w:rPr>
        <w:t xml:space="preserve"> </w:t>
      </w:r>
      <w:r w:rsidRPr="00592C33">
        <w:rPr>
          <w:b/>
          <w:noProof/>
        </w:rPr>
        <w:t>191</w:t>
      </w:r>
      <w:r w:rsidRPr="00592C33">
        <w:rPr>
          <w:noProof/>
        </w:rPr>
        <w:t>, 4010-4019 (2013).</w:t>
      </w:r>
    </w:p>
    <w:p w14:paraId="0B9573DA" w14:textId="77777777" w:rsidR="00592C33" w:rsidRPr="00592C33" w:rsidRDefault="00592C33" w:rsidP="00592C33">
      <w:pPr>
        <w:pStyle w:val="EndNoteBibliography"/>
        <w:spacing w:after="0"/>
        <w:ind w:left="720" w:hanging="720"/>
        <w:rPr>
          <w:noProof/>
        </w:rPr>
      </w:pPr>
      <w:r w:rsidRPr="00592C33">
        <w:rPr>
          <w:noProof/>
        </w:rPr>
        <w:t>17.</w:t>
      </w:r>
      <w:r w:rsidRPr="00592C33">
        <w:rPr>
          <w:noProof/>
        </w:rPr>
        <w:tab/>
        <w:t>C. X. Chang</w:t>
      </w:r>
      <w:r w:rsidRPr="00592C33">
        <w:rPr>
          <w:i/>
          <w:noProof/>
        </w:rPr>
        <w:t xml:space="preserve"> et al.</w:t>
      </w:r>
      <w:r w:rsidRPr="00592C33">
        <w:rPr>
          <w:noProof/>
        </w:rPr>
        <w:t xml:space="preserve">, Conditional ligands for Asian HLA variants facilitate the definition of CD8+ T-cell responses in acute and chronic viral diseases. </w:t>
      </w:r>
      <w:r w:rsidRPr="00592C33">
        <w:rPr>
          <w:i/>
          <w:noProof/>
        </w:rPr>
        <w:t>Eur J Immunol</w:t>
      </w:r>
      <w:r w:rsidRPr="00592C33">
        <w:rPr>
          <w:noProof/>
        </w:rPr>
        <w:t xml:space="preserve"> </w:t>
      </w:r>
      <w:r w:rsidRPr="00592C33">
        <w:rPr>
          <w:b/>
          <w:noProof/>
        </w:rPr>
        <w:t>43</w:t>
      </w:r>
      <w:r w:rsidRPr="00592C33">
        <w:rPr>
          <w:noProof/>
        </w:rPr>
        <w:t>, 1109-1120 (2013).</w:t>
      </w:r>
    </w:p>
    <w:p w14:paraId="07A62655" w14:textId="77777777" w:rsidR="00592C33" w:rsidRPr="00592C33" w:rsidRDefault="00592C33" w:rsidP="00592C33">
      <w:pPr>
        <w:pStyle w:val="EndNoteBibliography"/>
        <w:spacing w:after="0"/>
        <w:ind w:left="720" w:hanging="720"/>
        <w:rPr>
          <w:noProof/>
        </w:rPr>
      </w:pPr>
      <w:r w:rsidRPr="00592C33">
        <w:rPr>
          <w:noProof/>
        </w:rPr>
        <w:t>18.</w:t>
      </w:r>
      <w:r w:rsidRPr="00592C33">
        <w:rPr>
          <w:noProof/>
        </w:rPr>
        <w:tab/>
        <w:t>Y. D. Wang</w:t>
      </w:r>
      <w:r w:rsidRPr="00592C33">
        <w:rPr>
          <w:i/>
          <w:noProof/>
        </w:rPr>
        <w:t xml:space="preserve"> et al.</w:t>
      </w:r>
      <w:r w:rsidRPr="00592C33">
        <w:rPr>
          <w:noProof/>
        </w:rPr>
        <w:t xml:space="preserve">, T-cell epitopes in severe acute respiratory syndrome (SARS) coronavirus spike protein elicit a specific T-cell immune response in patients who recover from SARS. </w:t>
      </w:r>
      <w:r w:rsidRPr="00592C33">
        <w:rPr>
          <w:i/>
          <w:noProof/>
        </w:rPr>
        <w:t>Journal of virology</w:t>
      </w:r>
      <w:r w:rsidRPr="00592C33">
        <w:rPr>
          <w:noProof/>
        </w:rPr>
        <w:t xml:space="preserve"> </w:t>
      </w:r>
      <w:r w:rsidRPr="00592C33">
        <w:rPr>
          <w:b/>
          <w:noProof/>
        </w:rPr>
        <w:t>78</w:t>
      </w:r>
      <w:r w:rsidRPr="00592C33">
        <w:rPr>
          <w:noProof/>
        </w:rPr>
        <w:t>, 5612-5618 (2004).</w:t>
      </w:r>
    </w:p>
    <w:p w14:paraId="72C88C12" w14:textId="77777777" w:rsidR="00592C33" w:rsidRPr="00592C33" w:rsidRDefault="00592C33" w:rsidP="00592C33">
      <w:pPr>
        <w:pStyle w:val="EndNoteBibliography"/>
        <w:spacing w:after="0"/>
        <w:ind w:left="720" w:hanging="720"/>
        <w:rPr>
          <w:noProof/>
        </w:rPr>
      </w:pPr>
      <w:r w:rsidRPr="00592C33">
        <w:rPr>
          <w:noProof/>
        </w:rPr>
        <w:t>19.</w:t>
      </w:r>
      <w:r w:rsidRPr="00592C33">
        <w:rPr>
          <w:noProof/>
        </w:rPr>
        <w:tab/>
        <w:t>J. Liu</w:t>
      </w:r>
      <w:r w:rsidRPr="00592C33">
        <w:rPr>
          <w:i/>
          <w:noProof/>
        </w:rPr>
        <w:t xml:space="preserve"> et al.</w:t>
      </w:r>
      <w:r w:rsidRPr="00592C33">
        <w:rPr>
          <w:noProof/>
        </w:rPr>
        <w:t xml:space="preserve">, The membrane protein of severe acute respiratory syndrome coronavirus acts as a dominant immunogen revealed by a clustering region of novel functionally and structurally defined cytotoxic T-lymphocyte epitopes. </w:t>
      </w:r>
      <w:r w:rsidRPr="00592C33">
        <w:rPr>
          <w:i/>
          <w:noProof/>
        </w:rPr>
        <w:t>J Infect Dis</w:t>
      </w:r>
      <w:r w:rsidRPr="00592C33">
        <w:rPr>
          <w:noProof/>
        </w:rPr>
        <w:t xml:space="preserve"> </w:t>
      </w:r>
      <w:r w:rsidRPr="00592C33">
        <w:rPr>
          <w:b/>
          <w:noProof/>
        </w:rPr>
        <w:t>202</w:t>
      </w:r>
      <w:r w:rsidRPr="00592C33">
        <w:rPr>
          <w:noProof/>
        </w:rPr>
        <w:t>, 1171-1180 (2010).</w:t>
      </w:r>
    </w:p>
    <w:p w14:paraId="680F35B3" w14:textId="77777777" w:rsidR="00592C33" w:rsidRPr="00592C33" w:rsidRDefault="00592C33" w:rsidP="00592C33">
      <w:pPr>
        <w:pStyle w:val="EndNoteBibliography"/>
        <w:spacing w:after="0"/>
        <w:ind w:left="720" w:hanging="720"/>
        <w:rPr>
          <w:noProof/>
        </w:rPr>
      </w:pPr>
      <w:r w:rsidRPr="00592C33">
        <w:rPr>
          <w:noProof/>
        </w:rPr>
        <w:t>20.</w:t>
      </w:r>
      <w:r w:rsidRPr="00592C33">
        <w:rPr>
          <w:noProof/>
        </w:rPr>
        <w:tab/>
        <w:t xml:space="preserve">Y. Lv, Z. Ruan, L. Wang, B. Ni, Y. Wu, Identification of a novel conserved HLA-A*0201-restricted epitope from the spike protein of SARS-CoV. </w:t>
      </w:r>
      <w:r w:rsidRPr="00592C33">
        <w:rPr>
          <w:i/>
          <w:noProof/>
        </w:rPr>
        <w:t>BMC Immunol</w:t>
      </w:r>
      <w:r w:rsidRPr="00592C33">
        <w:rPr>
          <w:noProof/>
        </w:rPr>
        <w:t xml:space="preserve"> </w:t>
      </w:r>
      <w:r w:rsidRPr="00592C33">
        <w:rPr>
          <w:b/>
          <w:noProof/>
        </w:rPr>
        <w:t>10</w:t>
      </w:r>
      <w:r w:rsidRPr="00592C33">
        <w:rPr>
          <w:noProof/>
        </w:rPr>
        <w:t>, 61 (2009).</w:t>
      </w:r>
    </w:p>
    <w:p w14:paraId="75B0CC2D" w14:textId="77777777" w:rsidR="00592C33" w:rsidRPr="00592C33" w:rsidRDefault="00592C33" w:rsidP="00592C33">
      <w:pPr>
        <w:pStyle w:val="EndNoteBibliography"/>
        <w:spacing w:after="0"/>
        <w:ind w:left="720" w:hanging="720"/>
        <w:rPr>
          <w:noProof/>
        </w:rPr>
      </w:pPr>
      <w:r w:rsidRPr="00592C33">
        <w:rPr>
          <w:noProof/>
        </w:rPr>
        <w:t>21.</w:t>
      </w:r>
      <w:r w:rsidRPr="00592C33">
        <w:rPr>
          <w:noProof/>
        </w:rPr>
        <w:tab/>
        <w:t>B. Wang</w:t>
      </w:r>
      <w:r w:rsidRPr="00592C33">
        <w:rPr>
          <w:i/>
          <w:noProof/>
        </w:rPr>
        <w:t xml:space="preserve"> et al.</w:t>
      </w:r>
      <w:r w:rsidRPr="00592C33">
        <w:rPr>
          <w:noProof/>
        </w:rPr>
        <w:t xml:space="preserve">, Identification of an HLA-A*0201-restricted CD8+ T-cell epitope SSp-1 of SARS-CoV spike protein. </w:t>
      </w:r>
      <w:r w:rsidRPr="00592C33">
        <w:rPr>
          <w:i/>
          <w:noProof/>
        </w:rPr>
        <w:t>Blood</w:t>
      </w:r>
      <w:r w:rsidRPr="00592C33">
        <w:rPr>
          <w:noProof/>
        </w:rPr>
        <w:t xml:space="preserve"> </w:t>
      </w:r>
      <w:r w:rsidRPr="00592C33">
        <w:rPr>
          <w:b/>
          <w:noProof/>
        </w:rPr>
        <w:t>104</w:t>
      </w:r>
      <w:r w:rsidRPr="00592C33">
        <w:rPr>
          <w:noProof/>
        </w:rPr>
        <w:t>, 200-206 (2004).</w:t>
      </w:r>
    </w:p>
    <w:p w14:paraId="35D9CF54" w14:textId="77777777" w:rsidR="00592C33" w:rsidRPr="00592C33" w:rsidRDefault="00592C33" w:rsidP="00592C33">
      <w:pPr>
        <w:pStyle w:val="EndNoteBibliography"/>
        <w:spacing w:after="0"/>
        <w:ind w:left="720" w:hanging="720"/>
        <w:rPr>
          <w:noProof/>
        </w:rPr>
      </w:pPr>
      <w:r w:rsidRPr="00592C33">
        <w:rPr>
          <w:noProof/>
        </w:rPr>
        <w:t>22.</w:t>
      </w:r>
      <w:r w:rsidRPr="00592C33">
        <w:rPr>
          <w:noProof/>
        </w:rPr>
        <w:tab/>
        <w:t>H. L. Oh</w:t>
      </w:r>
      <w:r w:rsidRPr="00592C33">
        <w:rPr>
          <w:i/>
          <w:noProof/>
        </w:rPr>
        <w:t xml:space="preserve"> et al.</w:t>
      </w:r>
      <w:r w:rsidRPr="00592C33">
        <w:rPr>
          <w:noProof/>
        </w:rPr>
        <w:t xml:space="preserve">, Engineering T cells specific for a dominant severe acute respiratory syndrome coronavirus CD8 T cell epitope. </w:t>
      </w:r>
      <w:r w:rsidRPr="00592C33">
        <w:rPr>
          <w:i/>
          <w:noProof/>
        </w:rPr>
        <w:t>Journal of virology</w:t>
      </w:r>
      <w:r w:rsidRPr="00592C33">
        <w:rPr>
          <w:noProof/>
        </w:rPr>
        <w:t xml:space="preserve"> </w:t>
      </w:r>
      <w:r w:rsidRPr="00592C33">
        <w:rPr>
          <w:b/>
          <w:noProof/>
        </w:rPr>
        <w:t>85</w:t>
      </w:r>
      <w:r w:rsidRPr="00592C33">
        <w:rPr>
          <w:noProof/>
        </w:rPr>
        <w:t>, 10464-10471 (2011).</w:t>
      </w:r>
    </w:p>
    <w:p w14:paraId="264E0E08" w14:textId="77777777" w:rsidR="00592C33" w:rsidRPr="00592C33" w:rsidRDefault="00592C33" w:rsidP="00592C33">
      <w:pPr>
        <w:pStyle w:val="EndNoteBibliography"/>
        <w:ind w:left="720" w:hanging="720"/>
        <w:rPr>
          <w:noProof/>
        </w:rPr>
      </w:pPr>
      <w:r w:rsidRPr="00592C33">
        <w:rPr>
          <w:noProof/>
        </w:rPr>
        <w:t>23.</w:t>
      </w:r>
      <w:r w:rsidRPr="00592C33">
        <w:rPr>
          <w:noProof/>
        </w:rPr>
        <w:tab/>
        <w:t>S. Kohyama</w:t>
      </w:r>
      <w:r w:rsidRPr="00592C33">
        <w:rPr>
          <w:i/>
          <w:noProof/>
        </w:rPr>
        <w:t xml:space="preserve"> et al.</w:t>
      </w:r>
      <w:r w:rsidRPr="00592C33">
        <w:rPr>
          <w:noProof/>
        </w:rPr>
        <w:t xml:space="preserve">, Efficient induction of cytotoxic T lymphocytes specific for severe acute respiratory syndrome (SARS)-associated coronavirus by immunization with surface-linked liposomal peptides derived from a non-structural polyprotein 1a. </w:t>
      </w:r>
      <w:r w:rsidRPr="00592C33">
        <w:rPr>
          <w:i/>
          <w:noProof/>
        </w:rPr>
        <w:t>Antiviral Res</w:t>
      </w:r>
      <w:r w:rsidRPr="00592C33">
        <w:rPr>
          <w:noProof/>
        </w:rPr>
        <w:t xml:space="preserve"> </w:t>
      </w:r>
      <w:r w:rsidRPr="00592C33">
        <w:rPr>
          <w:b/>
          <w:noProof/>
        </w:rPr>
        <w:t>84</w:t>
      </w:r>
      <w:r w:rsidRPr="00592C33">
        <w:rPr>
          <w:noProof/>
        </w:rPr>
        <w:t>, 168-177 (2009).</w:t>
      </w:r>
    </w:p>
    <w:p w14:paraId="22AF40E9" w14:textId="555C30AB" w:rsidR="00592C33" w:rsidRDefault="006C7A32" w:rsidP="00592C33">
      <w:r>
        <w:lastRenderedPageBreak/>
        <w:fldChar w:fldCharType="end"/>
      </w:r>
    </w:p>
    <w:sectPr w:rsidR="00592C33">
      <w:headerReference w:type="even" r:id="rId17"/>
      <w:headerReference w:type="default" r:id="rId18"/>
      <w:footerReference w:type="even" r:id="rId19"/>
      <w:footerReference w:type="default" r:id="rId20"/>
      <w:headerReference w:type="first" r:id="rId21"/>
      <w:footerReference w:type="first" r:id="rId22"/>
      <w:pgSz w:w="12240" w:h="15840"/>
      <w:pgMar w:top="720" w:right="720" w:bottom="720" w:left="72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EADB86" w14:textId="77777777" w:rsidR="003321D0" w:rsidRDefault="003321D0">
      <w:pPr>
        <w:spacing w:after="0"/>
      </w:pPr>
      <w:r>
        <w:separator/>
      </w:r>
    </w:p>
  </w:endnote>
  <w:endnote w:type="continuationSeparator" w:id="0">
    <w:p w14:paraId="0A2506AE" w14:textId="77777777" w:rsidR="003321D0" w:rsidRDefault="003321D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06CFF" w14:textId="77777777" w:rsidR="00D462FB" w:rsidRDefault="00D462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D8758" w14:textId="77777777" w:rsidR="00D462FB" w:rsidRDefault="00D462FB">
    <w:pPr>
      <w:jc w:val="right"/>
    </w:pPr>
    <w:r>
      <w:fldChar w:fldCharType="begin"/>
    </w:r>
    <w:r>
      <w:instrText>PAGE</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1BD75A" w14:textId="77777777" w:rsidR="00D462FB" w:rsidRDefault="00D462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44D315" w14:textId="77777777" w:rsidR="003321D0" w:rsidRDefault="003321D0">
      <w:pPr>
        <w:spacing w:after="0"/>
      </w:pPr>
      <w:r>
        <w:separator/>
      </w:r>
    </w:p>
  </w:footnote>
  <w:footnote w:type="continuationSeparator" w:id="0">
    <w:p w14:paraId="6CB045BD" w14:textId="77777777" w:rsidR="003321D0" w:rsidRDefault="003321D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37297D" w14:textId="77777777" w:rsidR="00D462FB" w:rsidRDefault="00D462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5DF719" w14:textId="77777777" w:rsidR="00D462FB" w:rsidRDefault="00D462F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5105A" w14:textId="77777777" w:rsidR="00D462FB" w:rsidRDefault="00D462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001771"/>
    <w:multiLevelType w:val="multilevel"/>
    <w:tmpl w:val="F4EE1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Science&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zwewvtxhvxx2detrpq5vvrlwzavfd0av0xw&quot;&gt;My EndNote Library&lt;record-ids&gt;&lt;item&gt;4270&lt;/item&gt;&lt;item&gt;4275&lt;/item&gt;&lt;item&gt;4277&lt;/item&gt;&lt;item&gt;4278&lt;/item&gt;&lt;item&gt;4279&lt;/item&gt;&lt;item&gt;4282&lt;/item&gt;&lt;item&gt;4283&lt;/item&gt;&lt;item&gt;4284&lt;/item&gt;&lt;item&gt;4285&lt;/item&gt;&lt;item&gt;4290&lt;/item&gt;&lt;item&gt;4291&lt;/item&gt;&lt;item&gt;4294&lt;/item&gt;&lt;item&gt;4296&lt;/item&gt;&lt;item&gt;4297&lt;/item&gt;&lt;item&gt;4298&lt;/item&gt;&lt;item&gt;4299&lt;/item&gt;&lt;item&gt;4301&lt;/item&gt;&lt;item&gt;4302&lt;/item&gt;&lt;item&gt;4303&lt;/item&gt;&lt;item&gt;4304&lt;/item&gt;&lt;item&gt;4305&lt;/item&gt;&lt;item&gt;4306&lt;/item&gt;&lt;item&gt;4307&lt;/item&gt;&lt;/record-ids&gt;&lt;/item&gt;&lt;/Libraries&gt;"/>
  </w:docVars>
  <w:rsids>
    <w:rsidRoot w:val="00665550"/>
    <w:rsid w:val="00193BCC"/>
    <w:rsid w:val="001D3B05"/>
    <w:rsid w:val="002041AF"/>
    <w:rsid w:val="00211490"/>
    <w:rsid w:val="00241303"/>
    <w:rsid w:val="002630E2"/>
    <w:rsid w:val="0029698B"/>
    <w:rsid w:val="00305811"/>
    <w:rsid w:val="0033099B"/>
    <w:rsid w:val="003321D0"/>
    <w:rsid w:val="00375A79"/>
    <w:rsid w:val="003E2140"/>
    <w:rsid w:val="00484D27"/>
    <w:rsid w:val="004922BE"/>
    <w:rsid w:val="004C08BE"/>
    <w:rsid w:val="004F11B6"/>
    <w:rsid w:val="004F7442"/>
    <w:rsid w:val="005352D9"/>
    <w:rsid w:val="00541342"/>
    <w:rsid w:val="00547587"/>
    <w:rsid w:val="0057715F"/>
    <w:rsid w:val="00592C33"/>
    <w:rsid w:val="005C6645"/>
    <w:rsid w:val="00650439"/>
    <w:rsid w:val="00665550"/>
    <w:rsid w:val="006C7A32"/>
    <w:rsid w:val="006F12E3"/>
    <w:rsid w:val="00766695"/>
    <w:rsid w:val="007D4408"/>
    <w:rsid w:val="0086420C"/>
    <w:rsid w:val="008B026D"/>
    <w:rsid w:val="008C6015"/>
    <w:rsid w:val="009421B2"/>
    <w:rsid w:val="009A2055"/>
    <w:rsid w:val="009B443D"/>
    <w:rsid w:val="00BA1D5D"/>
    <w:rsid w:val="00BC30F8"/>
    <w:rsid w:val="00BC7E9A"/>
    <w:rsid w:val="00BE31BB"/>
    <w:rsid w:val="00BF62AE"/>
    <w:rsid w:val="00C21F18"/>
    <w:rsid w:val="00C84664"/>
    <w:rsid w:val="00CD4569"/>
    <w:rsid w:val="00CE7797"/>
    <w:rsid w:val="00CF78D7"/>
    <w:rsid w:val="00D27071"/>
    <w:rsid w:val="00D462FB"/>
    <w:rsid w:val="00D73D2A"/>
    <w:rsid w:val="00DC1044"/>
    <w:rsid w:val="00DD585C"/>
    <w:rsid w:val="00DE7B47"/>
    <w:rsid w:val="00E361CE"/>
    <w:rsid w:val="00E53882"/>
    <w:rsid w:val="00E908BC"/>
    <w:rsid w:val="00E93FDE"/>
    <w:rsid w:val="00EC26B3"/>
    <w:rsid w:val="00EF1AF7"/>
    <w:rsid w:val="00F30ABF"/>
    <w:rsid w:val="00F3649A"/>
    <w:rsid w:val="00F54037"/>
    <w:rsid w:val="00F56DB5"/>
    <w:rsid w:val="00F642DF"/>
    <w:rsid w:val="00FA7B88"/>
    <w:rsid w:val="00FD54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320BB3"/>
  <w15:docId w15:val="{FB058343-7344-754F-A9E4-DA1F0321A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0"/>
      <w:outlineLvl w:val="0"/>
    </w:pPr>
    <w:rPr>
      <w:b/>
      <w:sz w:val="24"/>
      <w:szCs w:val="24"/>
    </w:rPr>
  </w:style>
  <w:style w:type="paragraph" w:styleId="Heading2">
    <w:name w:val="heading 2"/>
    <w:basedOn w:val="Normal"/>
    <w:next w:val="Normal"/>
    <w:uiPriority w:val="9"/>
    <w:unhideWhenUsed/>
    <w:qFormat/>
    <w:pPr>
      <w:keepNext/>
      <w:keepLines/>
      <w:spacing w:after="0"/>
      <w:outlineLvl w:val="1"/>
    </w:pPr>
    <w:rPr>
      <w:i/>
      <w:sz w:val="24"/>
      <w:szCs w:val="24"/>
    </w:rPr>
  </w:style>
  <w:style w:type="paragraph" w:styleId="Heading3">
    <w:name w:val="heading 3"/>
    <w:basedOn w:val="Normal"/>
    <w:next w:val="Normal"/>
    <w:uiPriority w:val="9"/>
    <w:unhideWhenUsed/>
    <w:qFormat/>
    <w:pPr>
      <w:keepNext/>
      <w:keepLines/>
      <w:spacing w:after="0"/>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b/>
      <w:sz w:val="28"/>
      <w:szCs w:val="28"/>
    </w:rPr>
  </w:style>
  <w:style w:type="paragraph" w:styleId="Subtitle">
    <w:name w:val="Subtitle"/>
    <w:basedOn w:val="Normal"/>
    <w:next w:val="Normal"/>
    <w:uiPriority w:val="11"/>
    <w:qFormat/>
    <w:pPr>
      <w:keepNext/>
      <w:keepLines/>
      <w:spacing w:after="0"/>
    </w:pPr>
    <w:rPr>
      <w:i/>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41303"/>
    <w:pPr>
      <w:tabs>
        <w:tab w:val="center" w:pos="4680"/>
        <w:tab w:val="right" w:pos="9360"/>
      </w:tabs>
      <w:spacing w:after="0"/>
    </w:pPr>
  </w:style>
  <w:style w:type="character" w:customStyle="1" w:styleId="HeaderChar">
    <w:name w:val="Header Char"/>
    <w:basedOn w:val="DefaultParagraphFont"/>
    <w:link w:val="Header"/>
    <w:uiPriority w:val="99"/>
    <w:rsid w:val="00241303"/>
  </w:style>
  <w:style w:type="paragraph" w:styleId="Footer">
    <w:name w:val="footer"/>
    <w:basedOn w:val="Normal"/>
    <w:link w:val="FooterChar"/>
    <w:uiPriority w:val="99"/>
    <w:unhideWhenUsed/>
    <w:rsid w:val="00241303"/>
    <w:pPr>
      <w:tabs>
        <w:tab w:val="center" w:pos="4680"/>
        <w:tab w:val="right" w:pos="9360"/>
      </w:tabs>
      <w:spacing w:after="0"/>
    </w:pPr>
  </w:style>
  <w:style w:type="character" w:customStyle="1" w:styleId="FooterChar">
    <w:name w:val="Footer Char"/>
    <w:basedOn w:val="DefaultParagraphFont"/>
    <w:link w:val="Footer"/>
    <w:uiPriority w:val="99"/>
    <w:rsid w:val="00241303"/>
  </w:style>
  <w:style w:type="character" w:styleId="Hyperlink">
    <w:name w:val="Hyperlink"/>
    <w:basedOn w:val="DefaultParagraphFont"/>
    <w:uiPriority w:val="99"/>
    <w:unhideWhenUsed/>
    <w:rsid w:val="00D27071"/>
    <w:rPr>
      <w:color w:val="0000FF" w:themeColor="hyperlink"/>
      <w:u w:val="single"/>
    </w:rPr>
  </w:style>
  <w:style w:type="character" w:styleId="UnresolvedMention">
    <w:name w:val="Unresolved Mention"/>
    <w:basedOn w:val="DefaultParagraphFont"/>
    <w:uiPriority w:val="99"/>
    <w:semiHidden/>
    <w:unhideWhenUsed/>
    <w:rsid w:val="00D27071"/>
    <w:rPr>
      <w:color w:val="605E5C"/>
      <w:shd w:val="clear" w:color="auto" w:fill="E1DFDD"/>
    </w:rPr>
  </w:style>
  <w:style w:type="paragraph" w:styleId="BalloonText">
    <w:name w:val="Balloon Text"/>
    <w:basedOn w:val="Normal"/>
    <w:link w:val="BalloonTextChar"/>
    <w:uiPriority w:val="99"/>
    <w:semiHidden/>
    <w:unhideWhenUsed/>
    <w:rsid w:val="002041AF"/>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041AF"/>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6F12E3"/>
    <w:rPr>
      <w:sz w:val="16"/>
      <w:szCs w:val="16"/>
    </w:rPr>
  </w:style>
  <w:style w:type="paragraph" w:styleId="CommentText">
    <w:name w:val="annotation text"/>
    <w:basedOn w:val="Normal"/>
    <w:link w:val="CommentTextChar"/>
    <w:uiPriority w:val="99"/>
    <w:semiHidden/>
    <w:unhideWhenUsed/>
    <w:rsid w:val="006F12E3"/>
    <w:rPr>
      <w:sz w:val="20"/>
      <w:szCs w:val="20"/>
    </w:rPr>
  </w:style>
  <w:style w:type="character" w:customStyle="1" w:styleId="CommentTextChar">
    <w:name w:val="Comment Text Char"/>
    <w:basedOn w:val="DefaultParagraphFont"/>
    <w:link w:val="CommentText"/>
    <w:uiPriority w:val="99"/>
    <w:semiHidden/>
    <w:rsid w:val="006F12E3"/>
    <w:rPr>
      <w:sz w:val="20"/>
      <w:szCs w:val="20"/>
    </w:rPr>
  </w:style>
  <w:style w:type="paragraph" w:styleId="CommentSubject">
    <w:name w:val="annotation subject"/>
    <w:basedOn w:val="CommentText"/>
    <w:next w:val="CommentText"/>
    <w:link w:val="CommentSubjectChar"/>
    <w:uiPriority w:val="99"/>
    <w:semiHidden/>
    <w:unhideWhenUsed/>
    <w:rsid w:val="006F12E3"/>
    <w:rPr>
      <w:b/>
      <w:bCs/>
    </w:rPr>
  </w:style>
  <w:style w:type="character" w:customStyle="1" w:styleId="CommentSubjectChar">
    <w:name w:val="Comment Subject Char"/>
    <w:basedOn w:val="CommentTextChar"/>
    <w:link w:val="CommentSubject"/>
    <w:uiPriority w:val="99"/>
    <w:semiHidden/>
    <w:rsid w:val="006F12E3"/>
    <w:rPr>
      <w:b/>
      <w:bCs/>
      <w:sz w:val="20"/>
      <w:szCs w:val="20"/>
    </w:rPr>
  </w:style>
  <w:style w:type="paragraph" w:styleId="Revision">
    <w:name w:val="Revision"/>
    <w:hidden/>
    <w:uiPriority w:val="99"/>
    <w:semiHidden/>
    <w:rsid w:val="006C7A32"/>
    <w:pPr>
      <w:spacing w:after="0"/>
    </w:pPr>
  </w:style>
  <w:style w:type="paragraph" w:customStyle="1" w:styleId="EndNoteBibliographyTitle">
    <w:name w:val="EndNote Bibliography Title"/>
    <w:basedOn w:val="Normal"/>
    <w:link w:val="EndNoteBibliographyTitleChar"/>
    <w:rsid w:val="006C7A32"/>
    <w:pPr>
      <w:spacing w:after="0"/>
      <w:jc w:val="center"/>
    </w:pPr>
    <w:rPr>
      <w:lang w:val="en-US"/>
    </w:rPr>
  </w:style>
  <w:style w:type="character" w:customStyle="1" w:styleId="EndNoteBibliographyTitleChar">
    <w:name w:val="EndNote Bibliography Title Char"/>
    <w:basedOn w:val="DefaultParagraphFont"/>
    <w:link w:val="EndNoteBibliographyTitle"/>
    <w:rsid w:val="006C7A32"/>
    <w:rPr>
      <w:lang w:val="en-US"/>
    </w:rPr>
  </w:style>
  <w:style w:type="paragraph" w:customStyle="1" w:styleId="EndNoteBibliography">
    <w:name w:val="EndNote Bibliography"/>
    <w:basedOn w:val="Normal"/>
    <w:link w:val="EndNoteBibliographyChar"/>
    <w:rsid w:val="006C7A32"/>
    <w:rPr>
      <w:lang w:val="en-US"/>
    </w:rPr>
  </w:style>
  <w:style w:type="character" w:customStyle="1" w:styleId="EndNoteBibliographyChar">
    <w:name w:val="EndNote Bibliography Char"/>
    <w:basedOn w:val="DefaultParagraphFont"/>
    <w:link w:val="EndNoteBibliography"/>
    <w:rsid w:val="006C7A32"/>
    <w:rPr>
      <w:lang w:val="en-US"/>
    </w:rPr>
  </w:style>
  <w:style w:type="character" w:styleId="FollowedHyperlink">
    <w:name w:val="FollowedHyperlink"/>
    <w:basedOn w:val="DefaultParagraphFont"/>
    <w:uiPriority w:val="99"/>
    <w:semiHidden/>
    <w:unhideWhenUsed/>
    <w:rsid w:val="00D462F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601953">
      <w:bodyDiv w:val="1"/>
      <w:marLeft w:val="0"/>
      <w:marRight w:val="0"/>
      <w:marTop w:val="0"/>
      <w:marBottom w:val="0"/>
      <w:divBdr>
        <w:top w:val="none" w:sz="0" w:space="0" w:color="auto"/>
        <w:left w:val="none" w:sz="0" w:space="0" w:color="auto"/>
        <w:bottom w:val="none" w:sz="0" w:space="0" w:color="auto"/>
        <w:right w:val="none" w:sz="0" w:space="0" w:color="auto"/>
      </w:divBdr>
      <w:divsChild>
        <w:div w:id="188759766">
          <w:marLeft w:val="0"/>
          <w:marRight w:val="0"/>
          <w:marTop w:val="0"/>
          <w:marBottom w:val="0"/>
          <w:divBdr>
            <w:top w:val="none" w:sz="0" w:space="0" w:color="auto"/>
            <w:left w:val="none" w:sz="0" w:space="0" w:color="auto"/>
            <w:bottom w:val="none" w:sz="0" w:space="0" w:color="auto"/>
            <w:right w:val="none" w:sz="0" w:space="0" w:color="auto"/>
          </w:divBdr>
          <w:divsChild>
            <w:div w:id="984430036">
              <w:marLeft w:val="-240"/>
              <w:marRight w:val="-120"/>
              <w:marTop w:val="0"/>
              <w:marBottom w:val="0"/>
              <w:divBdr>
                <w:top w:val="none" w:sz="0" w:space="0" w:color="auto"/>
                <w:left w:val="none" w:sz="0" w:space="0" w:color="auto"/>
                <w:bottom w:val="none" w:sz="0" w:space="0" w:color="auto"/>
                <w:right w:val="none" w:sz="0" w:space="0" w:color="auto"/>
              </w:divBdr>
              <w:divsChild>
                <w:div w:id="1479106955">
                  <w:marLeft w:val="0"/>
                  <w:marRight w:val="0"/>
                  <w:marTop w:val="0"/>
                  <w:marBottom w:val="60"/>
                  <w:divBdr>
                    <w:top w:val="none" w:sz="0" w:space="0" w:color="auto"/>
                    <w:left w:val="none" w:sz="0" w:space="0" w:color="auto"/>
                    <w:bottom w:val="none" w:sz="0" w:space="0" w:color="auto"/>
                    <w:right w:val="none" w:sz="0" w:space="0" w:color="auto"/>
                  </w:divBdr>
                  <w:divsChild>
                    <w:div w:id="1792938705">
                      <w:marLeft w:val="0"/>
                      <w:marRight w:val="0"/>
                      <w:marTop w:val="0"/>
                      <w:marBottom w:val="0"/>
                      <w:divBdr>
                        <w:top w:val="none" w:sz="0" w:space="0" w:color="auto"/>
                        <w:left w:val="none" w:sz="0" w:space="0" w:color="auto"/>
                        <w:bottom w:val="none" w:sz="0" w:space="0" w:color="auto"/>
                        <w:right w:val="none" w:sz="0" w:space="0" w:color="auto"/>
                      </w:divBdr>
                      <w:divsChild>
                        <w:div w:id="1102456330">
                          <w:marLeft w:val="0"/>
                          <w:marRight w:val="0"/>
                          <w:marTop w:val="0"/>
                          <w:marBottom w:val="0"/>
                          <w:divBdr>
                            <w:top w:val="none" w:sz="0" w:space="0" w:color="auto"/>
                            <w:left w:val="none" w:sz="0" w:space="0" w:color="auto"/>
                            <w:bottom w:val="none" w:sz="0" w:space="0" w:color="auto"/>
                            <w:right w:val="none" w:sz="0" w:space="0" w:color="auto"/>
                          </w:divBdr>
                          <w:divsChild>
                            <w:div w:id="970861763">
                              <w:marLeft w:val="0"/>
                              <w:marRight w:val="0"/>
                              <w:marTop w:val="0"/>
                              <w:marBottom w:val="0"/>
                              <w:divBdr>
                                <w:top w:val="none" w:sz="0" w:space="0" w:color="auto"/>
                                <w:left w:val="none" w:sz="0" w:space="0" w:color="auto"/>
                                <w:bottom w:val="none" w:sz="0" w:space="0" w:color="auto"/>
                                <w:right w:val="none" w:sz="0" w:space="0" w:color="auto"/>
                              </w:divBdr>
                              <w:divsChild>
                                <w:div w:id="58720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386277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ncbi.nlm.nih.gov/labs/virus/vssi/" TargetMode="External"/><Relationship Id="rId13" Type="http://schemas.openxmlformats.org/officeDocument/2006/relationships/hyperlink" Target="https://cloud.google.com/storage/docs/gsutil" TargetMode="External"/><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yperlink" Target="mailto:KatieCampbell@mednet.ucla.edu" TargetMode="External"/><Relationship Id="rId12" Type="http://schemas.openxmlformats.org/officeDocument/2006/relationships/hyperlink" Target="https://console.cloud.google.com/storage/browser/pici-covid19-data-resources"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console.cloud.google.com/storage/browser/pici-covid19-data-resources" TargetMode="External"/><Relationship Id="rId14" Type="http://schemas.openxmlformats.org/officeDocument/2006/relationships/image" Target="media/image3.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5676</Words>
  <Characters>32356</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Danny Wells</cp:lastModifiedBy>
  <cp:revision>6</cp:revision>
  <dcterms:created xsi:type="dcterms:W3CDTF">2020-03-28T16:05:00Z</dcterms:created>
  <dcterms:modified xsi:type="dcterms:W3CDTF">2020-03-28T17:44:00Z</dcterms:modified>
</cp:coreProperties>
</file>