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29DC" w14:textId="410D2AF0" w:rsidR="00344C1C" w:rsidRDefault="00344C1C" w:rsidP="00926ED0">
      <w:pPr>
        <w:pStyle w:val="Standard"/>
        <w:snapToGrid w:val="0"/>
        <w:ind w:left="-1276" w:right="-1475" w:firstLine="480"/>
        <w:jc w:val="center"/>
        <w:rPr>
          <w:rFonts w:ascii="標楷體" w:eastAsia="標楷體" w:hAnsi="標楷體" w:cs="標楷體"/>
          <w:b/>
          <w:bCs/>
          <w:sz w:val="48"/>
          <w:szCs w:val="72"/>
        </w:rPr>
      </w:pPr>
      <w:r w:rsidRPr="0001058D">
        <w:rPr>
          <w:rFonts w:ascii="標楷體" w:eastAsia="標楷體" w:hAnsi="標楷體" w:cs="標楷體" w:hint="eastAsia"/>
          <w:b/>
          <w:bCs/>
          <w:sz w:val="48"/>
          <w:szCs w:val="72"/>
        </w:rPr>
        <w:t>利用文字探</w:t>
      </w:r>
      <w:proofErr w:type="gramStart"/>
      <w:r w:rsidRPr="0001058D">
        <w:rPr>
          <w:rFonts w:ascii="標楷體" w:eastAsia="標楷體" w:hAnsi="標楷體" w:cs="標楷體" w:hint="eastAsia"/>
          <w:b/>
          <w:bCs/>
          <w:sz w:val="48"/>
          <w:szCs w:val="72"/>
        </w:rPr>
        <w:t>勘</w:t>
      </w:r>
      <w:proofErr w:type="gramEnd"/>
      <w:r>
        <w:rPr>
          <w:rFonts w:ascii="標楷體" w:eastAsia="標楷體" w:hAnsi="標楷體" w:cs="標楷體" w:hint="eastAsia"/>
          <w:b/>
          <w:bCs/>
          <w:sz w:val="48"/>
          <w:szCs w:val="72"/>
        </w:rPr>
        <w:t>與分類器技術</w:t>
      </w:r>
    </w:p>
    <w:p w14:paraId="6BA78D79" w14:textId="4F461263" w:rsidR="00344C1C" w:rsidRDefault="00344C1C" w:rsidP="00926ED0">
      <w:pPr>
        <w:pStyle w:val="Standard"/>
        <w:snapToGrid w:val="0"/>
        <w:ind w:left="-1276" w:right="-1475" w:firstLine="480"/>
        <w:jc w:val="center"/>
        <w:rPr>
          <w:rFonts w:ascii="標楷體" w:eastAsia="標楷體" w:hAnsi="標楷體" w:cs="標楷體"/>
          <w:b/>
          <w:bCs/>
          <w:sz w:val="48"/>
          <w:szCs w:val="72"/>
        </w:rPr>
      </w:pPr>
      <w:r>
        <w:rPr>
          <w:rFonts w:ascii="標楷體" w:eastAsia="標楷體" w:hAnsi="標楷體" w:cs="標楷體" w:hint="eastAsia"/>
          <w:b/>
          <w:bCs/>
          <w:sz w:val="48"/>
          <w:szCs w:val="72"/>
        </w:rPr>
        <w:t>建置社</w:t>
      </w:r>
      <w:proofErr w:type="gramStart"/>
      <w:r>
        <w:rPr>
          <w:rFonts w:ascii="標楷體" w:eastAsia="標楷體" w:hAnsi="標楷體" w:cs="標楷體" w:hint="eastAsia"/>
          <w:b/>
          <w:bCs/>
          <w:sz w:val="48"/>
          <w:szCs w:val="72"/>
        </w:rPr>
        <w:t>群推文檢索</w:t>
      </w:r>
      <w:proofErr w:type="gramEnd"/>
      <w:r>
        <w:rPr>
          <w:rFonts w:ascii="標楷體" w:eastAsia="標楷體" w:hAnsi="標楷體" w:cs="標楷體" w:hint="eastAsia"/>
          <w:b/>
          <w:bCs/>
          <w:sz w:val="48"/>
          <w:szCs w:val="72"/>
        </w:rPr>
        <w:t>工具</w:t>
      </w:r>
    </w:p>
    <w:p w14:paraId="4E3C51A1" w14:textId="7233E31A" w:rsidR="00344C1C" w:rsidRPr="00CD57BD" w:rsidRDefault="00344C1C" w:rsidP="00926ED0">
      <w:pPr>
        <w:pStyle w:val="Standard"/>
        <w:snapToGrid w:val="0"/>
        <w:ind w:left="-1276" w:right="-1475"/>
        <w:jc w:val="center"/>
        <w:rPr>
          <w:rFonts w:ascii="標楷體" w:eastAsia="標楷體" w:hAnsi="標楷體" w:cs="標楷體"/>
          <w:sz w:val="40"/>
          <w:szCs w:val="40"/>
        </w:rPr>
      </w:pPr>
      <w:r w:rsidRPr="00CD57BD">
        <w:rPr>
          <w:rFonts w:ascii="標楷體" w:eastAsia="標楷體" w:hAnsi="標楷體" w:cs="標楷體" w:hint="eastAsia"/>
          <w:sz w:val="40"/>
          <w:szCs w:val="40"/>
        </w:rPr>
        <w:t>指導教授:黃建宏</w:t>
      </w:r>
    </w:p>
    <w:p w14:paraId="3E4F8C1F" w14:textId="1F115B0A" w:rsidR="004464F9" w:rsidRPr="00CD57BD" w:rsidRDefault="004464F9" w:rsidP="00926ED0">
      <w:pPr>
        <w:pStyle w:val="Standard"/>
        <w:snapToGrid w:val="0"/>
        <w:ind w:left="-1276" w:right="-1475"/>
        <w:jc w:val="center"/>
        <w:rPr>
          <w:rFonts w:ascii="華康隸書體W5(P)" w:eastAsia="標楷體" w:hAnsi="華康隸書體W5(P)" w:hint="eastAsia"/>
          <w:sz w:val="40"/>
          <w:szCs w:val="40"/>
        </w:rPr>
      </w:pPr>
      <w:r w:rsidRPr="00CD57BD">
        <w:rPr>
          <w:rFonts w:ascii="標楷體" w:eastAsia="標楷體" w:hAnsi="標楷體" w:cs="標楷體" w:hint="eastAsia"/>
          <w:sz w:val="40"/>
          <w:szCs w:val="40"/>
        </w:rPr>
        <w:t>組員:</w:t>
      </w:r>
      <w:r w:rsidRPr="00CD57BD">
        <w:rPr>
          <w:rFonts w:ascii="華康隸書體W5(P)" w:eastAsia="標楷體" w:hAnsi="華康隸書體W5(P)" w:hint="eastAsia"/>
          <w:sz w:val="40"/>
          <w:szCs w:val="40"/>
        </w:rPr>
        <w:t xml:space="preserve"> </w:t>
      </w:r>
      <w:r w:rsidRPr="00CD57BD">
        <w:rPr>
          <w:rFonts w:ascii="華康隸書體W5(P)" w:eastAsia="標楷體" w:hAnsi="華康隸書體W5(P)" w:hint="eastAsia"/>
          <w:sz w:val="40"/>
          <w:szCs w:val="40"/>
        </w:rPr>
        <w:t>張國榮、呂嘉哲、簡孝齊、高承泰</w:t>
      </w:r>
    </w:p>
    <w:p w14:paraId="5CAE6C91" w14:textId="7A064959" w:rsidR="00926ED0" w:rsidRPr="00926ED0" w:rsidRDefault="00502A69" w:rsidP="008A7A53">
      <w:pPr>
        <w:pStyle w:val="Standard"/>
        <w:tabs>
          <w:tab w:val="center" w:pos="1134"/>
          <w:tab w:val="center" w:pos="6804"/>
        </w:tabs>
        <w:snapToGrid w:val="0"/>
        <w:spacing w:after="1920" w:line="480" w:lineRule="auto"/>
        <w:ind w:right="-1474" w:firstLine="480"/>
        <w:rPr>
          <w:rFonts w:eastAsiaTheme="minorEastAsia"/>
          <w:sz w:val="44"/>
          <w:szCs w:val="44"/>
        </w:rPr>
      </w:pPr>
      <w:r w:rsidRPr="0048505C">
        <w:rPr>
          <w:rFonts w:asciiTheme="majorEastAsia" w:eastAsiaTheme="majorEastAsia" w:hAnsiTheme="majorEastAsi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18917D" wp14:editId="3097B962">
                <wp:simplePos x="0" y="0"/>
                <wp:positionH relativeFrom="column">
                  <wp:posOffset>2571750</wp:posOffset>
                </wp:positionH>
                <wp:positionV relativeFrom="paragraph">
                  <wp:posOffset>390525</wp:posOffset>
                </wp:positionV>
                <wp:extent cx="3492500" cy="3286125"/>
                <wp:effectExtent l="0" t="0" r="0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3286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8B4D" w14:textId="269DCF61" w:rsidR="005E3AE2" w:rsidRDefault="005E3AE2" w:rsidP="005E3AE2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旅遊</w:t>
                            </w:r>
                            <w:r w:rsidRPr="005E3AE2">
                              <w:rPr>
                                <w:b/>
                                <w:bCs/>
                              </w:rPr>
                              <w:t>文章分類：</w:t>
                            </w:r>
                            <w:r>
                              <w:rPr>
                                <w:rFonts w:hint="eastAsia"/>
                              </w:rPr>
                              <w:t>讓</w:t>
                            </w:r>
                            <w:r>
                              <w:t>使用者</w:t>
                            </w:r>
                            <w:r w:rsidR="00502A69"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t>爬蟲軟體輸入一篇</w:t>
                            </w:r>
                            <w:r>
                              <w:rPr>
                                <w:rFonts w:hint="eastAsia"/>
                              </w:rPr>
                              <w:t>旅遊</w:t>
                            </w:r>
                            <w:r>
                              <w:t>文章</w:t>
                            </w:r>
                            <w:r w:rsidR="00502A69">
                              <w:rPr>
                                <w:rFonts w:hint="eastAsia"/>
                              </w:rPr>
                              <w:t>或者</w:t>
                            </w:r>
                            <w:r w:rsidR="0006014D">
                              <w:rPr>
                                <w:rFonts w:hint="eastAsia"/>
                              </w:rPr>
                              <w:t>語</w:t>
                            </w:r>
                            <w:r w:rsidR="00502A69">
                              <w:rPr>
                                <w:rFonts w:hint="eastAsia"/>
                              </w:rPr>
                              <w:t>音檔</w:t>
                            </w:r>
                            <w:r w:rsidR="0006014D">
                              <w:rPr>
                                <w:rFonts w:hint="eastAsia"/>
                              </w:rPr>
                              <w:t>案</w:t>
                            </w:r>
                            <w:r>
                              <w:t>，並由訓練完成的</w:t>
                            </w:r>
                            <w:r w:rsidR="00502A69" w:rsidRPr="0006014D">
                              <w:rPr>
                                <w:rFonts w:hint="eastAsia"/>
                                <w:b/>
                                <w:bCs/>
                              </w:rPr>
                              <w:t>N</w:t>
                            </w:r>
                            <w:r w:rsidR="00502A69" w:rsidRPr="0006014D">
                              <w:rPr>
                                <w:b/>
                                <w:bCs/>
                              </w:rPr>
                              <w:t>LTK</w:t>
                            </w:r>
                            <w:r w:rsidR="00502A69">
                              <w:rPr>
                                <w:rFonts w:hint="eastAsia"/>
                              </w:rPr>
                              <w:t>與</w:t>
                            </w:r>
                            <w:r w:rsidR="00502A69" w:rsidRPr="0006014D">
                              <w:rPr>
                                <w:rFonts w:hint="eastAsia"/>
                                <w:b/>
                                <w:bCs/>
                              </w:rPr>
                              <w:t>B</w:t>
                            </w:r>
                            <w:r w:rsidR="00502A69" w:rsidRPr="0006014D">
                              <w:rPr>
                                <w:b/>
                                <w:bCs/>
                              </w:rPr>
                              <w:t>ERT</w:t>
                            </w:r>
                            <w:r>
                              <w:t>判斷該文章為</w:t>
                            </w:r>
                            <w:r w:rsidR="00502A69"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t>大分類中的哪一</w:t>
                            </w:r>
                            <w:r w:rsidR="00502A69">
                              <w:rPr>
                                <w:rFonts w:hint="eastAsia"/>
                              </w:rPr>
                              <w:t>類。</w:t>
                            </w:r>
                          </w:p>
                          <w:p w14:paraId="0F297869" w14:textId="77777777" w:rsidR="009310EC" w:rsidRDefault="009310EC" w:rsidP="005E3AE2"/>
                          <w:p w14:paraId="424B5ADB" w14:textId="002715FE" w:rsidR="00502A69" w:rsidRDefault="00502A69" w:rsidP="00502A69">
                            <w:r w:rsidRPr="00502A69">
                              <w:rPr>
                                <w:rFonts w:hint="eastAsia"/>
                                <w:b/>
                                <w:bCs/>
                              </w:rPr>
                              <w:t>文章特徵詞提取：</w:t>
                            </w:r>
                            <w:r>
                              <w:rPr>
                                <w:rFonts w:hint="eastAsia"/>
                              </w:rPr>
                              <w:t>將文章分類完成後，將根據其類別的語料庫進行</w:t>
                            </w:r>
                            <w:r w:rsidRPr="00C41DC7">
                              <w:rPr>
                                <w:rFonts w:hint="eastAsia"/>
                                <w:b/>
                                <w:bCs/>
                              </w:rPr>
                              <w:t xml:space="preserve"> TF-IDF </w:t>
                            </w:r>
                            <w:r>
                              <w:rPr>
                                <w:rFonts w:hint="eastAsia"/>
                              </w:rPr>
                              <w:t>特徵詞提取，萃取出該文章中較重要的關鍵字，除了可做為訓練特徵外，</w:t>
                            </w:r>
                            <w:r w:rsidR="0006014D">
                              <w:rPr>
                                <w:rFonts w:hint="eastAsia"/>
                              </w:rPr>
                              <w:t>並</w:t>
                            </w:r>
                            <w:r>
                              <w:rPr>
                                <w:rFonts w:hint="eastAsia"/>
                              </w:rPr>
                              <w:t>結合網路爬蟲程式可以讓使用者明白當前</w:t>
                            </w:r>
                            <w:r w:rsidR="0006014D">
                              <w:rPr>
                                <w:rFonts w:hint="eastAsia"/>
                              </w:rPr>
                              <w:t>旅遊</w:t>
                            </w:r>
                            <w:r>
                              <w:rPr>
                                <w:rFonts w:hint="eastAsia"/>
                              </w:rPr>
                              <w:t>的趨勢與熱門關鍵字</w:t>
                            </w:r>
                            <w:r w:rsidR="0006014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6834FEB" w14:textId="77777777" w:rsidR="009310EC" w:rsidRDefault="009310EC" w:rsidP="00502A69"/>
                          <w:p w14:paraId="21BF70B7" w14:textId="6975F04F" w:rsidR="00502A69" w:rsidRPr="00926ED0" w:rsidRDefault="0006014D" w:rsidP="005E3AE2">
                            <w:r w:rsidRPr="0006014D">
                              <w:rPr>
                                <w:b/>
                                <w:bCs/>
                              </w:rPr>
                              <w:t>文章字詞相關性：</w:t>
                            </w:r>
                            <w:r>
                              <w:t>提取出關鍵字後，將列出文章特徵詞之間的相關性，並透過量化的數據來了解彼此的</w:t>
                            </w:r>
                            <w:r>
                              <w:rPr>
                                <w:rFonts w:hint="eastAsia"/>
                              </w:rPr>
                              <w:t>類別</w:t>
                            </w:r>
                            <w:r>
                              <w:t>相關程度大小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C41DC7">
                              <w:rPr>
                                <w:rFonts w:hint="eastAsia"/>
                              </w:rPr>
                              <w:t>並判斷是否為旅遊文章，讓使用者得知。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8917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02.5pt;margin-top:30.75pt;width:275pt;height:25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" filled="f" stroked="f">
                <v:textbox>
                  <w:txbxContent>
                    <w:p w14:paraId="1FCA8B4D" w14:textId="269DCF61" w:rsidR="005E3AE2" w:rsidRDefault="005E3AE2" w:rsidP="005E3AE2">
                      <w:r>
                        <w:rPr>
                          <w:rFonts w:hint="eastAsia"/>
                          <w:b/>
                          <w:bCs/>
                        </w:rPr>
                        <w:t>旅遊</w:t>
                      </w:r>
                      <w:r w:rsidRPr="005E3AE2">
                        <w:rPr>
                          <w:b/>
                          <w:bCs/>
                        </w:rPr>
                        <w:t>文章分類：</w:t>
                      </w:r>
                      <w:r>
                        <w:rPr>
                          <w:rFonts w:hint="eastAsia"/>
                        </w:rPr>
                        <w:t>讓</w:t>
                      </w:r>
                      <w:r>
                        <w:t>使用者</w:t>
                      </w:r>
                      <w:r w:rsidR="00502A69">
                        <w:rPr>
                          <w:rFonts w:hint="eastAsia"/>
                        </w:rPr>
                        <w:t>利用</w:t>
                      </w:r>
                      <w:r>
                        <w:t>爬蟲軟體輸入一篇</w:t>
                      </w:r>
                      <w:r>
                        <w:rPr>
                          <w:rFonts w:hint="eastAsia"/>
                        </w:rPr>
                        <w:t>旅遊</w:t>
                      </w:r>
                      <w:r>
                        <w:t>文章</w:t>
                      </w:r>
                      <w:r w:rsidR="00502A69">
                        <w:rPr>
                          <w:rFonts w:hint="eastAsia"/>
                        </w:rPr>
                        <w:t>或者</w:t>
                      </w:r>
                      <w:r w:rsidR="0006014D">
                        <w:rPr>
                          <w:rFonts w:hint="eastAsia"/>
                        </w:rPr>
                        <w:t>語</w:t>
                      </w:r>
                      <w:r w:rsidR="00502A69">
                        <w:rPr>
                          <w:rFonts w:hint="eastAsia"/>
                        </w:rPr>
                        <w:t>音檔</w:t>
                      </w:r>
                      <w:r w:rsidR="0006014D">
                        <w:rPr>
                          <w:rFonts w:hint="eastAsia"/>
                        </w:rPr>
                        <w:t>案</w:t>
                      </w:r>
                      <w:r>
                        <w:t>，並由訓練完成的</w:t>
                      </w:r>
                      <w:r w:rsidR="00502A69" w:rsidRPr="0006014D">
                        <w:rPr>
                          <w:rFonts w:hint="eastAsia"/>
                          <w:b/>
                          <w:bCs/>
                        </w:rPr>
                        <w:t>N</w:t>
                      </w:r>
                      <w:r w:rsidR="00502A69" w:rsidRPr="0006014D">
                        <w:rPr>
                          <w:b/>
                          <w:bCs/>
                        </w:rPr>
                        <w:t>LTK</w:t>
                      </w:r>
                      <w:r w:rsidR="00502A69">
                        <w:rPr>
                          <w:rFonts w:hint="eastAsia"/>
                        </w:rPr>
                        <w:t>與</w:t>
                      </w:r>
                      <w:r w:rsidR="00502A69" w:rsidRPr="0006014D">
                        <w:rPr>
                          <w:rFonts w:hint="eastAsia"/>
                          <w:b/>
                          <w:bCs/>
                        </w:rPr>
                        <w:t>B</w:t>
                      </w:r>
                      <w:r w:rsidR="00502A69" w:rsidRPr="0006014D">
                        <w:rPr>
                          <w:b/>
                          <w:bCs/>
                        </w:rPr>
                        <w:t>ERT</w:t>
                      </w:r>
                      <w:r>
                        <w:t>判斷該文章為</w:t>
                      </w:r>
                      <w:r w:rsidR="00502A69">
                        <w:rPr>
                          <w:rFonts w:hint="eastAsia"/>
                        </w:rPr>
                        <w:t>三</w:t>
                      </w:r>
                      <w:r>
                        <w:t>大分類中的哪一</w:t>
                      </w:r>
                      <w:r w:rsidR="00502A69">
                        <w:rPr>
                          <w:rFonts w:hint="eastAsia"/>
                        </w:rPr>
                        <w:t>類。</w:t>
                      </w:r>
                    </w:p>
                    <w:p w14:paraId="0F297869" w14:textId="77777777" w:rsidR="009310EC" w:rsidRDefault="009310EC" w:rsidP="005E3AE2"/>
                    <w:p w14:paraId="424B5ADB" w14:textId="002715FE" w:rsidR="00502A69" w:rsidRDefault="00502A69" w:rsidP="00502A69">
                      <w:r w:rsidRPr="00502A69">
                        <w:rPr>
                          <w:rFonts w:hint="eastAsia"/>
                          <w:b/>
                          <w:bCs/>
                        </w:rPr>
                        <w:t>文章特徵詞提取：</w:t>
                      </w:r>
                      <w:r>
                        <w:rPr>
                          <w:rFonts w:hint="eastAsia"/>
                        </w:rPr>
                        <w:t>將文章分類完成後，將根據其類別的語料庫進行</w:t>
                      </w:r>
                      <w:r w:rsidRPr="00C41DC7">
                        <w:rPr>
                          <w:rFonts w:hint="eastAsia"/>
                          <w:b/>
                          <w:bCs/>
                        </w:rPr>
                        <w:t xml:space="preserve"> TF-IDF </w:t>
                      </w:r>
                      <w:r>
                        <w:rPr>
                          <w:rFonts w:hint="eastAsia"/>
                        </w:rPr>
                        <w:t>特徵詞提取，萃取出該文章中較重要的關鍵字，除了可做為訓練特徵外，</w:t>
                      </w:r>
                      <w:r w:rsidR="0006014D">
                        <w:rPr>
                          <w:rFonts w:hint="eastAsia"/>
                        </w:rPr>
                        <w:t>並</w:t>
                      </w:r>
                      <w:r>
                        <w:rPr>
                          <w:rFonts w:hint="eastAsia"/>
                        </w:rPr>
                        <w:t>結合網路爬蟲程式可以讓使用者明白當前</w:t>
                      </w:r>
                      <w:r w:rsidR="0006014D">
                        <w:rPr>
                          <w:rFonts w:hint="eastAsia"/>
                        </w:rPr>
                        <w:t>旅遊</w:t>
                      </w:r>
                      <w:r>
                        <w:rPr>
                          <w:rFonts w:hint="eastAsia"/>
                        </w:rPr>
                        <w:t>的趨勢與熱門關鍵字</w:t>
                      </w:r>
                      <w:r w:rsidR="0006014D">
                        <w:rPr>
                          <w:rFonts w:hint="eastAsia"/>
                        </w:rPr>
                        <w:t>。</w:t>
                      </w:r>
                    </w:p>
                    <w:p w14:paraId="76834FEB" w14:textId="77777777" w:rsidR="009310EC" w:rsidRDefault="009310EC" w:rsidP="00502A69"/>
                    <w:p w14:paraId="21BF70B7" w14:textId="6975F04F" w:rsidR="00502A69" w:rsidRPr="00926ED0" w:rsidRDefault="0006014D" w:rsidP="005E3AE2">
                      <w:r w:rsidRPr="0006014D">
                        <w:rPr>
                          <w:b/>
                          <w:bCs/>
                        </w:rPr>
                        <w:t>文章字詞相關性：</w:t>
                      </w:r>
                      <w:r>
                        <w:t>提取出關鍵字後，將列出文章特徵詞之間的相關性，並透過量化的數據來了解彼此的</w:t>
                      </w:r>
                      <w:r>
                        <w:rPr>
                          <w:rFonts w:hint="eastAsia"/>
                        </w:rPr>
                        <w:t>類別</w:t>
                      </w:r>
                      <w:r>
                        <w:t>相關程度大小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C41DC7">
                        <w:rPr>
                          <w:rFonts w:hint="eastAsia"/>
                        </w:rPr>
                        <w:t>並判斷是否為旅遊文章，讓使用者得知。</w:t>
                      </w:r>
                    </w:p>
                  </w:txbxContent>
                </v:textbox>
              </v:shape>
            </w:pict>
          </mc:Fallback>
        </mc:AlternateContent>
      </w:r>
      <w:r w:rsidR="005E3AE2" w:rsidRPr="0048505C">
        <w:rPr>
          <w:rFonts w:asciiTheme="majorEastAsia" w:eastAsiaTheme="majorEastAsia" w:hAnsiTheme="majorEastAsi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F853F" wp14:editId="1E1EA8EB">
                <wp:simplePos x="0" y="0"/>
                <wp:positionH relativeFrom="column">
                  <wp:posOffset>-898525</wp:posOffset>
                </wp:positionH>
                <wp:positionV relativeFrom="paragraph">
                  <wp:posOffset>396875</wp:posOffset>
                </wp:positionV>
                <wp:extent cx="3073400" cy="1536700"/>
                <wp:effectExtent l="0" t="0" r="0" b="63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153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16077" w14:textId="77777777" w:rsidR="00926ED0" w:rsidRPr="00502A69" w:rsidRDefault="00926ED0" w:rsidP="00926ED0">
                            <w:pPr>
                              <w:pStyle w:val="Standard"/>
                              <w:snapToGrid w:val="0"/>
                              <w:ind w:right="-1475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在現今流量巨大的各類文章中，如何快速</w:t>
                            </w:r>
                          </w:p>
                          <w:p w14:paraId="3DF719ED" w14:textId="77777777" w:rsidR="00926ED0" w:rsidRPr="00502A69" w:rsidRDefault="00926ED0" w:rsidP="00926ED0">
                            <w:pPr>
                              <w:pStyle w:val="Standard"/>
                              <w:snapToGrid w:val="0"/>
                              <w:ind w:right="-1475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分辨出我們所需要的旅遊文章，並加以分</w:t>
                            </w:r>
                          </w:p>
                          <w:p w14:paraId="666F82B1" w14:textId="77777777" w:rsidR="00926ED0" w:rsidRPr="00502A69" w:rsidRDefault="00926ED0" w:rsidP="00926ED0">
                            <w:pPr>
                              <w:pStyle w:val="Standard"/>
                              <w:snapToGrid w:val="0"/>
                              <w:ind w:right="-1475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類。如何有效率的篩選出其中的精華成為</w:t>
                            </w:r>
                          </w:p>
                          <w:p w14:paraId="126023A3" w14:textId="77777777" w:rsidR="00926ED0" w:rsidRPr="00502A69" w:rsidRDefault="00926ED0" w:rsidP="00926ED0">
                            <w:pPr>
                              <w:pStyle w:val="Standard"/>
                              <w:snapToGrid w:val="0"/>
                              <w:ind w:right="-1475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一</w:t>
                            </w:r>
                            <w:proofErr w:type="gramEnd"/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項新的難題，而文字探</w:t>
                            </w:r>
                            <w:proofErr w:type="gramStart"/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勘</w:t>
                            </w:r>
                            <w:proofErr w:type="gramEnd"/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近年因機器學</w:t>
                            </w:r>
                          </w:p>
                          <w:p w14:paraId="7F9F487E" w14:textId="77777777" w:rsidR="00926ED0" w:rsidRPr="00502A69" w:rsidRDefault="00926ED0" w:rsidP="00926ED0">
                            <w:pPr>
                              <w:pStyle w:val="Standard"/>
                              <w:snapToGrid w:val="0"/>
                              <w:ind w:right="-1475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習的熱潮而水漲船高，我們希望透過文字</w:t>
                            </w:r>
                          </w:p>
                          <w:p w14:paraId="370B1AA2" w14:textId="77777777" w:rsidR="00926ED0" w:rsidRPr="00502A69" w:rsidRDefault="00926ED0" w:rsidP="00926ED0">
                            <w:pPr>
                              <w:pStyle w:val="Standard"/>
                              <w:snapToGrid w:val="0"/>
                              <w:ind w:right="-1475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探</w:t>
                            </w:r>
                            <w:proofErr w:type="gramStart"/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勘</w:t>
                            </w:r>
                            <w:proofErr w:type="gramEnd"/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來自動分析網路上的文章並加以分類</w:t>
                            </w:r>
                          </w:p>
                          <w:p w14:paraId="4F97DC15" w14:textId="1CAD14FE" w:rsidR="00926ED0" w:rsidRPr="00502A69" w:rsidRDefault="00926ED0" w:rsidP="00926ED0">
                            <w:pPr>
                              <w:pStyle w:val="Standard"/>
                              <w:snapToGrid w:val="0"/>
                              <w:ind w:right="-1475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02A69">
                              <w:rPr>
                                <w:rFonts w:asciiTheme="minorEastAsia" w:eastAsiaTheme="minorEastAsia" w:hAnsiTheme="minorEastAsia" w:hint="eastAsia"/>
                              </w:rPr>
                              <w:t>，來提高獲取資料的效率。</w:t>
                            </w:r>
                          </w:p>
                          <w:p w14:paraId="7ADD5612" w14:textId="294B8144" w:rsidR="00926ED0" w:rsidRPr="00926ED0" w:rsidRDefault="00926E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853F" id="_x0000_s1027" type="#_x0000_t202" style="position:absolute;left:0;text-align:left;margin-left:-70.75pt;margin-top:31.25pt;width:242pt;height:1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" filled="f" stroked="f">
                <v:textbox>
                  <w:txbxContent>
                    <w:p w14:paraId="2D916077" w14:textId="77777777" w:rsidR="00926ED0" w:rsidRPr="00502A69" w:rsidRDefault="00926ED0" w:rsidP="00926ED0">
                      <w:pPr>
                        <w:pStyle w:val="Standard"/>
                        <w:snapToGrid w:val="0"/>
                        <w:ind w:right="-1475"/>
                        <w:rPr>
                          <w:rFonts w:asciiTheme="minorEastAsia" w:eastAsiaTheme="minorEastAsia" w:hAnsiTheme="minorEastAsia"/>
                        </w:rPr>
                      </w:pPr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在現今流量巨大的各類文章中，如何快速</w:t>
                      </w:r>
                    </w:p>
                    <w:p w14:paraId="3DF719ED" w14:textId="77777777" w:rsidR="00926ED0" w:rsidRPr="00502A69" w:rsidRDefault="00926ED0" w:rsidP="00926ED0">
                      <w:pPr>
                        <w:pStyle w:val="Standard"/>
                        <w:snapToGrid w:val="0"/>
                        <w:ind w:right="-1475"/>
                        <w:rPr>
                          <w:rFonts w:asciiTheme="minorEastAsia" w:eastAsiaTheme="minorEastAsia" w:hAnsiTheme="minorEastAsia"/>
                        </w:rPr>
                      </w:pPr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分辨出我們所需要的旅遊文章，並加以分</w:t>
                      </w:r>
                    </w:p>
                    <w:p w14:paraId="666F82B1" w14:textId="77777777" w:rsidR="00926ED0" w:rsidRPr="00502A69" w:rsidRDefault="00926ED0" w:rsidP="00926ED0">
                      <w:pPr>
                        <w:pStyle w:val="Standard"/>
                        <w:snapToGrid w:val="0"/>
                        <w:ind w:right="-1475"/>
                        <w:rPr>
                          <w:rFonts w:asciiTheme="minorEastAsia" w:eastAsiaTheme="minorEastAsia" w:hAnsiTheme="minorEastAsia"/>
                        </w:rPr>
                      </w:pPr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類。如何有效率的篩選出其中的精華成為</w:t>
                      </w:r>
                    </w:p>
                    <w:p w14:paraId="126023A3" w14:textId="77777777" w:rsidR="00926ED0" w:rsidRPr="00502A69" w:rsidRDefault="00926ED0" w:rsidP="00926ED0">
                      <w:pPr>
                        <w:pStyle w:val="Standard"/>
                        <w:snapToGrid w:val="0"/>
                        <w:ind w:right="-1475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一</w:t>
                      </w:r>
                      <w:proofErr w:type="gramEnd"/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項新的難題，而文字探</w:t>
                      </w:r>
                      <w:proofErr w:type="gramStart"/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勘</w:t>
                      </w:r>
                      <w:proofErr w:type="gramEnd"/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近年因機器學</w:t>
                      </w:r>
                    </w:p>
                    <w:p w14:paraId="7F9F487E" w14:textId="77777777" w:rsidR="00926ED0" w:rsidRPr="00502A69" w:rsidRDefault="00926ED0" w:rsidP="00926ED0">
                      <w:pPr>
                        <w:pStyle w:val="Standard"/>
                        <w:snapToGrid w:val="0"/>
                        <w:ind w:right="-1475"/>
                        <w:rPr>
                          <w:rFonts w:asciiTheme="minorEastAsia" w:eastAsiaTheme="minorEastAsia" w:hAnsiTheme="minorEastAsia"/>
                        </w:rPr>
                      </w:pPr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習的熱潮而水漲船高，我們希望透過文字</w:t>
                      </w:r>
                    </w:p>
                    <w:p w14:paraId="370B1AA2" w14:textId="77777777" w:rsidR="00926ED0" w:rsidRPr="00502A69" w:rsidRDefault="00926ED0" w:rsidP="00926ED0">
                      <w:pPr>
                        <w:pStyle w:val="Standard"/>
                        <w:snapToGrid w:val="0"/>
                        <w:ind w:right="-1475"/>
                        <w:rPr>
                          <w:rFonts w:asciiTheme="minorEastAsia" w:eastAsiaTheme="minorEastAsia" w:hAnsiTheme="minorEastAsia"/>
                        </w:rPr>
                      </w:pPr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探</w:t>
                      </w:r>
                      <w:proofErr w:type="gramStart"/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勘</w:t>
                      </w:r>
                      <w:proofErr w:type="gramEnd"/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來自動分析網路上的文章並加以分類</w:t>
                      </w:r>
                    </w:p>
                    <w:p w14:paraId="4F97DC15" w14:textId="1CAD14FE" w:rsidR="00926ED0" w:rsidRPr="00502A69" w:rsidRDefault="00926ED0" w:rsidP="00926ED0">
                      <w:pPr>
                        <w:pStyle w:val="Standard"/>
                        <w:snapToGrid w:val="0"/>
                        <w:ind w:right="-1475"/>
                        <w:rPr>
                          <w:rFonts w:asciiTheme="minorEastAsia" w:eastAsiaTheme="minorEastAsia" w:hAnsiTheme="minorEastAsia"/>
                        </w:rPr>
                      </w:pPr>
                      <w:r w:rsidRPr="00502A69">
                        <w:rPr>
                          <w:rFonts w:asciiTheme="minorEastAsia" w:eastAsiaTheme="minorEastAsia" w:hAnsiTheme="minorEastAsia" w:hint="eastAsia"/>
                        </w:rPr>
                        <w:t>，來提高獲取資料的效率。</w:t>
                      </w:r>
                    </w:p>
                    <w:p w14:paraId="7ADD5612" w14:textId="294B8144" w:rsidR="00926ED0" w:rsidRPr="00926ED0" w:rsidRDefault="00926ED0"/>
                  </w:txbxContent>
                </v:textbox>
              </v:shape>
            </w:pict>
          </mc:Fallback>
        </mc:AlternateContent>
      </w:r>
      <w:r w:rsidR="004464F9" w:rsidRPr="0048505C">
        <w:rPr>
          <w:rFonts w:ascii="華康隸書體W5(P)" w:eastAsia="標楷體" w:hAnsi="華康隸書體W5(P)" w:hint="eastAsia"/>
          <w:b/>
          <w:bCs/>
          <w:sz w:val="44"/>
          <w:szCs w:val="44"/>
        </w:rPr>
        <w:t>摘</w:t>
      </w:r>
      <w:r w:rsidR="005E3AE2" w:rsidRPr="0048505C">
        <w:rPr>
          <w:rFonts w:ascii="華康隸書體W5(P)" w:eastAsia="標楷體" w:hAnsi="華康隸書體W5(P)"/>
          <w:b/>
          <w:bCs/>
          <w:sz w:val="44"/>
          <w:szCs w:val="44"/>
        </w:rPr>
        <w:tab/>
      </w:r>
      <w:r w:rsidR="004464F9" w:rsidRPr="0048505C">
        <w:rPr>
          <w:rFonts w:ascii="華康隸書體W5(P)" w:eastAsia="標楷體" w:hAnsi="華康隸書體W5(P)" w:hint="eastAsia"/>
          <w:b/>
          <w:bCs/>
          <w:sz w:val="44"/>
          <w:szCs w:val="44"/>
        </w:rPr>
        <w:t>要</w:t>
      </w:r>
      <w:r w:rsidR="005E3AE2">
        <w:rPr>
          <w:rFonts w:ascii="華康隸書體W5(P)" w:eastAsia="標楷體" w:hAnsi="華康隸書體W5(P)"/>
          <w:sz w:val="44"/>
          <w:szCs w:val="44"/>
        </w:rPr>
        <w:tab/>
      </w:r>
      <w:r w:rsidR="00926ED0" w:rsidRPr="0048505C">
        <w:rPr>
          <w:rFonts w:ascii="華康隸書體W5(P)" w:eastAsia="標楷體" w:hAnsi="華康隸書體W5(P)" w:hint="eastAsia"/>
          <w:b/>
          <w:bCs/>
          <w:sz w:val="44"/>
          <w:szCs w:val="44"/>
        </w:rPr>
        <w:t>系統功能</w:t>
      </w:r>
    </w:p>
    <w:p w14:paraId="1F99820D" w14:textId="213B8985" w:rsidR="00866472" w:rsidRPr="0048505C" w:rsidRDefault="00866472" w:rsidP="00926ED0">
      <w:pPr>
        <w:tabs>
          <w:tab w:val="left" w:pos="1923"/>
        </w:tabs>
        <w:snapToGrid w:val="0"/>
        <w:ind w:right="-1475"/>
        <w:rPr>
          <w:rFonts w:ascii="華康隸書體W5(P)" w:eastAsia="標楷體" w:hAnsi="華康隸書體W5(P)" w:hint="eastAsia"/>
          <w:b/>
          <w:bCs/>
          <w:sz w:val="44"/>
          <w:szCs w:val="44"/>
        </w:rPr>
      </w:pPr>
      <w:r w:rsidRPr="0048505C">
        <w:rPr>
          <w:rFonts w:ascii="華康隸書體W5(P)" w:eastAsia="標楷體" w:hAnsi="華康隸書體W5(P)" w:hint="eastAsia"/>
          <w:b/>
          <w:bCs/>
          <w:sz w:val="44"/>
          <w:szCs w:val="44"/>
        </w:rPr>
        <w:t>研究動機</w:t>
      </w:r>
    </w:p>
    <w:p w14:paraId="711C211B" w14:textId="7F7B1E4F" w:rsidR="00926ED0" w:rsidRPr="00502A69" w:rsidRDefault="00866472" w:rsidP="00926ED0">
      <w:pPr>
        <w:tabs>
          <w:tab w:val="left" w:pos="1923"/>
        </w:tabs>
        <w:snapToGrid w:val="0"/>
        <w:ind w:left="-1276" w:right="-1475"/>
        <w:rPr>
          <w:rFonts w:asciiTheme="minorEastAsia" w:hAnsiTheme="minorEastAsia"/>
          <w:szCs w:val="24"/>
        </w:rPr>
      </w:pPr>
      <w:r w:rsidRPr="00502A69">
        <w:rPr>
          <w:rFonts w:asciiTheme="minorEastAsia" w:hAnsiTheme="minorEastAsia" w:hint="eastAsia"/>
          <w:szCs w:val="24"/>
        </w:rPr>
        <w:t>由於現在3C產品的</w:t>
      </w:r>
      <w:proofErr w:type="gramStart"/>
      <w:r w:rsidRPr="00502A69">
        <w:rPr>
          <w:rFonts w:asciiTheme="minorEastAsia" w:hAnsiTheme="minorEastAsia" w:hint="eastAsia"/>
          <w:szCs w:val="24"/>
        </w:rPr>
        <w:t>普及，</w:t>
      </w:r>
      <w:proofErr w:type="gramEnd"/>
      <w:r w:rsidRPr="00502A69">
        <w:rPr>
          <w:rFonts w:asciiTheme="minorEastAsia" w:hAnsiTheme="minorEastAsia" w:hint="eastAsia"/>
          <w:szCs w:val="24"/>
        </w:rPr>
        <w:t>人人皆有一機，</w:t>
      </w:r>
    </w:p>
    <w:p w14:paraId="2E96F846" w14:textId="36F842ED" w:rsidR="00926ED0" w:rsidRPr="00502A69" w:rsidRDefault="00866472" w:rsidP="00926ED0">
      <w:pPr>
        <w:tabs>
          <w:tab w:val="left" w:pos="1923"/>
        </w:tabs>
        <w:snapToGrid w:val="0"/>
        <w:ind w:left="-1276" w:right="-1475"/>
        <w:rPr>
          <w:rFonts w:asciiTheme="minorEastAsia" w:hAnsiTheme="minorEastAsia"/>
          <w:szCs w:val="24"/>
        </w:rPr>
      </w:pPr>
      <w:r w:rsidRPr="00502A69">
        <w:rPr>
          <w:rFonts w:asciiTheme="minorEastAsia" w:hAnsiTheme="minorEastAsia" w:hint="eastAsia"/>
          <w:szCs w:val="24"/>
        </w:rPr>
        <w:t>整天待在家裡不出門了解台灣的美實在太</w:t>
      </w:r>
    </w:p>
    <w:p w14:paraId="7B95364E" w14:textId="56941777" w:rsidR="00926ED0" w:rsidRPr="00502A69" w:rsidRDefault="00866472" w:rsidP="00926ED0">
      <w:pPr>
        <w:tabs>
          <w:tab w:val="left" w:pos="1923"/>
        </w:tabs>
        <w:snapToGrid w:val="0"/>
        <w:ind w:left="-1276" w:right="-1475"/>
        <w:rPr>
          <w:rFonts w:asciiTheme="minorEastAsia" w:hAnsiTheme="minorEastAsia"/>
          <w:szCs w:val="24"/>
        </w:rPr>
      </w:pPr>
      <w:r w:rsidRPr="00502A69">
        <w:rPr>
          <w:rFonts w:asciiTheme="minorEastAsia" w:hAnsiTheme="minorEastAsia" w:hint="eastAsia"/>
          <w:szCs w:val="24"/>
        </w:rPr>
        <w:t>可惜了，台灣的景點與美食都還沒吃遍玩</w:t>
      </w:r>
    </w:p>
    <w:p w14:paraId="153C788B" w14:textId="3B557531" w:rsidR="00926ED0" w:rsidRPr="00502A69" w:rsidRDefault="00866472" w:rsidP="00926ED0">
      <w:pPr>
        <w:tabs>
          <w:tab w:val="left" w:pos="1923"/>
        </w:tabs>
        <w:snapToGrid w:val="0"/>
        <w:ind w:left="-1276" w:right="-1475"/>
        <w:rPr>
          <w:rFonts w:asciiTheme="minorEastAsia" w:hAnsiTheme="minorEastAsia"/>
          <w:szCs w:val="24"/>
        </w:rPr>
      </w:pPr>
      <w:r w:rsidRPr="00502A69">
        <w:rPr>
          <w:rFonts w:asciiTheme="minorEastAsia" w:hAnsiTheme="minorEastAsia" w:hint="eastAsia"/>
          <w:szCs w:val="24"/>
        </w:rPr>
        <w:t>透，怎麼</w:t>
      </w:r>
      <w:proofErr w:type="gramStart"/>
      <w:r w:rsidRPr="00502A69">
        <w:rPr>
          <w:rFonts w:asciiTheme="minorEastAsia" w:hAnsiTheme="minorEastAsia" w:hint="eastAsia"/>
          <w:szCs w:val="24"/>
        </w:rPr>
        <w:t>可以說沒地方</w:t>
      </w:r>
      <w:proofErr w:type="gramEnd"/>
      <w:r w:rsidRPr="00502A69">
        <w:rPr>
          <w:rFonts w:asciiTheme="minorEastAsia" w:hAnsiTheme="minorEastAsia" w:hint="eastAsia"/>
          <w:szCs w:val="24"/>
        </w:rPr>
        <w:t>玩了呢。為了讓台</w:t>
      </w:r>
    </w:p>
    <w:p w14:paraId="494007D8" w14:textId="4BE72508" w:rsidR="00926ED0" w:rsidRPr="00502A69" w:rsidRDefault="00866472" w:rsidP="00926ED0">
      <w:pPr>
        <w:tabs>
          <w:tab w:val="left" w:pos="1923"/>
        </w:tabs>
        <w:snapToGrid w:val="0"/>
        <w:ind w:left="-1276" w:right="-1475"/>
        <w:rPr>
          <w:rFonts w:asciiTheme="minorEastAsia" w:hAnsiTheme="minorEastAsia"/>
          <w:szCs w:val="24"/>
        </w:rPr>
      </w:pPr>
      <w:r w:rsidRPr="00502A69">
        <w:rPr>
          <w:rFonts w:asciiTheme="minorEastAsia" w:hAnsiTheme="minorEastAsia" w:hint="eastAsia"/>
          <w:szCs w:val="24"/>
        </w:rPr>
        <w:t>灣使用者更方便的瀏覽旅遊相關資料，我</w:t>
      </w:r>
    </w:p>
    <w:p w14:paraId="33ADCF35" w14:textId="229AC7AC" w:rsidR="00926ED0" w:rsidRPr="00502A69" w:rsidRDefault="00866472" w:rsidP="00926ED0">
      <w:pPr>
        <w:tabs>
          <w:tab w:val="left" w:pos="1923"/>
        </w:tabs>
        <w:snapToGrid w:val="0"/>
        <w:ind w:left="-1276" w:right="-1475"/>
        <w:rPr>
          <w:rFonts w:asciiTheme="minorEastAsia" w:hAnsiTheme="minorEastAsia"/>
          <w:szCs w:val="24"/>
        </w:rPr>
      </w:pPr>
      <w:r w:rsidRPr="00502A69">
        <w:rPr>
          <w:rFonts w:asciiTheme="minorEastAsia" w:hAnsiTheme="minorEastAsia" w:hint="eastAsia"/>
          <w:szCs w:val="24"/>
        </w:rPr>
        <w:t>們希望透過抓取網路上的文章加以統整，</w:t>
      </w:r>
    </w:p>
    <w:p w14:paraId="5B83ED7D" w14:textId="02806EE5" w:rsidR="00926ED0" w:rsidRPr="00502A69" w:rsidRDefault="00866472" w:rsidP="00926ED0">
      <w:pPr>
        <w:tabs>
          <w:tab w:val="left" w:pos="1923"/>
        </w:tabs>
        <w:snapToGrid w:val="0"/>
        <w:ind w:left="-1276" w:right="-1475"/>
        <w:rPr>
          <w:rFonts w:asciiTheme="minorEastAsia" w:hAnsiTheme="minorEastAsia"/>
          <w:szCs w:val="24"/>
        </w:rPr>
      </w:pPr>
      <w:r w:rsidRPr="00502A69">
        <w:rPr>
          <w:rFonts w:asciiTheme="minorEastAsia" w:hAnsiTheme="minorEastAsia" w:hint="eastAsia"/>
          <w:szCs w:val="24"/>
        </w:rPr>
        <w:t>經過學習過後的分類器，整理出旅遊各個</w:t>
      </w:r>
    </w:p>
    <w:p w14:paraId="3A247472" w14:textId="2AA7C242" w:rsidR="00926ED0" w:rsidRPr="00BA1979" w:rsidRDefault="00BA1979" w:rsidP="00926ED0">
      <w:pPr>
        <w:tabs>
          <w:tab w:val="left" w:pos="1923"/>
        </w:tabs>
        <w:snapToGrid w:val="0"/>
        <w:ind w:left="-1276" w:right="-1475"/>
        <w:rPr>
          <w:rFonts w:asciiTheme="minorEastAsia" w:hAnsiTheme="minorEastAsia"/>
          <w:szCs w:val="24"/>
        </w:rPr>
      </w:pPr>
      <w:r w:rsidRPr="0048505C">
        <w:rPr>
          <w:rFonts w:asciiTheme="minorEastAsia" w:hAnsiTheme="minorEastAsia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8CA279" wp14:editId="42B27065">
                <wp:simplePos x="0" y="0"/>
                <wp:positionH relativeFrom="margin">
                  <wp:posOffset>2113280</wp:posOffset>
                </wp:positionH>
                <wp:positionV relativeFrom="paragraph">
                  <wp:posOffset>182550</wp:posOffset>
                </wp:positionV>
                <wp:extent cx="1047750" cy="1404620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0D8E0" w14:textId="1127B9F6" w:rsidR="0048505C" w:rsidRPr="0048505C" w:rsidRDefault="0048505C">
                            <w:pPr>
                              <w:rPr>
                                <w:rFonts w:ascii="標楷體" w:eastAsia="標楷體" w:hAnsi="標楷體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8505C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介面圖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CA279" id="_x0000_s1028" type="#_x0000_t202" style="position:absolute;left:0;text-align:left;margin-left:166.4pt;margin-top:14.35pt;width:82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" filled="f" stroked="f">
                <v:textbox style="mso-fit-shape-to-text:t">
                  <w:txbxContent>
                    <w:p w14:paraId="0810D8E0" w14:textId="1127B9F6" w:rsidR="0048505C" w:rsidRPr="0048505C" w:rsidRDefault="0048505C">
                      <w:pPr>
                        <w:rPr>
                          <w:rFonts w:ascii="標楷體" w:eastAsia="標楷體" w:hAnsi="標楷體"/>
                          <w:b/>
                          <w:bCs/>
                          <w:sz w:val="44"/>
                          <w:szCs w:val="44"/>
                        </w:rPr>
                      </w:pPr>
                      <w:r w:rsidRPr="0048505C">
                        <w:rPr>
                          <w:rFonts w:ascii="標楷體" w:eastAsia="標楷體" w:hAnsi="標楷體" w:hint="eastAsia"/>
                          <w:b/>
                          <w:bCs/>
                          <w:sz w:val="44"/>
                          <w:szCs w:val="44"/>
                        </w:rPr>
                        <w:t>介面圖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6472" w:rsidRPr="00502A69">
        <w:rPr>
          <w:rFonts w:asciiTheme="minorEastAsia" w:hAnsiTheme="minorEastAsia" w:hint="eastAsia"/>
          <w:szCs w:val="24"/>
        </w:rPr>
        <w:t>標籤分類，進而從網路上提高獲取旅遊資</w:t>
      </w:r>
    </w:p>
    <w:p w14:paraId="0D87981F" w14:textId="6D09576B" w:rsidR="00866472" w:rsidRPr="00BA1979" w:rsidRDefault="00866472" w:rsidP="00BA1979">
      <w:pPr>
        <w:tabs>
          <w:tab w:val="left" w:pos="1923"/>
        </w:tabs>
        <w:snapToGrid w:val="0"/>
        <w:ind w:left="-1276" w:right="-1475"/>
        <w:rPr>
          <w:rFonts w:asciiTheme="minorEastAsia" w:hAnsiTheme="minorEastAsia"/>
          <w:szCs w:val="24"/>
        </w:rPr>
      </w:pPr>
      <w:r w:rsidRPr="00502A69">
        <w:rPr>
          <w:rFonts w:asciiTheme="minorEastAsia" w:hAnsiTheme="minorEastAsia" w:hint="eastAsia"/>
          <w:szCs w:val="24"/>
        </w:rPr>
        <w:t>料的效率。</w:t>
      </w:r>
    </w:p>
    <w:p w14:paraId="2734042D" w14:textId="6A5741D6" w:rsidR="00866472" w:rsidRPr="00866472" w:rsidRDefault="009F5A0D" w:rsidP="00926ED0">
      <w:pPr>
        <w:tabs>
          <w:tab w:val="left" w:pos="1923"/>
        </w:tabs>
        <w:snapToGrid w:val="0"/>
        <w:ind w:left="-1276" w:right="-1475"/>
        <w:rPr>
          <w:rFonts w:asciiTheme="majorEastAsia" w:eastAsiaTheme="majorEastAsia" w:hAnsiTheme="majorEastAsia"/>
          <w:szCs w:val="24"/>
        </w:rPr>
      </w:pPr>
      <w:r>
        <w:rPr>
          <w:noProof/>
        </w:rPr>
        <w:drawing>
          <wp:anchor distT="0" distB="0" distL="114300" distR="114300" simplePos="0" relativeHeight="251658237" behindDoc="1" locked="0" layoutInCell="1" allowOverlap="1" wp14:anchorId="3532071A" wp14:editId="65CFA76F">
            <wp:simplePos x="0" y="0"/>
            <wp:positionH relativeFrom="margin">
              <wp:posOffset>866955</wp:posOffset>
            </wp:positionH>
            <wp:positionV relativeFrom="paragraph">
              <wp:posOffset>2687775</wp:posOffset>
            </wp:positionV>
            <wp:extent cx="3544570" cy="2061845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658" cy="2063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2" behindDoc="1" locked="0" layoutInCell="1" allowOverlap="1" wp14:anchorId="6FC4A334" wp14:editId="51AB723B">
            <wp:simplePos x="0" y="0"/>
            <wp:positionH relativeFrom="column">
              <wp:posOffset>-1030857</wp:posOffset>
            </wp:positionH>
            <wp:positionV relativeFrom="paragraph">
              <wp:posOffset>427655</wp:posOffset>
            </wp:positionV>
            <wp:extent cx="3552955" cy="2066925"/>
            <wp:effectExtent l="0" t="0" r="952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627" cy="2070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7" behindDoc="1" locked="0" layoutInCell="1" allowOverlap="1" wp14:anchorId="03A6119B" wp14:editId="1D0F054D">
            <wp:simplePos x="0" y="0"/>
            <wp:positionH relativeFrom="page">
              <wp:posOffset>3889639</wp:posOffset>
            </wp:positionH>
            <wp:positionV relativeFrom="paragraph">
              <wp:posOffset>436245</wp:posOffset>
            </wp:positionV>
            <wp:extent cx="3537942" cy="2058191"/>
            <wp:effectExtent l="0" t="0" r="571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942" cy="2058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6472" w:rsidRPr="00866472" w:rsidSect="00CD57BD">
      <w:headerReference w:type="even" r:id="rId10"/>
      <w:headerReference w:type="default" r:id="rId11"/>
      <w:headerReference w:type="first" r:id="rId12"/>
      <w:pgSz w:w="11906" w:h="16838"/>
      <w:pgMar w:top="426" w:right="1800" w:bottom="0" w:left="1800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947F3" w14:textId="77777777" w:rsidR="005E3BE5" w:rsidRDefault="005E3BE5" w:rsidP="00344C1C">
      <w:r>
        <w:separator/>
      </w:r>
    </w:p>
  </w:endnote>
  <w:endnote w:type="continuationSeparator" w:id="0">
    <w:p w14:paraId="464A74D4" w14:textId="77777777" w:rsidR="005E3BE5" w:rsidRDefault="005E3BE5" w:rsidP="0034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, PMingLiU">
    <w:altName w:val="新細明體"/>
    <w:charset w:val="00"/>
    <w:family w:val="roman"/>
    <w:pitch w:val="variable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隸書體W5(P)">
    <w:altName w:val="Calibri"/>
    <w:charset w:val="00"/>
    <w:family w:val="script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E382" w14:textId="77777777" w:rsidR="005E3BE5" w:rsidRDefault="005E3BE5" w:rsidP="00344C1C">
      <w:r>
        <w:separator/>
      </w:r>
    </w:p>
  </w:footnote>
  <w:footnote w:type="continuationSeparator" w:id="0">
    <w:p w14:paraId="17C807C3" w14:textId="77777777" w:rsidR="005E3BE5" w:rsidRDefault="005E3BE5" w:rsidP="00344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D5E6" w14:textId="4389F4E4" w:rsidR="00344C1C" w:rsidRDefault="005E3BE5">
    <w:pPr>
      <w:pStyle w:val="a3"/>
    </w:pPr>
    <w:r>
      <w:rPr>
        <w:noProof/>
      </w:rPr>
      <w:pict w14:anchorId="1E849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563516" o:spid="_x0000_s2056" type="#_x0000_t75" style="position:absolute;margin-left:0;margin-top:0;width:810pt;height:15in;z-index:-251657216;mso-position-horizontal:center;mso-position-horizontal-relative:margin;mso-position-vertical:center;mso-position-vertical-relative:margin" o:allowincell="f">
          <v:imagedata r:id="rId1" o:title="螢幕擷取畫面 2021-06-03 2310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D84D" w14:textId="60E029F5" w:rsidR="00344C1C" w:rsidRDefault="005E3BE5">
    <w:pPr>
      <w:pStyle w:val="a3"/>
    </w:pPr>
    <w:r>
      <w:rPr>
        <w:noProof/>
      </w:rPr>
      <w:pict w14:anchorId="12B685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563517" o:spid="_x0000_s2057" type="#_x0000_t75" style="position:absolute;margin-left:0;margin-top:0;width:810pt;height:15in;z-index:-251656192;mso-position-horizontal:center;mso-position-horizontal-relative:margin;mso-position-vertical:center;mso-position-vertical-relative:margin" o:allowincell="f">
          <v:imagedata r:id="rId1" o:title="螢幕擷取畫面 2021-06-03 2310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05D25" w14:textId="7B8A7CCF" w:rsidR="00344C1C" w:rsidRDefault="005E3BE5">
    <w:pPr>
      <w:pStyle w:val="a3"/>
    </w:pPr>
    <w:r>
      <w:rPr>
        <w:noProof/>
      </w:rPr>
      <w:pict w14:anchorId="0AE30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0563515" o:spid="_x0000_s2055" type="#_x0000_t75" style="position:absolute;margin-left:0;margin-top:0;width:810pt;height:15in;z-index:-251658240;mso-position-horizontal:center;mso-position-horizontal-relative:margin;mso-position-vertical:center;mso-position-vertical-relative:margin" o:allowincell="f">
          <v:imagedata r:id="rId1" o:title="螢幕擷取畫面 2021-06-03 23105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AB"/>
    <w:rsid w:val="0006014D"/>
    <w:rsid w:val="001C38A7"/>
    <w:rsid w:val="002077AB"/>
    <w:rsid w:val="00344C1C"/>
    <w:rsid w:val="004464F9"/>
    <w:rsid w:val="0048505C"/>
    <w:rsid w:val="004E29D9"/>
    <w:rsid w:val="004E6F9E"/>
    <w:rsid w:val="00502A69"/>
    <w:rsid w:val="005E3AE2"/>
    <w:rsid w:val="005E3BE5"/>
    <w:rsid w:val="006337F3"/>
    <w:rsid w:val="00697649"/>
    <w:rsid w:val="007849CE"/>
    <w:rsid w:val="0084258E"/>
    <w:rsid w:val="00866472"/>
    <w:rsid w:val="008A7A53"/>
    <w:rsid w:val="00926ED0"/>
    <w:rsid w:val="009310EC"/>
    <w:rsid w:val="009818ED"/>
    <w:rsid w:val="009B59F4"/>
    <w:rsid w:val="009F5A0D"/>
    <w:rsid w:val="00AB6894"/>
    <w:rsid w:val="00BA1979"/>
    <w:rsid w:val="00BA5156"/>
    <w:rsid w:val="00C41DC7"/>
    <w:rsid w:val="00CD57BD"/>
    <w:rsid w:val="00CE5EF2"/>
    <w:rsid w:val="00D422F2"/>
    <w:rsid w:val="00E718A5"/>
    <w:rsid w:val="00EF60D0"/>
    <w:rsid w:val="00F74CF3"/>
    <w:rsid w:val="00F8351A"/>
    <w:rsid w:val="00FA1A7C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D8D3746"/>
  <w15:chartTrackingRefBased/>
  <w15:docId w15:val="{A4E7C2CE-1EF4-4F98-B268-74200D09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4C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4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4C1C"/>
    <w:rPr>
      <w:sz w:val="20"/>
      <w:szCs w:val="20"/>
    </w:rPr>
  </w:style>
  <w:style w:type="paragraph" w:customStyle="1" w:styleId="Standard">
    <w:name w:val="Standard"/>
    <w:rsid w:val="00344C1C"/>
    <w:pPr>
      <w:widowControl w:val="0"/>
      <w:suppressAutoHyphens/>
      <w:autoSpaceDN w:val="0"/>
    </w:pPr>
    <w:rPr>
      <w:rFonts w:ascii="Times New Roman" w:eastAsia="新細明體, PMingLiU" w:hAnsi="Times New Roman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61C1D-A855-4581-8D2E-5F6CDD8F6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嘉哲 呂</dc:creator>
  <cp:keywords/>
  <dc:description/>
  <cp:lastModifiedBy>Statham Paul</cp:lastModifiedBy>
  <cp:revision>5</cp:revision>
  <dcterms:created xsi:type="dcterms:W3CDTF">2021-06-06T06:31:00Z</dcterms:created>
  <dcterms:modified xsi:type="dcterms:W3CDTF">2021-06-06T08:34:00Z</dcterms:modified>
</cp:coreProperties>
</file>