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20" w:left="1440"/>
        <w:rPr>
          <w:rFonts w:ascii="Arial" w:hAnsi="Arial" w:cs="Arial"/>
          <w:b w:val="0"/>
          <w:bCs w:val="0"/>
          <w:caps/>
          <w:color w:val="79463d" w:themeColor="accent6"/>
          <w:sz w:val="24"/>
          <w:szCs w:val="24"/>
          <w:u w:val="single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Arial" w:cs="Arial"/>
          <w:b w:val="0"/>
          <w:bCs w:val="0"/>
          <w:caps/>
          <w:color w:val="79463d" w:themeColor="accent6"/>
          <w:sz w:val="24"/>
          <w:szCs w:val="24"/>
          <w:u w:val="single"/>
          <w:lang w:val="en-US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r>
      <w:r>
        <w:rPr>
          <w:rFonts w:ascii="Arial" w:hAnsi="Arial" w:eastAsia="Arial" w:cs="Arial"/>
          <w:b w:val="0"/>
          <w:bCs w:val="0"/>
          <w:caps/>
          <w:color w:val="79463d" w:themeColor="accent6"/>
          <w:sz w:val="24"/>
          <w:szCs w:val="24"/>
          <w:u w:val="single"/>
          <w:lang w:val="en-US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/>
        <w:ind w:firstLine="720" w:left="1440"/>
        <w:rPr>
          <w:rFonts w:ascii="Arial" w:hAnsi="Arial" w:cs="Arial"/>
          <w:b w:val="0"/>
          <w:bCs w:val="0"/>
          <w:caps/>
          <w:color w:val="79463d" w:themeColor="accent6"/>
          <w:sz w:val="24"/>
          <w:szCs w:val="24"/>
          <w:u w:val="single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eastAsia="Arial" w:cs="Arial"/>
          <w:b w:val="0"/>
          <w:bCs w:val="0"/>
          <w:caps/>
          <w:color w:val="79463d" w:themeColor="accent6"/>
          <w:sz w:val="24"/>
          <w:szCs w:val="24"/>
          <w:u w:val="single"/>
          <w:lang w:val="en-US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r>
      <w:r>
        <w:rPr>
          <w:rFonts w:ascii="Arial" w:hAnsi="Arial" w:eastAsia="Arial" w:cs="Arial"/>
          <w:b w:val="0"/>
          <w:bCs w:val="0"/>
          <w:caps/>
          <w:color w:val="79463d" w:themeColor="accent6"/>
          <w:sz w:val="24"/>
          <w:szCs w:val="24"/>
          <w:u w:val="single"/>
          <w:lang w:val="en-US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color w:val="00b0f0"/>
          <w:sz w:val="40"/>
          <w:szCs w:val="40"/>
          <w:u w:val="none"/>
        </w:rPr>
      </w:pPr>
      <w:r>
        <w:rPr>
          <w:rFonts w:ascii="Arial" w:hAnsi="Arial" w:eastAsia="Arial" w:cs="Arial"/>
          <w:b w:val="0"/>
          <w:bCs w:val="0"/>
          <w:color w:val="79463d" w:themeColor="accent6"/>
          <w:sz w:val="24"/>
          <w:szCs w:val="24"/>
          <w:u w:val="none"/>
          <w:lang w:val="en-US"/>
        </w:rPr>
        <w:t xml:space="preserve">                               </w:t>
      </w:r>
      <w:r>
        <w:rPr>
          <w:rFonts w:ascii="Arial" w:hAnsi="Arial" w:eastAsia="Arial" w:cs="Arial"/>
          <w:b w:val="0"/>
          <w:bCs w:val="0"/>
          <w:color w:val="00b0f0"/>
          <w:sz w:val="40"/>
          <w:szCs w:val="40"/>
          <w:u w:val="none"/>
          <w:lang w:val="en-US"/>
        </w:rPr>
        <w:t xml:space="preserve"> </w:t>
      </w:r>
      <w:r>
        <w:rPr>
          <w:rFonts w:ascii="Arial" w:hAnsi="Arial" w:cs="Arial"/>
          <w:b w:val="0"/>
          <w:bCs w:val="0"/>
          <w:color w:val="00b0f0"/>
          <w:sz w:val="40"/>
          <w:szCs w:val="40"/>
          <w:u w:val="non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00b0f0"/>
          <w:sz w:val="48"/>
          <w:szCs w:val="48"/>
          <w:highlight w:val="none"/>
          <w:u w:val="none"/>
        </w:rPr>
      </w:pPr>
      <w:r>
        <w:rPr>
          <w:rFonts w:ascii="Arial" w:hAnsi="Arial" w:eastAsia="Arial" w:cs="Arial"/>
          <w:b w:val="0"/>
          <w:bCs w:val="0"/>
          <w:color w:val="00b0f0"/>
          <w:sz w:val="40"/>
          <w:szCs w:val="40"/>
          <w:u w:val="none"/>
          <w:lang w:val="en-US"/>
        </w:rPr>
        <w:t xml:space="preserve">                </w:t>
      </w:r>
      <w:r>
        <w:rPr>
          <w:rFonts w:ascii="Arial" w:hAnsi="Arial" w:eastAsia="Arial" w:cs="Arial"/>
          <w:b/>
          <w:bCs/>
          <w:i/>
          <w:iCs/>
          <w:color w:val="00b0f0"/>
          <w:sz w:val="48"/>
          <w:szCs w:val="48"/>
          <w:u w:val="single"/>
          <w:lang w:val="en-US"/>
        </w:rPr>
        <w:t xml:space="preserve">Python theory assignment</w:t>
      </w:r>
      <w:r>
        <w:rPr>
          <w:rFonts w:ascii="Arial" w:hAnsi="Arial" w:eastAsia="Arial" w:cs="Arial"/>
          <w:b/>
          <w:bCs/>
          <w:i/>
          <w:iCs/>
          <w:color w:val="00b0f0"/>
          <w:sz w:val="48"/>
          <w:szCs w:val="48"/>
          <w:u w:val="single"/>
          <w:lang w:val="en-US"/>
        </w:rPr>
      </w:r>
      <w:r>
        <w:rPr>
          <w:b/>
          <w:bCs/>
          <w:sz w:val="28"/>
          <w:szCs w:val="28"/>
          <w:u w:val="none"/>
        </w:rPr>
      </w:r>
    </w:p>
    <w:p>
      <w:pPr>
        <w:pStyle w:val="799"/>
        <w:pBdr/>
        <w:spacing/>
        <w:ind w:firstLine="0" w:left="0"/>
        <w:jc w:val="left"/>
        <w:rPr>
          <w:rFonts w:ascii="Arial" w:hAnsi="Arial" w:eastAsia="Arial" w:cs="Arial"/>
          <w:b/>
          <w:bCs/>
          <w:color w:val="00b0f0"/>
          <w:sz w:val="48"/>
          <w:szCs w:val="48"/>
          <w:u w:val="none"/>
        </w:rPr>
      </w:pPr>
      <w:r>
        <w:rPr>
          <w:rFonts w:ascii="Arial" w:hAnsi="Arial" w:eastAsia="Arial" w:cs="Arial"/>
          <w:b/>
          <w:bCs/>
          <w:color w:val="00b0f0"/>
          <w:sz w:val="48"/>
          <w:szCs w:val="48"/>
          <w:u w:val="none"/>
        </w:rPr>
        <w:t xml:space="preserve">                           </w:t>
      </w:r>
      <w:r>
        <w:rPr>
          <w:rFonts w:ascii="Arial" w:hAnsi="Arial" w:eastAsia="Arial" w:cs="Arial"/>
          <w:b/>
          <w:bCs/>
          <w:i/>
          <w:iCs/>
          <w:color w:val="00b0f0"/>
          <w:sz w:val="48"/>
          <w:szCs w:val="48"/>
          <w:u w:val="single"/>
        </w:rPr>
        <w:t xml:space="preserve">Module - 5</w:t>
      </w:r>
      <w:r>
        <w:rPr>
          <w:rFonts w:ascii="Arial" w:hAnsi="Arial" w:cs="Arial"/>
          <w:b/>
          <w:bCs/>
          <w:color w:val="00b0f0"/>
          <w:sz w:val="48"/>
          <w:szCs w:val="48"/>
          <w:u w:val="none"/>
        </w:rPr>
      </w:r>
    </w:p>
    <w:p>
      <w:pPr>
        <w:pStyle w:val="799"/>
        <w:pBdr/>
        <w:spacing/>
        <w:ind w:firstLine="0" w:left="0"/>
        <w:jc w:val="left"/>
        <w:rPr>
          <w:rFonts w:ascii="Arial" w:hAnsi="Arial" w:cs="Arial"/>
          <w:b w:val="0"/>
          <w:bCs w:val="0"/>
          <w:color w:val="00b0f0"/>
          <w:sz w:val="48"/>
          <w:szCs w:val="48"/>
        </w:rPr>
      </w:pPr>
      <w:r>
        <w:rPr>
          <w:rFonts w:ascii="Arial" w:hAnsi="Arial" w:eastAsia="Arial" w:cs="Arial"/>
          <w:b w:val="0"/>
          <w:bCs w:val="0"/>
          <w:color w:val="00b0f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00b0f0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00b0f0"/>
          <w:sz w:val="48"/>
          <w:szCs w:val="48"/>
        </w:rPr>
      </w:r>
    </w:p>
    <w:p>
      <w:pPr>
        <w:pStyle w:val="799"/>
        <w:pBdr/>
        <w:spacing/>
        <w:ind w:firstLine="0" w:left="0"/>
        <w:jc w:val="left"/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</w:p>
    <w:p>
      <w:pPr>
        <w:pStyle w:val="799"/>
        <w:pBdr/>
        <w:spacing/>
        <w:ind w:firstLine="0" w:left="0"/>
        <w:jc w:val="left"/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</w:p>
    <w:p>
      <w:pPr>
        <w:pStyle w:val="799"/>
        <w:pBdr/>
        <w:spacing/>
        <w:ind w:firstLine="0" w:left="0"/>
        <w:jc w:val="left"/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</w:p>
    <w:p>
      <w:pPr>
        <w:pStyle w:val="799"/>
        <w:pBdr/>
        <w:spacing/>
        <w:ind w:firstLine="0" w:left="0"/>
        <w:jc w:val="left"/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</w:p>
    <w:p>
      <w:pPr>
        <w:pStyle w:val="799"/>
        <w:pBdr/>
        <w:spacing/>
        <w:ind w:firstLine="0" w:left="0"/>
        <w:jc w:val="left"/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</w:rPr>
      </w:r>
    </w:p>
    <w:p>
      <w:pPr>
        <w:pStyle w:val="799"/>
        <w:pBdr/>
        <w:spacing/>
        <w:ind w:firstLine="0" w:left="0"/>
        <w:jc w:val="left"/>
        <w:rPr>
          <w:rFonts w:ascii="Arial" w:hAnsi="Arial" w:eastAsia="Arial" w:cs="Arial"/>
          <w:b w:val="0"/>
          <w:bCs w:val="0"/>
          <w:color w:val="ff000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 w:val="0"/>
          <w:bCs w:val="0"/>
          <w:color w:val="00b0f0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(1)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What is an API (Application Programming Interface)</w:t>
      </w:r>
      <w:r>
        <w:rPr>
          <w:rFonts w:ascii="Arial" w:hAnsi="Arial" w:cs="Arial"/>
          <w:b w:val="0"/>
          <w:bCs w:val="0"/>
          <w:color w:val="00b0f0"/>
          <w:sz w:val="48"/>
          <w:szCs w:val="48"/>
          <w:u w:val="single"/>
        </w:rPr>
      </w:r>
      <w:r>
        <w:rPr>
          <w:b w:val="0"/>
          <w:bCs w:val="0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 w:val="0"/>
          <w:bCs w:val="0"/>
          <w:color w:val="ff0000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  <w:u w:val="single"/>
          <w:lang w:val="en-US"/>
        </w:rPr>
        <w:t xml:space="preserve">Ans</w:t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lang w:val="en-US"/>
        </w:rPr>
      </w:r>
      <w:r>
        <w:rPr>
          <w:rFonts w:ascii="Arial" w:hAnsi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An API (Application Programming Interface) is a set of rules and tools that allows different software applications to communicate with each other. It defines how programs can request and exchange data or services.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In simple terms, an API acts as a bridge between two applications — for example, a weather app using a weather API to get live data from a weather server.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</w:rPr>
      </w:r>
    </w:p>
    <w:p>
      <w:pPr>
        <w:pBdr/>
        <w:spacing/>
        <w:ind w:firstLine="0" w:left="0"/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(2)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T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ypes of APIs: REST, SOAP.</w:t>
      </w:r>
      <w:r>
        <w:rPr>
          <w:rFonts w:ascii="Arial" w:hAnsi="Arial" w:eastAsia="Arial" w:cs="Arial"/>
          <w:b/>
          <w:bCs/>
          <w:color w:val="ff0000"/>
          <w:sz w:val="24"/>
          <w:szCs w:val="24"/>
        </w:rPr>
      </w:r>
    </w:p>
    <w:p>
      <w:pPr>
        <w:pBdr/>
        <w:spacing/>
        <w:ind w:left="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Style w:val="7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Types of APIs: REST and SOAP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 REST (Representational State Transfer):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REST APIs use simple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HTTP methods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like GET, POST, PUT, and DELETE to exchange data, usually in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JSON format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 They are fast, lightweight, and easy to use.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2. SOAP (Simple Object Access Protocol):</w:t>
        <w:br/>
      </w:r>
      <w:r>
        <w:rPr>
          <w:rFonts w:ascii="Arial" w:hAnsi="Arial" w:eastAsia="Arial" w:cs="Arial"/>
          <w:color w:val="000000"/>
          <w:sz w:val="24"/>
          <w:szCs w:val="24"/>
        </w:rPr>
        <w:t xml:space="preserve"> SOAP APIs use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XML format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for sending and receiving data. They are more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secure and standardized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often used in enterprise or banking systems.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In short: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REST is simpler and faster, while SOAP is more structured and secure.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     </w:t>
      </w:r>
      <w:r>
        <w:rPr>
          <w:rFonts w:ascii="Arial" w:hAnsi="Arial" w:eastAsia="Arial" w:cs="Arial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(3)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Why are APIs important in web development?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APIs are crucial in web development because they enable seamless interaction between different software systems.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b w:val="0"/>
          <w:bCs w:val="0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Integration Made Easy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APIs allow websites to connect with external services like payment gateways (e.g., Stripe), maps (e.g., Google Maps), or social logins (e.g., Facebook, Google).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This reduces development time and complexity.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Faster Development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Developers can reuse existing APIs instead of building features from scratch.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Speeds up time-to-market and encourages modular design.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Data Exchange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APIs enable real-time data sharing between frontend and backend, or between different apps.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Essential for dynamic web apps like dashboards, e-commerce, or social platforms.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Scalability and Flexibility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APIs decouple frontend from backend, allowing teams to scale or update parts independently.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Supports micro services architecture and mobile app integration.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Security and Control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APIs expose only necessary data and functions, keeping internal systems protected.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Authentication and rate limiting help manage access.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  <w:t xml:space="preserve">  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  <w:lang w:val="en-US"/>
        </w:rPr>
        <w:t xml:space="preserve">(4)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Understanding project requirements.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Project requirements define what the project must achieve, including: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Style w:val="803"/>
        <w:numPr>
          <w:ilvl w:val="0"/>
          <w:numId w:val="1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Functional needs: What the system should do (e.g., user login, data storage)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Non-functional needs: How it should perform (e.g., speed, security, scalability)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Business goals: Why the project exists (e.g., increase sales, improve UX)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Why It’s Important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Prevents scope creep and miscommunication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Aligns stakeholders and developers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Guides design, development, and testing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Saves time and cost by avoiding rework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How to Gather Them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Stakeholder interviews and questionnaires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User stories and use cases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Competitive analysis and benchmarking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Technical feasibility studies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What to Look For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Clear objectives and success criteria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Target audience and user personas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Platform and technology constraints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Timeline, budget, and resource limits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 (5)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What is Serialization?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Serialization is the process of converting data or an object into a format that can be easily stored or transmitted — such as JSON, XML, or binary — and later reconstructed (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deserialized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) back into its original form.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Style w:val="803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Data transfer: Send objects over a network (e.g., API responses)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Storage: Save objects to files or databases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Caching: Store pre-processed data for faster access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 (6)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Converting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Django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QuerySets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 to JSON.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JSON is lightweight, readable, and widely supported across platforms.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It’s the standard format for data exchange in REST APIs.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Frontend frameworks like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React or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Vue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expect JSON responses.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 (7)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Using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serializers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 in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Django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 REST Framework (DRF).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serializer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is like a translator between your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Django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models and the outside world (usually JSON). It: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Style w:val="803"/>
        <w:numPr>
          <w:ilvl w:val="0"/>
          <w:numId w:val="1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Converts model data into JSON (serialization)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Validates and converts incoming JSON into model data (deserialization)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DRF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Serializer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:</w:t>
      </w:r>
      <w:r>
        <w:rPr>
          <w:rFonts w:ascii="Arial" w:hAnsi="Arial" w:eastAsia="Arial" w:cs="Arial"/>
          <w:b w:val="0"/>
          <w:bCs w:val="0"/>
          <w:sz w:val="24"/>
          <w:szCs w:val="24"/>
          <w:lang w:eastAsia="en-IN" w:bidi="gu-IN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Automatic field mapping from models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Validation of incoming data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Customizable for complex or nested data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Works seamlessly with DRF views and routers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(8)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HTTP request methods (GET, POST, PUT, DELETE)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GET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Style w:val="803"/>
        <w:numPr>
          <w:ilvl w:val="0"/>
          <w:numId w:val="1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Purpose: Retrieve data from the server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Example: Fetching a list of notes or user profiles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1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Safe &amp; Idempotent: Doesn’t change server data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POST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Purpose: Send new data to the server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Example: Submitting a form or creating a new note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Not Idempotent: Each request may create a new resource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PUT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Purpose: Update existing data completely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Example: Replacing a note’s title and content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Idempotent: Repeating the request has the same effect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DELETE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Purpose: Remove data from the server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Example: Deleting a user or a note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Idempotent: Repeating the request still results in deletion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(9)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Sending and receiving responses in DRF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Sending Responses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DRF uses the Response class to send structured data back to the client.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Format: Typically JSON, but can also be XML or others depending on configuration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Contents: Can include serialized data, status codes, and messages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Status Codes: Indicate success or failure (e.g., 200 OK, 201 Created, 400 Bad Request)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This makes it easy to return clean, consistent API responses.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Receiving Requests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DRF views handle incoming HTTP requests (GET, POST, PUT, DELETE) and process the data.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Data Access: Use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request.data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to access incoming JSON or form data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Validation: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Serializers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check if the data is correct and complete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Actions: Based on the method, DRF can create, update, retrieve, or delete resources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Typical Flow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Client sends a request (e.g., POST with new note data)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DRF view receives it, passes it to a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serializer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Serializer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validates and saves the data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DRF sends back a response with the result and status code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color w:val="00b0f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00b0f0"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(10)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Understanding views in DRF: Function-based views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vs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 Class-based views</w:t>
      </w:r>
      <w:r>
        <w:rPr>
          <w:rFonts w:ascii="Arial" w:hAnsi="Arial" w:eastAsia="Arial" w:cs="Arial"/>
          <w:b/>
          <w:bCs/>
          <w:color w:val="00b0f0"/>
          <w:sz w:val="24"/>
          <w:szCs w:val="24"/>
        </w:rPr>
        <w:t xml:space="preserve">.</w:t>
      </w:r>
      <w:r>
        <w:rPr>
          <w:rFonts w:ascii="Arial" w:hAnsi="Arial" w:eastAsia="Arial" w:cs="Arial"/>
          <w:b w:val="0"/>
          <w:bCs w:val="0"/>
          <w:color w:val="00b0f0"/>
          <w:sz w:val="24"/>
          <w:szCs w:val="24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Function-Based Views (FBVs)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Style w:val="803"/>
        <w:numPr>
          <w:ilvl w:val="0"/>
          <w:numId w:val="2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Structure: Simple Python functions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Flexibility: Easy to understand and quick to write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Control: You manually handle request methods (GET, POST, etc.)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Best for: Small, straightforward endpoints or when you need fine-grained control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 use case: A custom login endpoint or a simple data fetch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Class-Based Views (CBVs)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Structure: Python classes that inherit from DRF base views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Modularity: Organize logic into methods like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get(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), post(), put(), etc.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Powerful: Built-in generic views (like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ListAPIView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CreateAPIView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) reduce boilerplate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Best for: Scalable APIs with reusable patterns and complex logic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 use case: CRUD operations for models like Notes, Users, or Products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When to Use What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Use FBVs for quick prototypes or custom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behavior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Use CBVs for production-grade APIs with consistent patterns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(11)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Defining URLs and linking them to views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What Are URLs in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Django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?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URLs are the entry points to your application. Each URL pattern maps a specific path (like /notes/ or /users/) to a view that handles the request.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Linking URLs to Views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You define URL patterns in a file called urls.py. Each pattern connects: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 path (what the user types or the frontend calls)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2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 view (the logic that runs when that path is accessed)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In DRF, views can be: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Function-based views: Linked using path() or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re_path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()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Class-based views: Linked using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as_view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() method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ViewSets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: Linked using DRF’s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DefaultRouter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for automatic routing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Why It Matters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It organizes your app’s structure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Makes your API endpoints discoverable and testable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Allows frontend and external systems to interact with your backend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 Use Cases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/notes/ → Returns a list of notes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/notes/5/ → Returns or updates a specific note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/users/login/ → Handles user login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 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(12)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Adding pagination to APIs to handle large data sets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Why It’s Important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Style w:val="803"/>
        <w:numPr>
          <w:ilvl w:val="0"/>
          <w:numId w:val="3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Performance: Reduces server load and response time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Efficiency: Limits bandwidth usage, especially for mobile clients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User Experience: Enables infinite scroll, page navigation, or “load more” features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How DRF Handles Pagination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Django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REST Framework offers built-in pagination classes: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PageNumberPagination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: Clients request specific pages (e.g., ?page=2)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LimitOffsetPagination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: Clients specify how many items and where to start (e.g., ?limit=10&amp;offset=20)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CursorPagination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: More secure and efficient for large, changing datasets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You can set a default pagination style in settings.py or customize it per view.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What Clients Receive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Paginated responses typically include: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The current page of results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Metadata like total count, next/previous page links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Navigation parameters for fetching more data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  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(13)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REST principles: statelessness, resource-based URLs, and using HTTP methods for CRUD operations.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  <w:r>
        <w:rPr>
          <w:b/>
          <w:bCs/>
          <w:color w:val="00b0f0"/>
          <w:u w:val="single"/>
        </w:rPr>
      </w:r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Statelessness</w:t>
      </w:r>
      <w:r>
        <w:rPr>
          <w:rFonts w:ascii="Arial" w:hAnsi="Arial" w:eastAsia="Arial" w:cs="Arial"/>
          <w:b/>
          <w:bCs/>
          <w:sz w:val="24"/>
          <w:szCs w:val="24"/>
        </w:rPr>
      </w:r>
      <w:r/>
    </w:p>
    <w:p>
      <w:pPr>
        <w:pStyle w:val="803"/>
        <w:numPr>
          <w:ilvl w:val="0"/>
          <w:numId w:val="3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Every request from the client to the server must contain all the information needed to understand and process it.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The server does not store any session or context between requests.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This makes REST APIs scalable and easier to cache, distribute, and debug.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Example: Each API call includes authentication tokens and all necessary data — no reliance on previous calls.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Resource-Based URLs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REST treats everything as a resource (e.g., users, notes, products).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7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URLs should clearly represent these resources using nouns, not actions.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Examples: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/notes/ → list or create notes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8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/notes/5/ → retrieve, update, or delete note with ID 5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This approach makes APIs intuitive and consistent.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Using HTTP Methods for CRUD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REST maps standard HTTP methods to CRUD operations: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 (14)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What is CRUD, and why is it fundamental to backend development?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CRUD stands for Create, Read, Update, Delete — the four basic operations that most applications perform on data. It’s fundamental to backend development because it defines how your server interacts with the database and manages resources.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What Each Operation Does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Create: Add new data (e.g., a new user or note)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Read: Retrieve existing data (e.g., view a list of notes)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Update: Modify existing data (e.g., edit a note’s title)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39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Delete: Remove data (e.g., delete a user account)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Why CRUD Is Essential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Core of data management: Every backend system revolves around storing and manipulating data.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Maps directly to HTTP methods: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RESTful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APIs use POST (Create), GET (Read), PUT/PATCH (Update), DELETE (Delete).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Universal pattern: Whether you're building a blog, e-commerce site, or notes app, CRUD operations are the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foundation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0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Scalability: CRUD logic can be extended to handle complex workflows, permissions, and validations.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 (15)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Difference between authentication and authorization.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Authentication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Style w:val="803"/>
        <w:numPr>
          <w:ilvl w:val="0"/>
          <w:numId w:val="4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What it is: Verifying who the user is.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Purpose: Confirms identity using credentials like username/password, tokens, or biometrics.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1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Example: Logging into a notes app with your email and password.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Authorization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What it is: Determining what the authenticated user is allowed to do.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Purpose: Controls access to resources or actions based on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roles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or permissions.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2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Example: Allowing only admins to delete notes or access user data.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Key Differences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 (16)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Implementing authentication using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Django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 REST Framework’s token-based system.</w:t>
      </w:r>
      <w:r>
        <w:rPr>
          <w:rFonts w:ascii="Arial" w:hAnsi="Arial" w:cs="Arial"/>
          <w:b w:val="0"/>
          <w:bCs w:val="0"/>
          <w:sz w:val="24"/>
          <w:szCs w:val="24"/>
        </w:rPr>
      </w:r>
      <w:r/>
    </w:p>
    <w:p>
      <w:pPr>
        <w:pBdr/>
        <w:spacing/>
        <w:ind w:left="36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Ans</w:t>
      </w: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: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What Is Token-Based Authentication?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/>
    </w:p>
    <w:p>
      <w:pPr>
        <w:pStyle w:val="803"/>
        <w:numPr>
          <w:ilvl w:val="0"/>
          <w:numId w:val="4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Each user is issued a unique token after logging in.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This token is sent with every API request (usually in the header).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3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The server checks the token to verify the user’s identity.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Why Use It?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Stateless: No need to store session data on the server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Mobile-friendly: Works well with mobile and single-page apps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4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Secure: Tokens can be revoked or rotated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How It Works in DRF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User logs in via a special endpoint (e.g., /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api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-token-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auth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/)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DRF returns a token if credentials are valid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Client stores the token (e.g., in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localStorage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 or memory)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Client sends the token with each request in the Authorization header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5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DRF authenticates the request using the token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Token Lifecycle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Tokens are typically long-lived unless manually revoked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numPr>
          <w:ilvl w:val="0"/>
          <w:numId w:val="46"/>
        </w:num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You can customize token expiration or use alternatives like JWT for more control</w:t>
      </w:r>
      <w:bookmarkStart w:id="0" w:name="_GoBack"/>
      <w:r>
        <w:rPr>
          <w:rFonts w:ascii="Arial" w:hAnsi="Arial" w:eastAsia="Arial" w:cs="Arial"/>
          <w:b w:val="0"/>
          <w:bCs w:val="0"/>
          <w:sz w:val="24"/>
          <w:szCs w:val="24"/>
        </w:rPr>
      </w:r>
      <w:bookmarkEnd w:id="0"/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eastAsia="Arial" w:cs="Arial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   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  <w:lang w:val="en-US"/>
        </w:rPr>
        <w:t xml:space="preserve">    (17)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Introduction to OpenWeatherMap API and how to retrieve weather data.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  <w:lang w:val="en-US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  <w:lang w:val="en-US"/>
        </w:rPr>
      </w:r>
    </w:p>
    <w:p>
      <w:pPr>
        <w:pBdr/>
        <w:spacing/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Ans: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lang w:val="en-US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OpenWeatherMap API is a web service that provides weather information such as temperature, humidity, wind speed, and weather conditions for any city in the world. It allows developers to access real-time and forecast weather data through simple API calls.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To use it, we need to: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Create a free account on </w:t>
      </w:r>
      <w:hyperlink r:id="rId11" w:tooltip="https://openweathermap.org/" w:history="1">
        <w:r>
          <w:rPr>
            <w:rStyle w:val="809"/>
            <w:rFonts w:ascii="Arial" w:hAnsi="Arial" w:eastAsia="Arial" w:cs="Arial"/>
            <w:color w:val="0000ee"/>
            <w:sz w:val="24"/>
            <w:szCs w:val="24"/>
            <w:u w:val="single"/>
          </w:rPr>
          <w:t xml:space="preserve">openweathermap.org</w:t>
        </w:r>
      </w:hyperlink>
      <w:r>
        <w:rPr>
          <w:rFonts w:ascii="Arial" w:hAnsi="Arial" w:eastAsia="Arial" w:cs="Arial"/>
          <w:color w:val="000000"/>
          <w:sz w:val="24"/>
          <w:szCs w:val="24"/>
        </w:rPr>
        <w:t xml:space="preserve"> and get an API key.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Send a request to the API endpoint, for example: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https://api.openweathermap.org/data/2.5/weather?q=London&amp;appid=your_api_key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API returns data in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JSON format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which can be read and displayed using any programming language like Python.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b/>
          <w:bCs/>
          <w:color w:val="00b0f0"/>
          <w:sz w:val="24"/>
          <w:szCs w:val="24"/>
          <w:highlight w:val="none"/>
          <w:u w:val="single"/>
        </w:rPr>
      </w:r>
      <w:r>
        <w:rPr>
          <w:b/>
          <w:bCs/>
          <w:color w:val="00b0f0"/>
          <w:sz w:val="24"/>
          <w:szCs w:val="24"/>
          <w:highlight w:val="none"/>
          <w:u w:val="single"/>
        </w:rPr>
      </w:r>
      <w:r>
        <w:rPr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b/>
          <w:bCs/>
          <w:color w:val="00b0f0"/>
          <w:sz w:val="24"/>
          <w:szCs w:val="24"/>
          <w:highlight w:val="none"/>
          <w:u w:val="single"/>
        </w:rPr>
      </w:pPr>
      <w:r>
        <w:rPr>
          <w:b/>
          <w:bCs/>
          <w:color w:val="00b0f0"/>
          <w:sz w:val="24"/>
          <w:szCs w:val="24"/>
          <w:highlight w:val="none"/>
          <w:u w:val="single"/>
        </w:rPr>
      </w:r>
      <w:r>
        <w:rPr>
          <w:b/>
          <w:bCs/>
          <w:color w:val="00b0f0"/>
          <w:sz w:val="24"/>
          <w:szCs w:val="24"/>
          <w:highlight w:val="none"/>
          <w:u w:val="single"/>
        </w:rPr>
      </w:r>
      <w:r>
        <w:rPr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(18) </w:t>
      </w:r>
      <w:r>
        <w:rPr>
          <w:b/>
          <w:bCs/>
          <w:color w:val="00b0f0"/>
          <w:sz w:val="24"/>
          <w:szCs w:val="24"/>
          <w:u w:val="single"/>
        </w:rPr>
        <w:t xml:space="preserve">Using Google Maps Geocoding API to convert addresses into coordinates.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  <w:r>
        <w:rPr>
          <w:b/>
          <w:bCs/>
          <w:color w:val="00b0f0"/>
          <w:sz w:val="24"/>
          <w:szCs w:val="24"/>
          <w:u w:val="single"/>
        </w:rPr>
      </w:r>
    </w:p>
    <w:p>
      <w:pPr>
        <w:pBdr/>
        <w:spacing/>
        <w:ind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Ans: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Google Maps Geocoding API is used to convert a physical address (like “New York, USA”) into geographic coordinates such as latitude and longitude. It helps in mapping, navigation, and location-based applications.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To use it, we need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Google API key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and send a request to the API endpoint, for example: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https://maps.googleapis.com/maps/api/geocode/json?address=New+York&amp;key=your_api_key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API returns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JSON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response containing the location’s latitude and longitude.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(19)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Introduction to GitHub API and how to interact with repositories, pull requests, and issues.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</w:p>
    <w:p>
      <w:pPr>
        <w:pBdr/>
        <w:spacing/>
        <w:ind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Ans: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GitHub API allows developers to interact with GitHub directly through code. It can be used to access and manage repositories, pull requests, and issues without using the GitHub website.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Using the API, we can: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Get repository details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create or update files.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Manage pull requests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such as creating, merging, or listing them.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Work with issues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like reporting bugs or assigning tasks.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Example in Python: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import requests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url = "https://api.github.com/repos/username/repository"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response = requests.get(url)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print(response.json())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This retrieves information about a GitHub repository.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(20)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Using Twitter API to fetch and post tweets, and retrieve user data.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Ans:</w:t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Twitter API allows developers to access Twitter data and interact with the platform through code. It can be used to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fetch tweets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post new tweets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and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retrieve user information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like profile details or followers.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To use it, you need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developer account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and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keys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 Then you can send requests such as: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https://api.twitter.com/2/tweets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Example in Python: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import requests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headers = {"Authorization": "Bearer your_token"}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response = requests.get("https://api.twitter.com/2/users/by/username/elonmusk", headers=headers)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print(response.json())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This retrieves user data from Twitter.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  <w:lang w:val="en-US"/>
        </w:rPr>
        <w:t xml:space="preserve">(21)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Introduction to REST Countries API and how to retrieve country-specific data.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  <w:t xml:space="preserve">Ans:</w:t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REST Countries API provides detailed information about countries, such as their name, capital, population, currency, language, and flag. It is free and easy to use for learning and projects.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You can get data by sending a request like: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https://restcountries.com/v3.1/name/India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Example in Python: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import requests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response = requests.get("https://restcountries.com/v3.1/name/India")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print(response.json())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This returns country-specific details about India.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(22)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Using email sending APIs like SendGrid and Mailchimp to send transactional emails.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Ans: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Email sending APIs such as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SendGrid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and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Mailchimp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are used to send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transactional emails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like confirmations, notifications, or password resets automatically from applications.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Developers need an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key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to connect their app and send emails using simple HTTP requests.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Example in Python (SendGrid):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import sendgrid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from sendgrid.helpers.mail import Mail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message = Mail(from_email='you@example.com', to_emails='user@example.com', subject='Hello', plain_text_content='Welcome!')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These APIs make email delivery fast, secure, and reliable.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(23)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Introduction to Twilio API for sending SMS and OTPs.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  <w:lang w:val="en-US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  <w:lang w:val="en-US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Ans: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Twilio API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is a cloud-based service used to send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SMS messages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and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OTPs (One-Time Passwords)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from applications. It allows developers to easily add messaging features to their apps.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To use it, you need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Twilio account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API key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and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Twilio phone number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Example in Python: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from twilio.rest import Client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client = Client("account_sid", "auth_token")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client.messages.create(to="+91xxxxxxxxxx", from_="+1xxxxxxxxxx", body="Your OTP is 1234")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This sends an SMS or OTP to the given phone number.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Style w:val="803"/>
        <w:pBdr/>
        <w:spacing/>
        <w:ind w:left="180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color w:val="00b0f0"/>
          <w:sz w:val="24"/>
          <w:szCs w:val="24"/>
          <w:highlight w:val="none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(24)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Introduction to integrating payment gateways like PayPal and Stripe.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Ans:</w:t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Payment gateways like PayPal and Stripe allow websites and apps to accept online payments securely using credit cards, debit cards, or digital wallets.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Developers use their APIs to connect applications with these services and handle transactions safely.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Example</w:t>
      </w:r>
      <w:r>
        <w:rPr>
          <w:rFonts w:ascii="Arial" w:hAnsi="Arial" w:eastAsia="Arial" w:cs="Arial"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PayPal API – used for online checkout and fund transfers.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803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Stripe API – used for processing payments and managing subscriptions.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These gateways make online payments fast, secure, and convenient.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 w:bidi="en-US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 w:bidi="en-US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  <w:t xml:space="preserve">(25)  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  <w:t xml:space="preserve">Using Google Maps API to display maps and calculate distances between locations.</w:t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  <w:lang w:val="en-US"/>
        </w:rPr>
      </w:r>
      <w:r>
        <w:rPr>
          <w:rFonts w:ascii="Arial" w:hAnsi="Arial" w:eastAsia="Arial" w:cs="Arial"/>
          <w:b/>
          <w:bCs/>
          <w:color w:val="00b0f0"/>
          <w:sz w:val="24"/>
          <w:szCs w:val="24"/>
          <w:u w:val="single"/>
        </w:rPr>
      </w:r>
    </w:p>
    <w:p>
      <w:pPr>
        <w:pBdr/>
        <w:spacing/>
        <w:ind w:left="0"/>
        <w:rPr>
          <w:rFonts w:ascii="Arial" w:hAnsi="Arial" w:eastAsia="Arial" w:cs="Arial"/>
          <w:b/>
          <w:bCs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b/>
          <w:bCs/>
          <w:sz w:val="24"/>
          <w:szCs w:val="24"/>
          <w:lang w:val="en-US"/>
        </w:rPr>
        <w:t xml:space="preserve">Ans:</w:t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Google Maps API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allows developers to embed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interactive maps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on websites and apps. It can also be used to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calculate distances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and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travel times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between two locations.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To use it, you need 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Google API key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and can send requests like: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https://maps.googleapis.com/maps/api/distancematrix/json?origins=Delhi&amp;destinations=Mumbai&amp;key=your_api_key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Example in Python: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import requests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response = requests.get("https://maps.googleapis.com/maps/api/distancematrix/json?origins=Delhi&amp;destinations=Mumbai&amp;key=your_api_key")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print(response.json())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This returns the distance and duration between the two cities.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  <w:lang w:val="en-US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/>
        <w:spacing/>
        <w:ind w:left="360"/>
        <w:rPr>
          <w:rFonts w:ascii="Arial" w:hAnsi="Arial" w:cs="Arial"/>
          <w:b w:val="0"/>
          <w:bCs w:val="0"/>
          <w:color w:val="ff000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lang w:val="en-US"/>
        </w:rPr>
      </w:r>
      <w:r>
        <w:rPr>
          <w:rFonts w:ascii="Arial" w:hAnsi="Arial" w:eastAsia="Arial" w:cs="Arial"/>
          <w:b w:val="0"/>
          <w:bCs w:val="0"/>
          <w:color w:val="ff0000"/>
          <w:sz w:val="24"/>
          <w:szCs w:val="24"/>
          <w:lang w:val="en-US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pgBorders w:display="allPages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81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7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color w:val="ff000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70"/>
      </w:pPr>
      <w:rPr/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"/>
      <w:numFmt w:val="bullet"/>
      <w:pPr>
        <w:pBdr/>
        <w:spacing/>
        <w:ind w:hanging="360" w:left="8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0"/>
      </w:pPr>
      <w:rPr>
        <w:rFonts w:hint="default" w:ascii="Wingdings" w:hAnsi="Wingdings"/>
      </w:rPr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6"/>
  </w:num>
  <w:num w:numId="2">
    <w:abstractNumId w:val="37"/>
  </w:num>
  <w:num w:numId="3">
    <w:abstractNumId w:val="32"/>
  </w:num>
  <w:num w:numId="4">
    <w:abstractNumId w:val="0"/>
  </w:num>
  <w:num w:numId="5">
    <w:abstractNumId w:val="21"/>
  </w:num>
  <w:num w:numId="6">
    <w:abstractNumId w:val="42"/>
  </w:num>
  <w:num w:numId="7">
    <w:abstractNumId w:val="9"/>
  </w:num>
  <w:num w:numId="8">
    <w:abstractNumId w:val="18"/>
  </w:num>
  <w:num w:numId="9">
    <w:abstractNumId w:val="25"/>
  </w:num>
  <w:num w:numId="10">
    <w:abstractNumId w:val="24"/>
  </w:num>
  <w:num w:numId="11">
    <w:abstractNumId w:val="26"/>
  </w:num>
  <w:num w:numId="12">
    <w:abstractNumId w:val="40"/>
  </w:num>
  <w:num w:numId="13">
    <w:abstractNumId w:val="17"/>
  </w:num>
  <w:num w:numId="14">
    <w:abstractNumId w:val="23"/>
  </w:num>
  <w:num w:numId="15">
    <w:abstractNumId w:val="36"/>
  </w:num>
  <w:num w:numId="16">
    <w:abstractNumId w:val="2"/>
  </w:num>
  <w:num w:numId="17">
    <w:abstractNumId w:val="35"/>
  </w:num>
  <w:num w:numId="18">
    <w:abstractNumId w:val="15"/>
  </w:num>
  <w:num w:numId="19">
    <w:abstractNumId w:val="1"/>
  </w:num>
  <w:num w:numId="20">
    <w:abstractNumId w:val="41"/>
  </w:num>
  <w:num w:numId="21">
    <w:abstractNumId w:val="7"/>
  </w:num>
  <w:num w:numId="22">
    <w:abstractNumId w:val="39"/>
  </w:num>
  <w:num w:numId="23">
    <w:abstractNumId w:val="11"/>
  </w:num>
  <w:num w:numId="24">
    <w:abstractNumId w:val="13"/>
  </w:num>
  <w:num w:numId="25">
    <w:abstractNumId w:val="34"/>
  </w:num>
  <w:num w:numId="26">
    <w:abstractNumId w:val="33"/>
  </w:num>
  <w:num w:numId="27">
    <w:abstractNumId w:val="6"/>
  </w:num>
  <w:num w:numId="28">
    <w:abstractNumId w:val="22"/>
  </w:num>
  <w:num w:numId="29">
    <w:abstractNumId w:val="10"/>
  </w:num>
  <w:num w:numId="30">
    <w:abstractNumId w:val="19"/>
  </w:num>
  <w:num w:numId="31">
    <w:abstractNumId w:val="30"/>
  </w:num>
  <w:num w:numId="32">
    <w:abstractNumId w:val="38"/>
  </w:num>
  <w:num w:numId="33">
    <w:abstractNumId w:val="14"/>
  </w:num>
  <w:num w:numId="34">
    <w:abstractNumId w:val="45"/>
  </w:num>
  <w:num w:numId="35">
    <w:abstractNumId w:val="29"/>
  </w:num>
  <w:num w:numId="36">
    <w:abstractNumId w:val="20"/>
  </w:num>
  <w:num w:numId="37">
    <w:abstractNumId w:val="28"/>
  </w:num>
  <w:num w:numId="38">
    <w:abstractNumId w:val="3"/>
  </w:num>
  <w:num w:numId="39">
    <w:abstractNumId w:val="43"/>
  </w:num>
  <w:num w:numId="40">
    <w:abstractNumId w:val="44"/>
  </w:num>
  <w:num w:numId="41">
    <w:abstractNumId w:val="8"/>
  </w:num>
  <w:num w:numId="42">
    <w:abstractNumId w:val="5"/>
  </w:num>
  <w:num w:numId="43">
    <w:abstractNumId w:val="4"/>
  </w:num>
  <w:num w:numId="44">
    <w:abstractNumId w:val="27"/>
  </w:num>
  <w:num w:numId="45">
    <w:abstractNumId w:val="31"/>
  </w:num>
  <w:num w:numId="46">
    <w:abstractNumId w:val="12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fcfd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fcfd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9ece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9ece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fcfd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fcfd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9ece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9ece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fcfd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fcfd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92934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aedeb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eaedeb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c4c4d1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9494ab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9494ab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92934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92934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92934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92934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e9ece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cdd4d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cdd4d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efe9e1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d9ccb9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d9ccb9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d8f67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d8f67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d8f67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d8f67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4dedb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c2b5ae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c2b5ae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2605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2605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2605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2605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d8dde3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a7b3c0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a7b3c0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c5a6a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c5a6a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c5a6a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c5a6a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e5e8ec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c5cbd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c5cbd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9d6d3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cda29b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cda29b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fcfd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fcfda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d4d62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d4d62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d4d62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d4d62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9ece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9ece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f807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f807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6f807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f807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c724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c724c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8c724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c724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33933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33933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433933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33933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c5a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c5a6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4c5a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c5a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526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526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48526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526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526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526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48526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526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2Horz">
      <w:rPr>
        <w:rFonts w:ascii="Arial" w:hAnsi="Arial"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d4d62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6f807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e9ece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e9ecea" w:themeFill="accent1" w:themeFillTint="34"/>
        <w:tcBorders/>
      </w:tcPr>
    </w:tblStylePr>
    <w:tblStylePr w:type="band2Horz">
      <w:rPr>
        <w:rFonts w:ascii="Arial" w:hAnsi="Arial"/>
        <w:color w:val="6f807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f807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6f807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6f807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f807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2Horz">
      <w:rPr>
        <w:rFonts w:ascii="Arial" w:hAnsi="Arial"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c724c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33933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2Horz">
      <w:rPr>
        <w:rFonts w:ascii="Arial" w:hAnsi="Arial"/>
        <w:color w:val="433933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33933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433933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433933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33933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2Horz">
      <w:rPr>
        <w:rFonts w:ascii="Arial" w:hAnsi="Arial"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c5a6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8526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2Horz">
      <w:rPr>
        <w:rFonts w:ascii="Arial" w:hAnsi="Arial"/>
        <w:color w:val="48526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526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48526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48526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8526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72924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2Horz">
      <w:rPr>
        <w:rFonts w:ascii="Arial" w:hAnsi="Arial"/>
        <w:color w:val="472924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2924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72924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72924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72924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92934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09f9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2bac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d877d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292934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d8f67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72605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4c5a6a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8a8aa3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93a299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93a299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cebda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b09f9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b09f9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b09f9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b09f9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b09f9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8c9bac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b2bac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b2bac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b2bac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b2bac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2bac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bd877d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bd877d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bd877d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bd877d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d877d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2934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2934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292934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2934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46159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46159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546159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46159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c724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c724c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8c724c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c724c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d5b5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d5b5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6d5b5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d5b5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c5a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c5a6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4c5a6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c5a6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6b7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6b7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5d6b7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6b7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a473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a473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a473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a473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c4c4d1" w:themeFill="text1" w:themeFillTint="40"/>
        <w:tcBorders/>
      </w:tcPr>
    </w:tblStylePr>
    <w:tblStylePr w:type="band2Horz">
      <w:rPr>
        <w:rFonts w:ascii="Arial" w:hAnsi="Arial"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d4d62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d4d62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54615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4e8e5" w:themeFill="accent1" w:themeFillTint="40"/>
        <w:tcBorders/>
      </w:tcPr>
    </w:tblStylePr>
    <w:tblStylePr w:type="band2Horz">
      <w:rPr>
        <w:rFonts w:ascii="Arial" w:hAnsi="Arial"/>
        <w:color w:val="546159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46159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54615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546159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4615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46159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ae3d9" w:themeFill="accent2" w:themeFillTint="40"/>
        <w:tcBorders/>
      </w:tcPr>
    </w:tblStylePr>
    <w:tblStylePr w:type="band2Horz">
      <w:rPr>
        <w:rFonts w:ascii="Arial" w:hAnsi="Arial"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c724c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c724c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6d5b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ed7d3" w:themeFill="accent3" w:themeFillTint="40"/>
        <w:tcBorders/>
      </w:tcPr>
    </w:tblStylePr>
    <w:tblStylePr w:type="band2Horz">
      <w:rPr>
        <w:rFonts w:ascii="Arial" w:hAnsi="Arial"/>
        <w:color w:val="6d5b5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d5b5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6d5b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6d5b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d5b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d5b5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cfd5dd" w:themeFill="accent4" w:themeFillTint="40"/>
        <w:tcBorders/>
      </w:tcPr>
    </w:tblStylePr>
    <w:tblStylePr w:type="band2Horz">
      <w:rPr>
        <w:rFonts w:ascii="Arial" w:hAnsi="Arial"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c5a6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c5a6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5d6b7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fe2e7" w:themeFill="accent5" w:themeFillTint="40"/>
        <w:tcBorders/>
      </w:tcPr>
    </w:tblStylePr>
    <w:tblStylePr w:type="band2Horz">
      <w:rPr>
        <w:rFonts w:ascii="Arial" w:hAnsi="Arial"/>
        <w:color w:val="5d6b7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6b7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5d6b7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5d6b7e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d6b7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d6b7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a473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3ccc8" w:themeFill="accent6" w:themeFillTint="40"/>
        <w:tcBorders/>
      </w:tcPr>
    </w:tblStylePr>
    <w:tblStylePr w:type="band2Horz">
      <w:rPr>
        <w:rFonts w:ascii="Arial" w:hAnsi="Arial"/>
        <w:color w:val="7a473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a473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a473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a473e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a473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a473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de2d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de2d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3f3f6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8a8aa3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de2d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dde2d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9caaa1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efe9e1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cebda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4dedb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73615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d8dde3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8c9bac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5e8ec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808da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d6d3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9463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92"/>
    <w:next w:val="792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5"/>
    <w:basedOn w:val="792"/>
    <w:next w:val="79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92"/>
    <w:next w:val="79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92"/>
    <w:next w:val="79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92"/>
    <w:next w:val="79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92"/>
    <w:next w:val="79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96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">
    <w:name w:val="Heading 5 Char"/>
    <w:basedOn w:val="796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96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96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6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92"/>
    <w:next w:val="792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96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92"/>
    <w:next w:val="79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96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92"/>
    <w:next w:val="79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96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92"/>
    <w:next w:val="79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96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6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7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92"/>
    <w:next w:val="7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9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9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9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9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9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9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92"/>
    <w:next w:val="792"/>
    <w:uiPriority w:val="39"/>
    <w:unhideWhenUsed/>
    <w:pPr>
      <w:pBdr/>
      <w:spacing w:after="100"/>
      <w:ind/>
    </w:pPr>
  </w:style>
  <w:style w:type="paragraph" w:styleId="189">
    <w:name w:val="toc 2"/>
    <w:basedOn w:val="792"/>
    <w:next w:val="792"/>
    <w:uiPriority w:val="39"/>
    <w:unhideWhenUsed/>
    <w:pPr>
      <w:pBdr/>
      <w:spacing w:after="100"/>
      <w:ind w:left="220"/>
    </w:pPr>
  </w:style>
  <w:style w:type="paragraph" w:styleId="190">
    <w:name w:val="toc 3"/>
    <w:basedOn w:val="792"/>
    <w:next w:val="792"/>
    <w:uiPriority w:val="39"/>
    <w:unhideWhenUsed/>
    <w:pPr>
      <w:pBdr/>
      <w:spacing w:after="100"/>
      <w:ind w:left="440"/>
    </w:pPr>
  </w:style>
  <w:style w:type="paragraph" w:styleId="191">
    <w:name w:val="toc 4"/>
    <w:basedOn w:val="792"/>
    <w:next w:val="792"/>
    <w:uiPriority w:val="39"/>
    <w:unhideWhenUsed/>
    <w:pPr>
      <w:pBdr/>
      <w:spacing w:after="100"/>
      <w:ind w:left="660"/>
    </w:pPr>
  </w:style>
  <w:style w:type="paragraph" w:styleId="192">
    <w:name w:val="toc 5"/>
    <w:basedOn w:val="792"/>
    <w:next w:val="792"/>
    <w:uiPriority w:val="39"/>
    <w:unhideWhenUsed/>
    <w:pPr>
      <w:pBdr/>
      <w:spacing w:after="100"/>
      <w:ind w:left="880"/>
    </w:pPr>
  </w:style>
  <w:style w:type="paragraph" w:styleId="193">
    <w:name w:val="toc 6"/>
    <w:basedOn w:val="792"/>
    <w:next w:val="792"/>
    <w:uiPriority w:val="39"/>
    <w:unhideWhenUsed/>
    <w:pPr>
      <w:pBdr/>
      <w:spacing w:after="100"/>
      <w:ind w:left="1100"/>
    </w:pPr>
  </w:style>
  <w:style w:type="paragraph" w:styleId="194">
    <w:name w:val="toc 7"/>
    <w:basedOn w:val="792"/>
    <w:next w:val="792"/>
    <w:uiPriority w:val="39"/>
    <w:unhideWhenUsed/>
    <w:pPr>
      <w:pBdr/>
      <w:spacing w:after="100"/>
      <w:ind w:left="1320"/>
    </w:pPr>
  </w:style>
  <w:style w:type="paragraph" w:styleId="195">
    <w:name w:val="toc 8"/>
    <w:basedOn w:val="792"/>
    <w:next w:val="792"/>
    <w:uiPriority w:val="39"/>
    <w:unhideWhenUsed/>
    <w:pPr>
      <w:pBdr/>
      <w:spacing w:after="100"/>
      <w:ind w:left="1540"/>
    </w:pPr>
  </w:style>
  <w:style w:type="paragraph" w:styleId="196">
    <w:name w:val="toc 9"/>
    <w:basedOn w:val="792"/>
    <w:next w:val="792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96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92"/>
    <w:next w:val="792"/>
    <w:uiPriority w:val="99"/>
    <w:unhideWhenUsed/>
    <w:pPr>
      <w:pBdr/>
      <w:spacing w:after="0" w:afterAutospacing="0"/>
      <w:ind/>
    </w:pPr>
  </w:style>
  <w:style w:type="paragraph" w:styleId="792" w:default="1">
    <w:name w:val="Normal"/>
    <w:qFormat/>
    <w:pPr>
      <w:pBdr/>
      <w:spacing/>
      <w:ind/>
    </w:pPr>
  </w:style>
  <w:style w:type="paragraph" w:styleId="793">
    <w:name w:val="Heading 2"/>
    <w:basedOn w:val="792"/>
    <w:next w:val="792"/>
    <w:link w:val="8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93a299" w:themeColor="accent1"/>
      <w:sz w:val="26"/>
      <w:szCs w:val="26"/>
    </w:rPr>
  </w:style>
  <w:style w:type="paragraph" w:styleId="794">
    <w:name w:val="Heading 3"/>
    <w:basedOn w:val="792"/>
    <w:link w:val="807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 w:bidi="gu-IN"/>
    </w:rPr>
  </w:style>
  <w:style w:type="paragraph" w:styleId="795">
    <w:name w:val="Heading 4"/>
    <w:basedOn w:val="792"/>
    <w:next w:val="792"/>
    <w:link w:val="80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93a299" w:themeColor="accent1"/>
    </w:rPr>
  </w:style>
  <w:style w:type="character" w:styleId="796" w:default="1">
    <w:name w:val="Default Paragraph Font"/>
    <w:uiPriority w:val="1"/>
    <w:unhideWhenUsed/>
    <w:pPr>
      <w:pBdr/>
      <w:spacing/>
      <w:ind/>
    </w:pPr>
  </w:style>
  <w:style w:type="table" w:styleId="7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8" w:default="1">
    <w:name w:val="No List"/>
    <w:uiPriority w:val="99"/>
    <w:semiHidden/>
    <w:unhideWhenUsed/>
    <w:pPr>
      <w:pBdr/>
      <w:spacing/>
      <w:ind/>
    </w:pPr>
  </w:style>
  <w:style w:type="paragraph" w:styleId="799">
    <w:name w:val="No Spacing"/>
    <w:link w:val="800"/>
    <w:uiPriority w:val="1"/>
    <w:qFormat/>
    <w:pPr>
      <w:pBdr/>
      <w:spacing w:after="0" w:line="240" w:lineRule="auto"/>
      <w:ind/>
    </w:pPr>
    <w:rPr>
      <w:rFonts w:eastAsiaTheme="minorEastAsia"/>
      <w:lang w:val="en-US" w:eastAsia="ja-JP"/>
    </w:rPr>
  </w:style>
  <w:style w:type="character" w:styleId="800" w:customStyle="1">
    <w:name w:val="No Spacing Char"/>
    <w:basedOn w:val="796"/>
    <w:link w:val="799"/>
    <w:uiPriority w:val="1"/>
    <w:pPr>
      <w:pBdr/>
      <w:spacing/>
      <w:ind/>
    </w:pPr>
    <w:rPr>
      <w:rFonts w:eastAsiaTheme="minorEastAsia"/>
      <w:lang w:val="en-US" w:eastAsia="ja-JP"/>
    </w:rPr>
  </w:style>
  <w:style w:type="paragraph" w:styleId="801">
    <w:name w:val="Balloon Text"/>
    <w:basedOn w:val="792"/>
    <w:link w:val="80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02" w:customStyle="1">
    <w:name w:val="Balloon Text Char"/>
    <w:basedOn w:val="796"/>
    <w:link w:val="80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03">
    <w:name w:val="List Paragraph"/>
    <w:basedOn w:val="792"/>
    <w:uiPriority w:val="34"/>
    <w:qFormat/>
    <w:pPr>
      <w:pBdr/>
      <w:spacing/>
      <w:ind w:left="720"/>
      <w:contextualSpacing w:val="true"/>
    </w:pPr>
  </w:style>
  <w:style w:type="character" w:styleId="804" w:customStyle="1">
    <w:name w:val="uv3um"/>
    <w:basedOn w:val="796"/>
    <w:pPr>
      <w:pBdr/>
      <w:spacing/>
      <w:ind/>
    </w:pPr>
  </w:style>
  <w:style w:type="paragraph" w:styleId="805">
    <w:name w:val="Normal (Web)"/>
    <w:basedOn w:val="79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 w:bidi="gu-IN"/>
    </w:rPr>
  </w:style>
  <w:style w:type="character" w:styleId="806">
    <w:name w:val="Strong"/>
    <w:basedOn w:val="796"/>
    <w:uiPriority w:val="22"/>
    <w:qFormat/>
    <w:pPr>
      <w:pBdr/>
      <w:spacing/>
      <w:ind/>
    </w:pPr>
    <w:rPr>
      <w:b/>
      <w:bCs/>
    </w:rPr>
  </w:style>
  <w:style w:type="character" w:styleId="807" w:customStyle="1">
    <w:name w:val="Heading 3 Char"/>
    <w:basedOn w:val="796"/>
    <w:link w:val="79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en-IN" w:bidi="gu-IN"/>
    </w:rPr>
  </w:style>
  <w:style w:type="character" w:styleId="808" w:customStyle="1">
    <w:name w:val="Heading 4 Char"/>
    <w:basedOn w:val="796"/>
    <w:link w:val="79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93a299" w:themeColor="accent1"/>
    </w:rPr>
  </w:style>
  <w:style w:type="character" w:styleId="809">
    <w:name w:val="Hyperlink"/>
    <w:basedOn w:val="796"/>
    <w:uiPriority w:val="99"/>
    <w:unhideWhenUsed/>
    <w:pPr>
      <w:pBdr/>
      <w:spacing/>
      <w:ind/>
    </w:pPr>
    <w:rPr>
      <w:color w:val="0000ff"/>
      <w:u w:val="single"/>
    </w:rPr>
  </w:style>
  <w:style w:type="character" w:styleId="810">
    <w:name w:val="HTML Code"/>
    <w:basedOn w:val="79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11">
    <w:name w:val="HTML Preformatted"/>
    <w:basedOn w:val="792"/>
    <w:link w:val="812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en-IN" w:bidi="gu-IN"/>
    </w:rPr>
  </w:style>
  <w:style w:type="character" w:styleId="812" w:customStyle="1">
    <w:name w:val="HTML Preformatted Char"/>
    <w:basedOn w:val="796"/>
    <w:link w:val="811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en-IN" w:bidi="gu-IN"/>
    </w:rPr>
  </w:style>
  <w:style w:type="paragraph" w:styleId="813">
    <w:name w:val="Header"/>
    <w:basedOn w:val="792"/>
    <w:link w:val="814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14" w:customStyle="1">
    <w:name w:val="Header Char"/>
    <w:basedOn w:val="796"/>
    <w:link w:val="813"/>
    <w:uiPriority w:val="99"/>
    <w:pPr>
      <w:pBdr/>
      <w:spacing/>
      <w:ind/>
    </w:pPr>
  </w:style>
  <w:style w:type="paragraph" w:styleId="815">
    <w:name w:val="Footer"/>
    <w:basedOn w:val="792"/>
    <w:link w:val="81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816" w:customStyle="1">
    <w:name w:val="Footer Char"/>
    <w:basedOn w:val="796"/>
    <w:link w:val="815"/>
    <w:uiPriority w:val="99"/>
    <w:pPr>
      <w:pBdr/>
      <w:spacing/>
      <w:ind/>
    </w:pPr>
  </w:style>
  <w:style w:type="table" w:styleId="817">
    <w:name w:val="Table Grid"/>
    <w:basedOn w:val="7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8" w:customStyle="1">
    <w:name w:val="Heading 2 Char"/>
    <w:basedOn w:val="796"/>
    <w:link w:val="79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93a299" w:themeColor="accent1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openweathermap.org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larity">
  <a:themeElements>
    <a:clrScheme name="Clarity">
      <a:dk1>
        <a:srgbClr val="292934"/>
      </a:dk1>
      <a:lt1>
        <a:srgbClr val="FFFFFF"/>
      </a:lt1>
      <a:dk2>
        <a:srgbClr val="D2533C"/>
      </a:dk2>
      <a:lt2>
        <a:srgbClr val="F3F2DC"/>
      </a:lt2>
      <a:accent1>
        <a:srgbClr val="93A299"/>
      </a:accent1>
      <a:accent2>
        <a:srgbClr val="AD8F67"/>
      </a:accent2>
      <a:accent3>
        <a:srgbClr val="726056"/>
      </a:accent3>
      <a:accent4>
        <a:srgbClr val="4C5A6A"/>
      </a:accent4>
      <a:accent5>
        <a:srgbClr val="808DA0"/>
      </a:accent5>
      <a:accent6>
        <a:srgbClr val="79463D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Clarity">
      <a:fillStyleLst>
        <a:solidFill>
          <a:schemeClr val="phClr"/>
        </a:solidFill>
        <a:gradFill>
          <a:gsLst>
            <a:gs pos="0">
              <a:schemeClr val="phClr">
                <a:tint val="50000"/>
                <a:shade val="86000"/>
                <a:satMod val="140000"/>
              </a:schemeClr>
            </a:gs>
            <a:gs pos="45000">
              <a:schemeClr val="phClr">
                <a:tint val="48000"/>
                <a:satMod val="150000"/>
              </a:schemeClr>
            </a:gs>
            <a:gs pos="100000">
              <a:schemeClr val="phClr">
                <a:tint val="28000"/>
                <a:satMod val="160000"/>
              </a:schemeClr>
            </a:gs>
          </a:gsLst>
          <a:path path="circle"/>
        </a:gradFill>
        <a:gradFill>
          <a:gsLst>
            <a:gs pos="0">
              <a:schemeClr val="phClr">
                <a:shade val="70000"/>
                <a:satMod val="150000"/>
              </a:schemeClr>
            </a:gs>
            <a:gs pos="34000">
              <a:schemeClr val="phClr">
                <a:shade val="70000"/>
                <a:satMod val="140000"/>
              </a:schemeClr>
            </a:gs>
            <a:gs pos="70000">
              <a:schemeClr val="phClr">
                <a:tint val="100000"/>
                <a:shade val="90000"/>
                <a:satMod val="140000"/>
              </a:schemeClr>
            </a:gs>
            <a:gs pos="100000">
              <a:schemeClr val="phClr">
                <a:tint val="100000"/>
                <a:shade val="100000"/>
                <a:satMod val="100000"/>
              </a:schemeClr>
            </a:gs>
          </a:gsLst>
          <a:path path="circle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6425" cap="flat" cmpd="sng" algn="ctr">
          <a:solidFill>
            <a:schemeClr val="phClr"/>
          </a:solidFill>
          <a:prstDash val="solid"/>
        </a:ln>
        <a:ln w="444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5100000"/>
            </a:lightRig>
          </a:scene3d>
          <a:sp3d contourW="6350">
            <a:bevelT w="29210" h="12700"/>
            <a:contourClr>
              <a:schemeClr val="phClr">
                <a:shade val="3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85000"/>
                <a:satMod val="180000"/>
              </a:schemeClr>
            </a:gs>
            <a:gs pos="40000">
              <a:schemeClr val="phClr">
                <a:tint val="95000"/>
                <a:shade val="85000"/>
                <a:satMod val="150000"/>
              </a:schemeClr>
            </a:gs>
            <a:gs pos="100000">
              <a:schemeClr val="phClr">
                <a:shade val="45000"/>
                <a:satMod val="200000"/>
              </a:schemeClr>
            </a:gs>
          </a:gsLst>
          <a:lin ang="5400000" scaled="0"/>
        </a:gradFill>
        <a:blipFill>
          <a:blip r:embed="rId1">
            <a:duotone>
              <a:schemeClr val="phClr">
                <a:shade val="55000"/>
              </a:schemeClr>
              <a:schemeClr val="phClr">
                <a:tint val="97000"/>
                <a:satMod val="95000"/>
              </a:schemeClr>
            </a:duotone>
          </a:blip>
          <a:tile algn="tl" flip="none" sx="70000" sy="70000" tx="0" ty="0"/>
        </a:blip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9FDCB-D798-48BE-8CCC-01391EC6D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revision>15</cp:revision>
  <dcterms:created xsi:type="dcterms:W3CDTF">2025-02-17T05:12:00Z</dcterms:created>
  <dcterms:modified xsi:type="dcterms:W3CDTF">2025-11-12T08:32:04Z</dcterms:modified>
</cp:coreProperties>
</file>