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90" w:type="dxa"/>
        <w:tblInd w:w="-743" w:type="dxa"/>
        <w:tblLook w:val="04A0"/>
      </w:tblPr>
      <w:tblGrid>
        <w:gridCol w:w="426"/>
        <w:gridCol w:w="1640"/>
        <w:gridCol w:w="1535"/>
        <w:gridCol w:w="1315"/>
        <w:gridCol w:w="1242"/>
        <w:gridCol w:w="2856"/>
        <w:gridCol w:w="2010"/>
      </w:tblGrid>
      <w:tr w:rsidR="00D87189" w:rsidRPr="00D87189" w:rsidTr="00D87189">
        <w:tc>
          <w:tcPr>
            <w:tcW w:w="396" w:type="dxa"/>
          </w:tcPr>
          <w:p w:rsidR="00D87189" w:rsidRDefault="00D87189" w:rsidP="000A79EE">
            <w:r>
              <w:t>№</w:t>
            </w:r>
          </w:p>
        </w:tc>
        <w:tc>
          <w:tcPr>
            <w:tcW w:w="1427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 xml:space="preserve">Ф.И.О. преподавателя, реализующего программу </w:t>
            </w:r>
          </w:p>
        </w:tc>
        <w:tc>
          <w:tcPr>
            <w:tcW w:w="1337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150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>Должность, ученая степень, ученое звание</w:t>
            </w:r>
          </w:p>
        </w:tc>
        <w:tc>
          <w:tcPr>
            <w:tcW w:w="1088" w:type="dxa"/>
          </w:tcPr>
          <w:p w:rsidR="00D87189" w:rsidRDefault="00D87189" w:rsidP="000A79EE">
            <w:proofErr w:type="spellStart"/>
            <w:r>
              <w:t>Перечень</w:t>
            </w:r>
            <w:proofErr w:type="spellEnd"/>
            <w:r>
              <w:t xml:space="preserve"> </w:t>
            </w:r>
            <w:proofErr w:type="spellStart"/>
            <w:r>
              <w:t>читаемых</w:t>
            </w:r>
            <w:proofErr w:type="spellEnd"/>
            <w:r>
              <w:t xml:space="preserve"> </w:t>
            </w:r>
            <w:proofErr w:type="spellStart"/>
            <w:r>
              <w:t>дисциплин</w:t>
            </w:r>
            <w:proofErr w:type="spellEnd"/>
            <w:r>
              <w:t xml:space="preserve"> </w:t>
            </w:r>
          </w:p>
        </w:tc>
        <w:tc>
          <w:tcPr>
            <w:tcW w:w="2460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2632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 xml:space="preserve">Сведения о дополнительном профессиональном образовании </w:t>
            </w:r>
          </w:p>
        </w:tc>
      </w:tr>
    </w:tbl>
    <w:p w:rsidR="00FD61FD" w:rsidRPr="00D87189" w:rsidRDefault="00FD61FD" w:rsidP="007C4FCD">
      <w:pPr>
        <w:jc w:val="center"/>
        <w:rPr>
          <w:lang w:val="ru-RU"/>
        </w:rPr>
      </w:pPr>
    </w:p>
    <w:sectPr w:rsidR="00FD61FD" w:rsidRPr="00D8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E027C"/>
    <w:rsid w:val="00726575"/>
    <w:rsid w:val="00760860"/>
    <w:rsid w:val="007C4FCD"/>
    <w:rsid w:val="007D04A1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87189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27</cp:revision>
  <dcterms:created xsi:type="dcterms:W3CDTF">2013-12-23T23:15:00Z</dcterms:created>
  <dcterms:modified xsi:type="dcterms:W3CDTF">2020-12-17T05:42:00Z</dcterms:modified>
  <cp:category/>
</cp:coreProperties>
</file>