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6F04" w14:textId="77777777" w:rsidR="00AB7DA0" w:rsidRPr="00AB7DA0" w:rsidRDefault="00AB7DA0" w:rsidP="00AB7DA0">
      <w:pPr>
        <w:spacing w:after="100" w:afterAutospacing="1"/>
        <w:rPr>
          <w:rFonts w:ascii="Source Sans Pro" w:eastAsia="Times New Roman" w:hAnsi="Source Sans Pro" w:cs="Times New Roman"/>
          <w:color w:val="1F1F1F"/>
          <w:kern w:val="0"/>
          <w14:ligatures w14:val="none"/>
        </w:rPr>
      </w:pPr>
      <w:r w:rsidRPr="00AB7DA0">
        <w:rPr>
          <w:rFonts w:ascii="Source Sans Pro" w:eastAsia="Times New Roman" w:hAnsi="Source Sans Pro" w:cs="Times New Roman"/>
          <w:color w:val="1F1F1F"/>
          <w:kern w:val="0"/>
          <w14:ligatures w14:val="none"/>
        </w:rPr>
        <w:t>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14:paraId="4F1BB489" w14:textId="77777777" w:rsidR="00AB7DA0" w:rsidRPr="00AB7DA0" w:rsidRDefault="00AB7DA0" w:rsidP="00AB7DA0">
      <w:pPr>
        <w:spacing w:after="100" w:afterAutospacing="1"/>
        <w:rPr>
          <w:rFonts w:ascii="Source Sans Pro" w:eastAsia="Times New Roman" w:hAnsi="Source Sans Pro" w:cs="Times New Roman"/>
          <w:color w:val="1F1F1F"/>
          <w:kern w:val="0"/>
          <w14:ligatures w14:val="none"/>
        </w:rPr>
      </w:pPr>
      <w:r w:rsidRPr="00AB7DA0">
        <w:rPr>
          <w:rFonts w:ascii="Source Sans Pro" w:eastAsia="Times New Roman" w:hAnsi="Source Sans Pro" w:cs="Times New Roman"/>
          <w:color w:val="1F1F1F"/>
          <w:kern w:val="0"/>
          <w14:ligatures w14:val="none"/>
        </w:rPr>
        <w:t>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14:paraId="74E9BB91" w14:textId="77777777" w:rsidR="00AB7DA0" w:rsidRPr="00AB7DA0" w:rsidRDefault="00AB7DA0" w:rsidP="00AB7DA0">
      <w:pPr>
        <w:spacing w:after="100" w:afterAutospacing="1"/>
        <w:rPr>
          <w:rFonts w:ascii="Source Sans Pro" w:eastAsia="Times New Roman" w:hAnsi="Source Sans Pro" w:cs="Times New Roman"/>
          <w:color w:val="1F1F1F"/>
          <w:kern w:val="0"/>
          <w14:ligatures w14:val="none"/>
        </w:rPr>
      </w:pPr>
      <w:r w:rsidRPr="00AB7DA0">
        <w:rPr>
          <w:rFonts w:ascii="Source Sans Pro" w:eastAsia="Times New Roman" w:hAnsi="Source Sans Pro" w:cs="Times New Roman"/>
          <w:color w:val="1F1F1F"/>
          <w:kern w:val="0"/>
          <w14:ligatures w14:val="none"/>
        </w:rPr>
        <w:t>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p w14:paraId="45CD94AC" w14:textId="77777777" w:rsidR="00AB7DA0" w:rsidRPr="00AB7DA0" w:rsidRDefault="00AB7DA0" w:rsidP="00AB7DA0">
      <w:pPr>
        <w:spacing w:after="100" w:afterAutospacing="1"/>
        <w:rPr>
          <w:rFonts w:ascii="Source Sans Pro" w:eastAsia="Times New Roman" w:hAnsi="Source Sans Pro" w:cs="Times New Roman"/>
          <w:color w:val="1F1F1F"/>
          <w:kern w:val="0"/>
          <w14:ligatures w14:val="none"/>
        </w:rPr>
      </w:pPr>
      <w:r w:rsidRPr="00AB7DA0">
        <w:rPr>
          <w:rFonts w:ascii="Source Sans Pro" w:eastAsia="Times New Roman" w:hAnsi="Source Sans Pro" w:cs="Times New Roman"/>
          <w:color w:val="1F1F1F"/>
          <w:kern w:val="0"/>
          <w14:ligatures w14:val="none"/>
        </w:rPr>
        <w:t>To address this security event, the network security team implemented: </w:t>
      </w:r>
    </w:p>
    <w:p w14:paraId="7ACD7302" w14:textId="77777777" w:rsidR="00AB7DA0" w:rsidRPr="00AB7DA0" w:rsidRDefault="00AB7DA0" w:rsidP="00AB7DA0">
      <w:pPr>
        <w:numPr>
          <w:ilvl w:val="0"/>
          <w:numId w:val="1"/>
        </w:numPr>
        <w:spacing w:after="100" w:afterAutospacing="1"/>
        <w:rPr>
          <w:rFonts w:ascii="Source Sans Pro" w:eastAsia="Times New Roman" w:hAnsi="Source Sans Pro" w:cs="Times New Roman"/>
          <w:color w:val="1F1F1F"/>
          <w:kern w:val="0"/>
          <w14:ligatures w14:val="none"/>
        </w:rPr>
      </w:pPr>
      <w:r w:rsidRPr="00AB7DA0">
        <w:rPr>
          <w:rFonts w:ascii="Source Sans Pro" w:eastAsia="Times New Roman" w:hAnsi="Source Sans Pro" w:cs="Times New Roman"/>
          <w:color w:val="1F1F1F"/>
          <w:kern w:val="0"/>
          <w14:ligatures w14:val="none"/>
        </w:rPr>
        <w:t xml:space="preserve">A new firewall rule to limit the rate of incoming ICMP </w:t>
      </w:r>
      <w:proofErr w:type="gramStart"/>
      <w:r w:rsidRPr="00AB7DA0">
        <w:rPr>
          <w:rFonts w:ascii="Source Sans Pro" w:eastAsia="Times New Roman" w:hAnsi="Source Sans Pro" w:cs="Times New Roman"/>
          <w:color w:val="1F1F1F"/>
          <w:kern w:val="0"/>
          <w14:ligatures w14:val="none"/>
        </w:rPr>
        <w:t>packets</w:t>
      </w:r>
      <w:proofErr w:type="gramEnd"/>
    </w:p>
    <w:p w14:paraId="36C1FC7A" w14:textId="77777777" w:rsidR="00AB7DA0" w:rsidRPr="00AB7DA0" w:rsidRDefault="00AB7DA0" w:rsidP="00AB7DA0">
      <w:pPr>
        <w:numPr>
          <w:ilvl w:val="0"/>
          <w:numId w:val="1"/>
        </w:numPr>
        <w:spacing w:after="100" w:afterAutospacing="1"/>
        <w:rPr>
          <w:rFonts w:ascii="Source Sans Pro" w:eastAsia="Times New Roman" w:hAnsi="Source Sans Pro" w:cs="Times New Roman"/>
          <w:color w:val="1F1F1F"/>
          <w:kern w:val="0"/>
          <w14:ligatures w14:val="none"/>
        </w:rPr>
      </w:pPr>
      <w:r w:rsidRPr="00AB7DA0">
        <w:rPr>
          <w:rFonts w:ascii="Source Sans Pro" w:eastAsia="Times New Roman" w:hAnsi="Source Sans Pro" w:cs="Times New Roman"/>
          <w:color w:val="1F1F1F"/>
          <w:kern w:val="0"/>
          <w14:ligatures w14:val="none"/>
        </w:rPr>
        <w:t xml:space="preserve">Source IP address verification on the firewall to check for spoofed IP addresses on incoming ICMP </w:t>
      </w:r>
      <w:proofErr w:type="gramStart"/>
      <w:r w:rsidRPr="00AB7DA0">
        <w:rPr>
          <w:rFonts w:ascii="Source Sans Pro" w:eastAsia="Times New Roman" w:hAnsi="Source Sans Pro" w:cs="Times New Roman"/>
          <w:color w:val="1F1F1F"/>
          <w:kern w:val="0"/>
          <w14:ligatures w14:val="none"/>
        </w:rPr>
        <w:t>packets</w:t>
      </w:r>
      <w:proofErr w:type="gramEnd"/>
    </w:p>
    <w:p w14:paraId="4AFFAB9D" w14:textId="77777777" w:rsidR="00AB7DA0" w:rsidRPr="00AB7DA0" w:rsidRDefault="00AB7DA0" w:rsidP="00AB7DA0">
      <w:pPr>
        <w:numPr>
          <w:ilvl w:val="0"/>
          <w:numId w:val="1"/>
        </w:numPr>
        <w:spacing w:after="100" w:afterAutospacing="1"/>
        <w:rPr>
          <w:rFonts w:ascii="Source Sans Pro" w:eastAsia="Times New Roman" w:hAnsi="Source Sans Pro" w:cs="Times New Roman"/>
          <w:color w:val="1F1F1F"/>
          <w:kern w:val="0"/>
          <w14:ligatures w14:val="none"/>
        </w:rPr>
      </w:pPr>
      <w:r w:rsidRPr="00AB7DA0">
        <w:rPr>
          <w:rFonts w:ascii="Source Sans Pro" w:eastAsia="Times New Roman" w:hAnsi="Source Sans Pro" w:cs="Times New Roman"/>
          <w:color w:val="1F1F1F"/>
          <w:kern w:val="0"/>
          <w14:ligatures w14:val="none"/>
        </w:rPr>
        <w:t xml:space="preserve">Network monitoring software to detect abnormal traffic </w:t>
      </w:r>
      <w:proofErr w:type="gramStart"/>
      <w:r w:rsidRPr="00AB7DA0">
        <w:rPr>
          <w:rFonts w:ascii="Source Sans Pro" w:eastAsia="Times New Roman" w:hAnsi="Source Sans Pro" w:cs="Times New Roman"/>
          <w:color w:val="1F1F1F"/>
          <w:kern w:val="0"/>
          <w14:ligatures w14:val="none"/>
        </w:rPr>
        <w:t>patterns</w:t>
      </w:r>
      <w:proofErr w:type="gramEnd"/>
    </w:p>
    <w:p w14:paraId="4D6770F7" w14:textId="77777777" w:rsidR="00AB7DA0" w:rsidRPr="00AB7DA0" w:rsidRDefault="00AB7DA0" w:rsidP="00AB7DA0">
      <w:pPr>
        <w:numPr>
          <w:ilvl w:val="0"/>
          <w:numId w:val="1"/>
        </w:numPr>
        <w:spacing w:after="100" w:afterAutospacing="1"/>
        <w:rPr>
          <w:rFonts w:ascii="Source Sans Pro" w:eastAsia="Times New Roman" w:hAnsi="Source Sans Pro" w:cs="Times New Roman"/>
          <w:color w:val="1F1F1F"/>
          <w:kern w:val="0"/>
          <w14:ligatures w14:val="none"/>
        </w:rPr>
      </w:pPr>
      <w:r w:rsidRPr="00AB7DA0">
        <w:rPr>
          <w:rFonts w:ascii="Source Sans Pro" w:eastAsia="Times New Roman" w:hAnsi="Source Sans Pro" w:cs="Times New Roman"/>
          <w:color w:val="1F1F1F"/>
          <w:kern w:val="0"/>
          <w14:ligatures w14:val="none"/>
        </w:rPr>
        <w:t xml:space="preserve">An IDS/IPS system to filter out some ICMP traffic based on suspicious </w:t>
      </w:r>
      <w:proofErr w:type="gramStart"/>
      <w:r w:rsidRPr="00AB7DA0">
        <w:rPr>
          <w:rFonts w:ascii="Source Sans Pro" w:eastAsia="Times New Roman" w:hAnsi="Source Sans Pro" w:cs="Times New Roman"/>
          <w:color w:val="1F1F1F"/>
          <w:kern w:val="0"/>
          <w14:ligatures w14:val="none"/>
        </w:rPr>
        <w:t>characteristics</w:t>
      </w:r>
      <w:proofErr w:type="gramEnd"/>
    </w:p>
    <w:p w14:paraId="14657FC9" w14:textId="77777777" w:rsidR="00AB7DA0" w:rsidRPr="00AB7DA0" w:rsidRDefault="00AB7DA0" w:rsidP="00AB7DA0">
      <w:pPr>
        <w:spacing w:after="100" w:afterAutospacing="1"/>
        <w:rPr>
          <w:rFonts w:ascii="Source Sans Pro" w:eastAsia="Times New Roman" w:hAnsi="Source Sans Pro" w:cs="Times New Roman"/>
          <w:color w:val="1F1F1F"/>
          <w:kern w:val="0"/>
          <w14:ligatures w14:val="none"/>
        </w:rPr>
      </w:pPr>
      <w:r w:rsidRPr="00AB7DA0">
        <w:rPr>
          <w:rFonts w:ascii="Source Sans Pro" w:eastAsia="Times New Roman" w:hAnsi="Source Sans Pro" w:cs="Times New Roman"/>
          <w:color w:val="1F1F1F"/>
          <w:kern w:val="0"/>
          <w14:ligatures w14:val="none"/>
        </w:rPr>
        <w:t>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analyzing this cybersecurity event and integrate your analysis into a general security strategy. We have broken the analysis into different parts in the template below. You can explore them here:</w:t>
      </w:r>
    </w:p>
    <w:p w14:paraId="14E40383" w14:textId="77777777" w:rsidR="00AB7DA0" w:rsidRPr="00AB7DA0" w:rsidRDefault="00AB7DA0" w:rsidP="00AB7DA0">
      <w:pPr>
        <w:numPr>
          <w:ilvl w:val="0"/>
          <w:numId w:val="2"/>
        </w:numPr>
        <w:spacing w:after="100" w:afterAutospacing="1"/>
        <w:rPr>
          <w:rFonts w:ascii="Source Sans Pro" w:eastAsia="Times New Roman" w:hAnsi="Source Sans Pro" w:cs="Times New Roman"/>
          <w:color w:val="1F1F1F"/>
          <w:kern w:val="0"/>
          <w14:ligatures w14:val="none"/>
        </w:rPr>
      </w:pPr>
      <w:r w:rsidRPr="00AB7DA0">
        <w:rPr>
          <w:rFonts w:ascii="unset" w:eastAsia="Times New Roman" w:hAnsi="unset" w:cs="Times New Roman"/>
          <w:b/>
          <w:bCs/>
          <w:color w:val="1F1F1F"/>
          <w:kern w:val="0"/>
          <w14:ligatures w14:val="none"/>
        </w:rPr>
        <w:t>Identify</w:t>
      </w:r>
      <w:r w:rsidRPr="00AB7DA0">
        <w:rPr>
          <w:rFonts w:ascii="Source Sans Pro" w:eastAsia="Times New Roman" w:hAnsi="Source Sans Pro" w:cs="Times New Roman"/>
          <w:color w:val="1F1F1F"/>
          <w:kern w:val="0"/>
          <w14:ligatures w14:val="none"/>
        </w:rPr>
        <w:t xml:space="preserve"> security risks through regular audits of internal networks, systems, devices, and access privileges to identify potential gaps in security. </w:t>
      </w:r>
    </w:p>
    <w:p w14:paraId="0A6762A1" w14:textId="77777777" w:rsidR="00AB7DA0" w:rsidRPr="00AB7DA0" w:rsidRDefault="00AB7DA0" w:rsidP="00AB7DA0">
      <w:pPr>
        <w:numPr>
          <w:ilvl w:val="0"/>
          <w:numId w:val="2"/>
        </w:numPr>
        <w:spacing w:after="100" w:afterAutospacing="1"/>
        <w:rPr>
          <w:rFonts w:ascii="Source Sans Pro" w:eastAsia="Times New Roman" w:hAnsi="Source Sans Pro" w:cs="Times New Roman"/>
          <w:color w:val="1F1F1F"/>
          <w:kern w:val="0"/>
          <w14:ligatures w14:val="none"/>
        </w:rPr>
      </w:pPr>
      <w:r w:rsidRPr="00AB7DA0">
        <w:rPr>
          <w:rFonts w:ascii="unset" w:eastAsia="Times New Roman" w:hAnsi="unset" w:cs="Times New Roman"/>
          <w:b/>
          <w:bCs/>
          <w:color w:val="1F1F1F"/>
          <w:kern w:val="0"/>
          <w14:ligatures w14:val="none"/>
        </w:rPr>
        <w:t>Protect</w:t>
      </w:r>
      <w:r w:rsidRPr="00AB7DA0">
        <w:rPr>
          <w:rFonts w:ascii="Source Sans Pro" w:eastAsia="Times New Roman" w:hAnsi="Source Sans Pro" w:cs="Times New Roman"/>
          <w:color w:val="1F1F1F"/>
          <w:kern w:val="0"/>
          <w14:ligatures w14:val="none"/>
        </w:rPr>
        <w:t xml:space="preserve"> internal assets through the implementation of policies, procedures, </w:t>
      </w:r>
      <w:proofErr w:type="gramStart"/>
      <w:r w:rsidRPr="00AB7DA0">
        <w:rPr>
          <w:rFonts w:ascii="Source Sans Pro" w:eastAsia="Times New Roman" w:hAnsi="Source Sans Pro" w:cs="Times New Roman"/>
          <w:color w:val="1F1F1F"/>
          <w:kern w:val="0"/>
          <w14:ligatures w14:val="none"/>
        </w:rPr>
        <w:t>training</w:t>
      </w:r>
      <w:proofErr w:type="gramEnd"/>
      <w:r w:rsidRPr="00AB7DA0">
        <w:rPr>
          <w:rFonts w:ascii="Source Sans Pro" w:eastAsia="Times New Roman" w:hAnsi="Source Sans Pro" w:cs="Times New Roman"/>
          <w:color w:val="1F1F1F"/>
          <w:kern w:val="0"/>
          <w14:ligatures w14:val="none"/>
        </w:rPr>
        <w:t xml:space="preserve"> and tools that help mitigate cybersecurity threats. </w:t>
      </w:r>
    </w:p>
    <w:p w14:paraId="3B3F6A25" w14:textId="77777777" w:rsidR="00AB7DA0" w:rsidRPr="00AB7DA0" w:rsidRDefault="00AB7DA0" w:rsidP="00AB7DA0">
      <w:pPr>
        <w:numPr>
          <w:ilvl w:val="0"/>
          <w:numId w:val="2"/>
        </w:numPr>
        <w:spacing w:after="100" w:afterAutospacing="1"/>
        <w:rPr>
          <w:rFonts w:ascii="Source Sans Pro" w:eastAsia="Times New Roman" w:hAnsi="Source Sans Pro" w:cs="Times New Roman"/>
          <w:color w:val="1F1F1F"/>
          <w:kern w:val="0"/>
          <w14:ligatures w14:val="none"/>
        </w:rPr>
      </w:pPr>
      <w:r w:rsidRPr="00AB7DA0">
        <w:rPr>
          <w:rFonts w:ascii="unset" w:eastAsia="Times New Roman" w:hAnsi="unset" w:cs="Times New Roman"/>
          <w:b/>
          <w:bCs/>
          <w:color w:val="1F1F1F"/>
          <w:kern w:val="0"/>
          <w14:ligatures w14:val="none"/>
        </w:rPr>
        <w:t>Detect</w:t>
      </w:r>
      <w:r w:rsidRPr="00AB7DA0">
        <w:rPr>
          <w:rFonts w:ascii="Source Sans Pro" w:eastAsia="Times New Roman" w:hAnsi="Source Sans Pro" w:cs="Times New Roman"/>
          <w:color w:val="1F1F1F"/>
          <w:kern w:val="0"/>
          <w14:ligatures w14:val="none"/>
        </w:rPr>
        <w:t xml:space="preserve"> potential security incidents and improve monitoring capabilities to increase the speed and efficiency of detections. </w:t>
      </w:r>
    </w:p>
    <w:p w14:paraId="0AD7D500" w14:textId="77777777" w:rsidR="00AB7DA0" w:rsidRPr="00AB7DA0" w:rsidRDefault="00AB7DA0" w:rsidP="00AB7DA0">
      <w:pPr>
        <w:numPr>
          <w:ilvl w:val="0"/>
          <w:numId w:val="2"/>
        </w:numPr>
        <w:spacing w:after="100" w:afterAutospacing="1"/>
        <w:rPr>
          <w:rFonts w:ascii="Source Sans Pro" w:eastAsia="Times New Roman" w:hAnsi="Source Sans Pro" w:cs="Times New Roman"/>
          <w:color w:val="1F1F1F"/>
          <w:kern w:val="0"/>
          <w14:ligatures w14:val="none"/>
        </w:rPr>
      </w:pPr>
      <w:r w:rsidRPr="00AB7DA0">
        <w:rPr>
          <w:rFonts w:ascii="unset" w:eastAsia="Times New Roman" w:hAnsi="unset" w:cs="Times New Roman"/>
          <w:b/>
          <w:bCs/>
          <w:color w:val="1F1F1F"/>
          <w:kern w:val="0"/>
          <w14:ligatures w14:val="none"/>
        </w:rPr>
        <w:t>Respond</w:t>
      </w:r>
      <w:r w:rsidRPr="00AB7DA0">
        <w:rPr>
          <w:rFonts w:ascii="Source Sans Pro" w:eastAsia="Times New Roman" w:hAnsi="Source Sans Pro" w:cs="Times New Roman"/>
          <w:color w:val="1F1F1F"/>
          <w:kern w:val="0"/>
          <w14:ligatures w14:val="none"/>
        </w:rPr>
        <w:t xml:space="preserve"> to contain, neutralize, and analyze security incidents; implement improvements to the security process. </w:t>
      </w:r>
    </w:p>
    <w:p w14:paraId="15132663" w14:textId="77777777" w:rsidR="00AB7DA0" w:rsidRPr="00AB7DA0" w:rsidRDefault="00AB7DA0" w:rsidP="00AB7DA0">
      <w:pPr>
        <w:spacing w:after="100" w:afterAutospacing="1"/>
        <w:rPr>
          <w:rFonts w:ascii="Source Sans Pro" w:eastAsia="Times New Roman" w:hAnsi="Source Sans Pro" w:cs="Times New Roman"/>
          <w:color w:val="1F1F1F"/>
          <w:kern w:val="0"/>
          <w14:ligatures w14:val="none"/>
        </w:rPr>
      </w:pPr>
      <w:r w:rsidRPr="00AB7DA0">
        <w:rPr>
          <w:rFonts w:ascii="unset" w:eastAsia="Times New Roman" w:hAnsi="unset" w:cs="Times New Roman"/>
          <w:b/>
          <w:bCs/>
          <w:color w:val="1F1F1F"/>
          <w:kern w:val="0"/>
          <w14:ligatures w14:val="none"/>
        </w:rPr>
        <w:t>Recover</w:t>
      </w:r>
      <w:r w:rsidRPr="00AB7DA0">
        <w:rPr>
          <w:rFonts w:ascii="Source Sans Pro" w:eastAsia="Times New Roman" w:hAnsi="Source Sans Pro" w:cs="Times New Roman"/>
          <w:color w:val="1F1F1F"/>
          <w:kern w:val="0"/>
          <w14:ligatures w14:val="none"/>
        </w:rPr>
        <w:t xml:space="preserve"> affected systems to normal operation and restore systems data and/or assets that have been affected by an incident. </w:t>
      </w:r>
    </w:p>
    <w:p w14:paraId="1AB45F16" w14:textId="77777777" w:rsidR="00AB7DA0" w:rsidRPr="00AB7DA0" w:rsidRDefault="00AB7DA0" w:rsidP="00AB7DA0">
      <w:pPr>
        <w:rPr>
          <w:rFonts w:ascii="Times New Roman" w:eastAsia="Times New Roman" w:hAnsi="Times New Roman" w:cs="Times New Roman"/>
          <w:kern w:val="0"/>
          <w14:ligatures w14:val="none"/>
        </w:rPr>
      </w:pPr>
    </w:p>
    <w:p w14:paraId="15A925B5" w14:textId="77777777" w:rsidR="00DB65D2" w:rsidRDefault="00DB65D2"/>
    <w:sectPr w:rsidR="00DB65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62794"/>
    <w:multiLevelType w:val="multilevel"/>
    <w:tmpl w:val="35D2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A35C41"/>
    <w:multiLevelType w:val="multilevel"/>
    <w:tmpl w:val="F1D6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7100248">
    <w:abstractNumId w:val="0"/>
  </w:num>
  <w:num w:numId="2" w16cid:durableId="1854758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DA0"/>
    <w:rsid w:val="00AB7DA0"/>
    <w:rsid w:val="00DB65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0C90F2"/>
  <w15:chartTrackingRefBased/>
  <w15:docId w15:val="{63AD7D5D-4B28-C042-AE0B-BC12E3ABC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7DA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B7D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6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2024-07-28T03:18:00Z</dcterms:created>
  <dcterms:modified xsi:type="dcterms:W3CDTF">2024-07-28T03:19:00Z</dcterms:modified>
</cp:coreProperties>
</file>