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B86" w:rsidRPr="00897123" w:rsidRDefault="00C35B86" w:rsidP="00C35B86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897123">
        <w:rPr>
          <w:rFonts w:asciiTheme="minorHAnsi" w:hAnsiTheme="minorHAnsi" w:cstheme="minorHAnsi"/>
          <w:b/>
          <w:sz w:val="28"/>
          <w:szCs w:val="28"/>
          <w:lang w:val="en-US"/>
        </w:rPr>
        <w:t>Two-tier stochastic frontier analysis for the social sciences.</w:t>
      </w:r>
      <w:proofErr w:type="gramEnd"/>
    </w:p>
    <w:p w:rsidR="00C35B86" w:rsidRPr="00897123" w:rsidRDefault="00C35B86" w:rsidP="00C35B86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spellStart"/>
      <w:r w:rsidRPr="00897123">
        <w:rPr>
          <w:rFonts w:asciiTheme="minorHAnsi" w:hAnsiTheme="minorHAnsi" w:cstheme="minorHAnsi"/>
          <w:b/>
          <w:sz w:val="28"/>
          <w:szCs w:val="28"/>
          <w:lang w:val="en-US"/>
        </w:rPr>
        <w:t>Alecos</w:t>
      </w:r>
      <w:proofErr w:type="spellEnd"/>
      <w:r w:rsidRPr="00897123">
        <w:rPr>
          <w:rFonts w:asciiTheme="minorHAnsi" w:hAnsiTheme="minorHAnsi" w:cstheme="minorHAnsi"/>
          <w:b/>
          <w:sz w:val="28"/>
          <w:szCs w:val="28"/>
          <w:lang w:val="en-US"/>
        </w:rPr>
        <w:t xml:space="preserve"> Papadopoulos, Christopher </w:t>
      </w:r>
      <w:proofErr w:type="spellStart"/>
      <w:r w:rsidRPr="00897123">
        <w:rPr>
          <w:rFonts w:asciiTheme="minorHAnsi" w:hAnsiTheme="minorHAnsi" w:cstheme="minorHAnsi"/>
          <w:b/>
          <w:sz w:val="28"/>
          <w:szCs w:val="28"/>
          <w:lang w:val="en-US"/>
        </w:rPr>
        <w:t>Parmeter</w:t>
      </w:r>
      <w:proofErr w:type="spellEnd"/>
      <w:r w:rsidRPr="00897123">
        <w:rPr>
          <w:rFonts w:asciiTheme="minorHAnsi" w:hAnsiTheme="minorHAnsi" w:cstheme="minorHAnsi"/>
          <w:b/>
          <w:sz w:val="28"/>
          <w:szCs w:val="28"/>
          <w:lang w:val="en-US"/>
        </w:rPr>
        <w:t>, 2025</w:t>
      </w:r>
    </w:p>
    <w:p w:rsidR="00C35B86" w:rsidRPr="00897123" w:rsidRDefault="00C35B86">
      <w:pPr>
        <w:rPr>
          <w:rFonts w:asciiTheme="minorHAnsi" w:hAnsiTheme="minorHAnsi" w:cstheme="minorHAnsi"/>
          <w:sz w:val="28"/>
          <w:szCs w:val="28"/>
          <w:lang w:val="en-US"/>
        </w:rPr>
      </w:pPr>
    </w:p>
    <w:p w:rsidR="00897123" w:rsidRPr="00897123" w:rsidRDefault="00915D9D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r w:rsidRPr="00897123">
        <w:rPr>
          <w:rFonts w:asciiTheme="minorHAnsi" w:hAnsiTheme="minorHAnsi" w:cstheme="minorHAnsi"/>
          <w:b/>
          <w:sz w:val="28"/>
          <w:szCs w:val="28"/>
          <w:lang w:val="en-US"/>
        </w:rPr>
        <w:t>ERRATA</w:t>
      </w:r>
      <w:r w:rsidR="00D46E97" w:rsidRPr="00897123">
        <w:rPr>
          <w:rFonts w:asciiTheme="minorHAnsi" w:hAnsiTheme="minorHAnsi" w:cstheme="minorHAnsi"/>
          <w:b/>
          <w:sz w:val="28"/>
          <w:szCs w:val="28"/>
          <w:lang w:val="en-US"/>
        </w:rPr>
        <w:t xml:space="preserve">     </w:t>
      </w:r>
      <w:r w:rsidR="006A5B9F" w:rsidRPr="00897123">
        <w:rPr>
          <w:rFonts w:asciiTheme="minorHAnsi" w:hAnsiTheme="minorHAnsi" w:cstheme="minorHAnsi"/>
          <w:b/>
          <w:sz w:val="28"/>
          <w:szCs w:val="28"/>
          <w:lang w:val="en-US"/>
        </w:rPr>
        <w:t>up to</w:t>
      </w:r>
      <w:r w:rsidR="00D46E97" w:rsidRPr="00897123">
        <w:rPr>
          <w:rFonts w:asciiTheme="minorHAnsi" w:hAnsiTheme="minorHAnsi" w:cstheme="minorHAnsi"/>
          <w:b/>
          <w:sz w:val="28"/>
          <w:szCs w:val="28"/>
          <w:lang w:val="en-US"/>
        </w:rPr>
        <w:t>: 2025-05-1</w:t>
      </w:r>
      <w:r w:rsidR="001D542B" w:rsidRPr="00897123">
        <w:rPr>
          <w:rFonts w:asciiTheme="minorHAnsi" w:hAnsiTheme="minorHAnsi" w:cstheme="minorHAnsi"/>
          <w:b/>
          <w:sz w:val="28"/>
          <w:szCs w:val="28"/>
          <w:lang w:val="en-US"/>
        </w:rPr>
        <w:t>9</w:t>
      </w:r>
    </w:p>
    <w:p w:rsidR="001D542B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 w:rsidRPr="00C35B86">
        <w:rPr>
          <w:rFonts w:asciiTheme="minorHAnsi" w:hAnsiTheme="minorHAnsi" w:cstheme="minorHAnsi"/>
          <w:b/>
          <w:lang w:val="en-US"/>
        </w:rPr>
        <w:t xml:space="preserve">p. </w:t>
      </w:r>
      <w:proofErr w:type="gramStart"/>
      <w:r w:rsidRPr="00C35B86">
        <w:rPr>
          <w:rFonts w:asciiTheme="minorHAnsi" w:hAnsiTheme="minorHAnsi" w:cstheme="minorHAnsi"/>
          <w:b/>
          <w:lang w:val="en-US"/>
        </w:rPr>
        <w:t>39 :</w:t>
      </w:r>
      <w:proofErr w:type="gramEnd"/>
      <w:r w:rsidRPr="00C35B86">
        <w:rPr>
          <w:rFonts w:asciiTheme="minorHAnsi" w:hAnsiTheme="minorHAnsi" w:cstheme="minorHAnsi"/>
          <w:lang w:val="en-US"/>
        </w:rPr>
        <w:t xml:space="preserve"> </w:t>
      </w:r>
      <w:r w:rsidRPr="00C35B86">
        <w:rPr>
          <w:rFonts w:asciiTheme="minorHAnsi" w:hAnsiTheme="minorHAnsi" w:cstheme="minorHAnsi"/>
          <w:b/>
          <w:lang w:val="en-US"/>
        </w:rPr>
        <w:t>Table 2.2</w:t>
      </w:r>
      <w:r w:rsidRPr="00C35B86">
        <w:rPr>
          <w:rFonts w:asciiTheme="minorHAnsi" w:hAnsiTheme="minorHAnsi" w:cstheme="minorHAnsi"/>
          <w:lang w:val="en-US"/>
        </w:rPr>
        <w:t xml:space="preserve"> </w:t>
      </w:r>
    </w:p>
    <w:p w:rsidR="00D46E97" w:rsidRPr="00C35B86" w:rsidRDefault="001D542B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The Table </w:t>
      </w:r>
      <w:r w:rsidR="00D46E97" w:rsidRPr="00C35B86">
        <w:rPr>
          <w:rFonts w:asciiTheme="minorHAnsi" w:hAnsiTheme="minorHAnsi" w:cstheme="minorHAnsi"/>
          <w:lang w:val="en-US"/>
        </w:rPr>
        <w:t xml:space="preserve">is missing the Summary Statistics for Variable "Hard Drive Size &gt; 85 MB". </w:t>
      </w:r>
      <w:r>
        <w:rPr>
          <w:rFonts w:asciiTheme="minorHAnsi" w:hAnsiTheme="minorHAnsi" w:cstheme="minorHAnsi"/>
          <w:lang w:val="en-US"/>
        </w:rPr>
        <w:t xml:space="preserve"> </w:t>
      </w:r>
      <w:r w:rsidR="00D46E97" w:rsidRPr="00C35B86">
        <w:rPr>
          <w:rFonts w:asciiTheme="minorHAnsi" w:hAnsiTheme="minorHAnsi" w:cstheme="minorHAnsi"/>
          <w:lang w:val="en-US"/>
        </w:rPr>
        <w:t>They are</w:t>
      </w:r>
    </w:p>
    <w:p w:rsidR="00D46E97" w:rsidRPr="00C35B86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 w:rsidRPr="00C35B86">
        <w:rPr>
          <w:rFonts w:asciiTheme="minorHAnsi" w:hAnsiTheme="minorHAnsi" w:cstheme="minorHAnsi"/>
          <w:lang w:val="en-US"/>
        </w:rPr>
        <w:t>Summary statistics, using the observations 3082 - 4135</w:t>
      </w:r>
    </w:p>
    <w:p w:rsidR="00D46E97" w:rsidRPr="00C35B86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proofErr w:type="gramStart"/>
      <w:r w:rsidRPr="00C35B86">
        <w:rPr>
          <w:rFonts w:asciiTheme="minorHAnsi" w:hAnsiTheme="minorHAnsi" w:cstheme="minorHAnsi"/>
          <w:lang w:val="en-US"/>
        </w:rPr>
        <w:t>for</w:t>
      </w:r>
      <w:proofErr w:type="gramEnd"/>
      <w:r w:rsidRPr="00C35B86">
        <w:rPr>
          <w:rFonts w:asciiTheme="minorHAnsi" w:hAnsiTheme="minorHAnsi" w:cstheme="minorHAnsi"/>
          <w:lang w:val="en-US"/>
        </w:rPr>
        <w:t xml:space="preserve"> the variable '</w:t>
      </w:r>
      <w:proofErr w:type="spellStart"/>
      <w:r w:rsidRPr="00C35B86">
        <w:rPr>
          <w:rFonts w:asciiTheme="minorHAnsi" w:hAnsiTheme="minorHAnsi" w:cstheme="minorHAnsi"/>
          <w:lang w:val="en-US"/>
        </w:rPr>
        <w:t>hard_above</w:t>
      </w:r>
      <w:proofErr w:type="spellEnd"/>
      <w:r w:rsidRPr="00C35B86">
        <w:rPr>
          <w:rFonts w:asciiTheme="minorHAnsi" w:hAnsiTheme="minorHAnsi" w:cstheme="minorHAnsi"/>
          <w:lang w:val="en-US"/>
        </w:rPr>
        <w:t>' (1054 valid observations)</w:t>
      </w:r>
    </w:p>
    <w:p w:rsidR="00D46E97" w:rsidRPr="00C35B86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</w:p>
    <w:p w:rsidR="00D46E97" w:rsidRPr="00C35B86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 w:rsidRPr="00C35B86">
        <w:rPr>
          <w:rFonts w:asciiTheme="minorHAnsi" w:hAnsiTheme="minorHAnsi" w:cstheme="minorHAnsi"/>
          <w:lang w:val="en-US"/>
        </w:rPr>
        <w:t xml:space="preserve">  Mean                        </w:t>
      </w:r>
      <w:r w:rsidR="00C35B86">
        <w:rPr>
          <w:rFonts w:asciiTheme="minorHAnsi" w:hAnsiTheme="minorHAnsi" w:cstheme="minorHAnsi"/>
          <w:lang w:val="en-US"/>
        </w:rPr>
        <w:tab/>
      </w:r>
      <w:r w:rsidRPr="00C35B86">
        <w:rPr>
          <w:rFonts w:asciiTheme="minorHAnsi" w:hAnsiTheme="minorHAnsi" w:cstheme="minorHAnsi"/>
          <w:lang w:val="en-US"/>
        </w:rPr>
        <w:t>641.072</w:t>
      </w:r>
    </w:p>
    <w:p w:rsidR="00D46E97" w:rsidRPr="00C35B86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 w:rsidRPr="00C35B86">
        <w:rPr>
          <w:rFonts w:asciiTheme="minorHAnsi" w:hAnsiTheme="minorHAnsi" w:cstheme="minorHAnsi"/>
          <w:lang w:val="en-US"/>
        </w:rPr>
        <w:t xml:space="preserve">  Median                      </w:t>
      </w:r>
      <w:r w:rsidR="00C35B86">
        <w:rPr>
          <w:rFonts w:asciiTheme="minorHAnsi" w:hAnsiTheme="minorHAnsi" w:cstheme="minorHAnsi"/>
          <w:lang w:val="en-US"/>
        </w:rPr>
        <w:tab/>
      </w:r>
      <w:r w:rsidRPr="00C35B86">
        <w:rPr>
          <w:rFonts w:asciiTheme="minorHAnsi" w:hAnsiTheme="minorHAnsi" w:cstheme="minorHAnsi"/>
          <w:lang w:val="en-US"/>
        </w:rPr>
        <w:t>635.000</w:t>
      </w:r>
    </w:p>
    <w:p w:rsidR="00D46E97" w:rsidRPr="00C35B86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 w:rsidRPr="00C35B86">
        <w:rPr>
          <w:rFonts w:asciiTheme="minorHAnsi" w:hAnsiTheme="minorHAnsi" w:cstheme="minorHAnsi"/>
          <w:lang w:val="en-US"/>
        </w:rPr>
        <w:t xml:space="preserve">  Minimum                     </w:t>
      </w:r>
      <w:r w:rsidR="00C35B86">
        <w:rPr>
          <w:rFonts w:asciiTheme="minorHAnsi" w:hAnsiTheme="minorHAnsi" w:cstheme="minorHAnsi"/>
          <w:lang w:val="en-US"/>
        </w:rPr>
        <w:tab/>
      </w:r>
      <w:r w:rsidRPr="00C35B86">
        <w:rPr>
          <w:rFonts w:asciiTheme="minorHAnsi" w:hAnsiTheme="minorHAnsi" w:cstheme="minorHAnsi"/>
          <w:lang w:val="en-US"/>
        </w:rPr>
        <w:t>129.000</w:t>
      </w:r>
    </w:p>
    <w:p w:rsidR="00D46E97" w:rsidRPr="00C35B86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 w:rsidRPr="00C35B86">
        <w:rPr>
          <w:rFonts w:asciiTheme="minorHAnsi" w:hAnsiTheme="minorHAnsi" w:cstheme="minorHAnsi"/>
          <w:lang w:val="en-US"/>
        </w:rPr>
        <w:t xml:space="preserve">  Maximum                     1115.00</w:t>
      </w:r>
      <w:r w:rsidR="00C35B86">
        <w:rPr>
          <w:rFonts w:asciiTheme="minorHAnsi" w:hAnsiTheme="minorHAnsi" w:cstheme="minorHAnsi"/>
          <w:lang w:val="en-US"/>
        </w:rPr>
        <w:t>0</w:t>
      </w:r>
    </w:p>
    <w:p w:rsidR="00D46E97" w:rsidRPr="00C35B86" w:rsidRDefault="00C35B86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Standard deviation        </w:t>
      </w:r>
      <w:r w:rsidR="00D46E97" w:rsidRPr="00C35B86">
        <w:rPr>
          <w:rFonts w:asciiTheme="minorHAnsi" w:hAnsiTheme="minorHAnsi" w:cstheme="minorHAnsi"/>
          <w:lang w:val="en-US"/>
        </w:rPr>
        <w:t>273.249</w:t>
      </w:r>
    </w:p>
    <w:p w:rsidR="00D46E97" w:rsidRPr="00C35B86" w:rsidRDefault="00D46E97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</w:p>
    <w:p w:rsidR="001D542B" w:rsidRDefault="00EA5064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proofErr w:type="gramStart"/>
      <w:r w:rsidRPr="00C35B86">
        <w:rPr>
          <w:rFonts w:asciiTheme="minorHAnsi" w:hAnsiTheme="minorHAnsi" w:cstheme="minorHAnsi"/>
          <w:b/>
          <w:lang w:val="en-US"/>
        </w:rPr>
        <w:t>p. 95</w:t>
      </w:r>
      <w:r w:rsidRPr="00C35B86">
        <w:rPr>
          <w:rFonts w:asciiTheme="minorHAnsi" w:hAnsiTheme="minorHAnsi" w:cstheme="minorHAnsi"/>
          <w:lang w:val="en-US"/>
        </w:rPr>
        <w:t xml:space="preserve"> </w:t>
      </w:r>
      <w:r w:rsidRPr="00C35B86">
        <w:rPr>
          <w:rFonts w:asciiTheme="minorHAnsi" w:hAnsiTheme="minorHAnsi" w:cstheme="minorHAnsi"/>
          <w:b/>
          <w:lang w:val="en-US"/>
        </w:rPr>
        <w:t>Table 4.9.</w:t>
      </w:r>
      <w:proofErr w:type="gramEnd"/>
      <w:r w:rsidRPr="00C35B86">
        <w:rPr>
          <w:rFonts w:asciiTheme="minorHAnsi" w:hAnsiTheme="minorHAnsi" w:cstheme="minorHAnsi"/>
          <w:lang w:val="en-US"/>
        </w:rPr>
        <w:t xml:space="preserve"> </w:t>
      </w:r>
    </w:p>
    <w:p w:rsidR="00D46E97" w:rsidRDefault="001D542B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In the 1st column of the Table (</w:t>
      </w:r>
      <w:r w:rsidR="00EA5064" w:rsidRPr="00C35B86">
        <w:rPr>
          <w:rFonts w:asciiTheme="minorHAnsi" w:hAnsiTheme="minorHAnsi" w:cstheme="minorHAnsi"/>
          <w:lang w:val="en-US"/>
        </w:rPr>
        <w:t>"Metric"</w:t>
      </w:r>
      <w:r>
        <w:rPr>
          <w:rFonts w:asciiTheme="minorHAnsi" w:hAnsiTheme="minorHAnsi" w:cstheme="minorHAnsi"/>
          <w:lang w:val="en-US"/>
        </w:rPr>
        <w:t>)</w:t>
      </w:r>
      <w:r w:rsidR="00EA5064" w:rsidRPr="00C35B86">
        <w:rPr>
          <w:rFonts w:asciiTheme="minorHAnsi" w:hAnsiTheme="minorHAnsi" w:cstheme="minorHAnsi"/>
          <w:lang w:val="en-US"/>
        </w:rPr>
        <w:t>, the horizontal line separating "M_1-contribution of recipient bargaining" from "Performance in military aid", should be eliminated. The two rows refer to different time periods of the same metric.</w:t>
      </w:r>
    </w:p>
    <w:p w:rsidR="00C35B86" w:rsidRDefault="00C35B86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</w:p>
    <w:p w:rsidR="001D542B" w:rsidRDefault="001D542B" w:rsidP="00C35B86">
      <w:pPr>
        <w:spacing w:after="0"/>
        <w:contextualSpacing/>
        <w:rPr>
          <w:rFonts w:asciiTheme="minorHAnsi" w:hAnsiTheme="minorHAnsi" w:cstheme="minorHAnsi"/>
          <w:lang w:val="en-US"/>
        </w:rPr>
      </w:pPr>
    </w:p>
    <w:p w:rsidR="00D46E97" w:rsidRPr="001D542B" w:rsidRDefault="00C35B86" w:rsidP="00D46E97">
      <w:pPr>
        <w:spacing w:after="0"/>
        <w:contextualSpacing/>
        <w:rPr>
          <w:rFonts w:asciiTheme="minorHAnsi" w:hAnsiTheme="minorHAnsi" w:cstheme="minorHAnsi"/>
          <w:lang w:val="en-US"/>
        </w:rPr>
      </w:pPr>
      <w:r w:rsidRPr="00C35B86">
        <w:rPr>
          <w:rFonts w:asciiTheme="minorHAnsi" w:hAnsiTheme="minorHAnsi" w:cstheme="minorHAnsi"/>
          <w:b/>
          <w:lang w:val="en-US"/>
        </w:rPr>
        <w:t>pp. 279, 282, 286, 290</w:t>
      </w:r>
      <w:r>
        <w:rPr>
          <w:rFonts w:asciiTheme="minorHAnsi" w:hAnsiTheme="minorHAnsi" w:cstheme="minorHAnsi"/>
          <w:b/>
          <w:lang w:val="en-US"/>
        </w:rPr>
        <w:t xml:space="preserve">:  </w:t>
      </w:r>
      <w:r>
        <w:rPr>
          <w:rFonts w:asciiTheme="minorHAnsi" w:hAnsiTheme="minorHAnsi" w:cstheme="minorHAnsi"/>
          <w:lang w:val="en-US"/>
        </w:rPr>
        <w:t xml:space="preserve">character misplacement in </w:t>
      </w:r>
      <w:proofErr w:type="spellStart"/>
      <w:r>
        <w:rPr>
          <w:rFonts w:asciiTheme="minorHAnsi" w:hAnsiTheme="minorHAnsi" w:cstheme="minorHAnsi"/>
          <w:lang w:val="en-US"/>
        </w:rPr>
        <w:t>gretl</w:t>
      </w:r>
      <w:proofErr w:type="spellEnd"/>
      <w:r>
        <w:rPr>
          <w:rFonts w:asciiTheme="minorHAnsi" w:hAnsiTheme="minorHAnsi" w:cstheme="minorHAnsi"/>
          <w:lang w:val="en-US"/>
        </w:rPr>
        <w:t xml:space="preserve"> code.</w:t>
      </w:r>
    </w:p>
    <w:tbl>
      <w:tblPr>
        <w:tblStyle w:val="TableGrid"/>
        <w:tblW w:w="0" w:type="auto"/>
        <w:tblLook w:val="04A0"/>
      </w:tblPr>
      <w:tblGrid>
        <w:gridCol w:w="675"/>
        <w:gridCol w:w="4253"/>
        <w:gridCol w:w="4678"/>
      </w:tblGrid>
      <w:tr w:rsidR="00315553" w:rsidRPr="00EA5064" w:rsidTr="00F87ADD">
        <w:tc>
          <w:tcPr>
            <w:tcW w:w="675" w:type="dxa"/>
          </w:tcPr>
          <w:p w:rsidR="00315553" w:rsidRPr="00F87ADD" w:rsidRDefault="003155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PAGE</w:t>
            </w:r>
          </w:p>
        </w:tc>
        <w:tc>
          <w:tcPr>
            <w:tcW w:w="4253" w:type="dxa"/>
          </w:tcPr>
          <w:p w:rsidR="00315553" w:rsidRPr="00F87ADD" w:rsidRDefault="003155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How it is printed</w:t>
            </w:r>
          </w:p>
        </w:tc>
        <w:tc>
          <w:tcPr>
            <w:tcW w:w="4678" w:type="dxa"/>
          </w:tcPr>
          <w:p w:rsidR="00315553" w:rsidRPr="00F87ADD" w:rsidRDefault="003155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How it should be</w:t>
            </w:r>
          </w:p>
        </w:tc>
      </w:tr>
      <w:tr w:rsidR="00315553" w:rsidRPr="001D542B" w:rsidTr="00F87ADD">
        <w:tc>
          <w:tcPr>
            <w:tcW w:w="675" w:type="dxa"/>
          </w:tcPr>
          <w:p w:rsidR="00315553" w:rsidRPr="00F87ADD" w:rsidRDefault="00315553" w:rsidP="00915D9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279</w:t>
            </w:r>
          </w:p>
        </w:tc>
        <w:tc>
          <w:tcPr>
            <w:tcW w:w="4253" w:type="dxa"/>
          </w:tcPr>
          <w:p w:rsidR="00315553" w:rsidRPr="00F87ADD" w:rsidRDefault="003155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errnames</w:t>
            </w:r>
            <w:proofErr w:type="spellEnd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,"</w:t>
            </w:r>
            <w:proofErr w:type="spellStart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sigmav</w:t>
            </w:r>
            <w:proofErr w:type="spellEnd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sigmaw,sigmau</w:t>
            </w:r>
            <w:proofErr w:type="spellEnd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"</w:t>
            </w:r>
          </w:p>
        </w:tc>
        <w:tc>
          <w:tcPr>
            <w:tcW w:w="4678" w:type="dxa"/>
          </w:tcPr>
          <w:p w:rsidR="00315553" w:rsidRPr="00F87ADD" w:rsidRDefault="00315553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errnames</w:t>
            </w:r>
            <w:proofErr w:type="spellEnd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",</w:t>
            </w:r>
            <w:proofErr w:type="spellStart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sigmav,sigmaw,sigmau</w:t>
            </w:r>
            <w:proofErr w:type="spellEnd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"</w:t>
            </w:r>
          </w:p>
        </w:tc>
      </w:tr>
      <w:tr w:rsidR="00315553" w:rsidRPr="001D542B" w:rsidTr="00F87ADD">
        <w:tc>
          <w:tcPr>
            <w:tcW w:w="675" w:type="dxa"/>
          </w:tcPr>
          <w:p w:rsidR="00315553" w:rsidRPr="00F87ADD" w:rsidRDefault="004D4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282</w:t>
            </w:r>
          </w:p>
        </w:tc>
        <w:tc>
          <w:tcPr>
            <w:tcW w:w="4253" w:type="dxa"/>
          </w:tcPr>
          <w:p w:rsidR="00315553" w:rsidRPr="00F87ADD" w:rsidRDefault="004D4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errnames</w:t>
            </w:r>
            <w:proofErr w:type="spellEnd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,"sigmav,d1,d2,sigmau"</w:t>
            </w:r>
          </w:p>
        </w:tc>
        <w:tc>
          <w:tcPr>
            <w:tcW w:w="4678" w:type="dxa"/>
          </w:tcPr>
          <w:p w:rsidR="00315553" w:rsidRPr="00F87ADD" w:rsidRDefault="004D4F6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errnames</w:t>
            </w:r>
            <w:proofErr w:type="spellEnd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 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"</w:t>
            </w:r>
            <w:r w:rsid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,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sigmav,d1,d2,sigmau"</w:t>
            </w:r>
          </w:p>
        </w:tc>
      </w:tr>
      <w:tr w:rsidR="00315553" w:rsidRPr="001D542B" w:rsidTr="00F87ADD">
        <w:tc>
          <w:tcPr>
            <w:tcW w:w="675" w:type="dxa"/>
          </w:tcPr>
          <w:p w:rsidR="00315553" w:rsidRPr="00F87ADD" w:rsidRDefault="0052328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286</w:t>
            </w:r>
          </w:p>
        </w:tc>
        <w:tc>
          <w:tcPr>
            <w:tcW w:w="4253" w:type="dxa"/>
          </w:tcPr>
          <w:p w:rsidR="00315553" w:rsidRPr="00F87ADD" w:rsidRDefault="0052328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errnames</w:t>
            </w:r>
            <w:proofErr w:type="spellEnd"/>
            <w:r w:rsidR="00CD10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=</w:t>
            </w:r>
            <w:r w:rsidR="00CD10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,"</w:t>
            </w:r>
            <w:proofErr w:type="spellStart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sigmav,sigmaw,sigmau</w:t>
            </w:r>
            <w:proofErr w:type="spellEnd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"</w:t>
            </w:r>
          </w:p>
        </w:tc>
        <w:tc>
          <w:tcPr>
            <w:tcW w:w="4678" w:type="dxa"/>
          </w:tcPr>
          <w:p w:rsidR="00315553" w:rsidRPr="00F87ADD" w:rsidRDefault="0052328C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errnames</w:t>
            </w:r>
            <w:proofErr w:type="spellEnd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="009F7B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",</w:t>
            </w:r>
            <w:proofErr w:type="spellStart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sigmav,sigmaw,sigmau</w:t>
            </w:r>
            <w:proofErr w:type="spellEnd"/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"</w:t>
            </w:r>
          </w:p>
        </w:tc>
      </w:tr>
      <w:tr w:rsidR="0013541D" w:rsidRPr="001D542B" w:rsidTr="00F87ADD">
        <w:tc>
          <w:tcPr>
            <w:tcW w:w="675" w:type="dxa"/>
          </w:tcPr>
          <w:p w:rsidR="0013541D" w:rsidRPr="00F87ADD" w:rsidRDefault="0013541D">
            <w:pPr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290</w:t>
            </w:r>
          </w:p>
        </w:tc>
        <w:tc>
          <w:tcPr>
            <w:tcW w:w="4253" w:type="dxa"/>
          </w:tcPr>
          <w:p w:rsidR="0013541D" w:rsidRPr="00F87ADD" w:rsidRDefault="0013541D">
            <w:pPr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errnames</w:t>
            </w:r>
            <w:proofErr w:type="spellEnd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="00CD109B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,"sigmaw,sigmau,rho1e"</w:t>
            </w:r>
          </w:p>
        </w:tc>
        <w:tc>
          <w:tcPr>
            <w:tcW w:w="4678" w:type="dxa"/>
          </w:tcPr>
          <w:p w:rsidR="0013541D" w:rsidRPr="00F87ADD" w:rsidRDefault="0013541D">
            <w:pPr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</w:pPr>
            <w:r w:rsidRPr="00F87ADD">
              <w:rPr>
                <w:rFonts w:ascii="Courier New" w:hAnsi="Courier New" w:cs="Courier New"/>
                <w:color w:val="00A05B"/>
                <w:sz w:val="16"/>
                <w:szCs w:val="16"/>
                <w:lang w:val="en-US"/>
              </w:rPr>
              <w:t xml:space="preserve">string </w:t>
            </w:r>
            <w:proofErr w:type="spellStart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>errnames</w:t>
            </w:r>
            <w:proofErr w:type="spellEnd"/>
            <w:r w:rsidRPr="00F87ADD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=</w:t>
            </w:r>
            <w:r w:rsidR="009F7B08">
              <w:rPr>
                <w:rFonts w:ascii="Courier New" w:hAnsi="Courier New" w:cs="Courier New"/>
                <w:sz w:val="16"/>
                <w:szCs w:val="16"/>
                <w:lang w:val="en-US"/>
              </w:rPr>
              <w:t xml:space="preserve"> 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"</w:t>
            </w:r>
            <w:r w:rsid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,</w:t>
            </w:r>
            <w:r w:rsidRPr="00F87ADD">
              <w:rPr>
                <w:rFonts w:ascii="Courier New" w:hAnsi="Courier New" w:cs="Courier New"/>
                <w:color w:val="ED7FB6"/>
                <w:sz w:val="16"/>
                <w:szCs w:val="16"/>
                <w:lang w:val="en-US"/>
              </w:rPr>
              <w:t>sigmaw,sigmau,rho1e"</w:t>
            </w:r>
          </w:p>
        </w:tc>
      </w:tr>
    </w:tbl>
    <w:p w:rsidR="00915D9D" w:rsidRDefault="00915D9D">
      <w:pPr>
        <w:rPr>
          <w:lang w:val="en-US"/>
        </w:rPr>
      </w:pPr>
    </w:p>
    <w:p w:rsidR="001D542B" w:rsidRDefault="001D542B">
      <w:pPr>
        <w:rPr>
          <w:rFonts w:asciiTheme="minorHAnsi" w:hAnsiTheme="minorHAnsi" w:cstheme="minorHAnsi"/>
          <w:b/>
          <w:lang w:val="en-US"/>
        </w:rPr>
      </w:pPr>
      <w:proofErr w:type="gramStart"/>
      <w:r w:rsidRPr="001D542B">
        <w:rPr>
          <w:rFonts w:asciiTheme="minorHAnsi" w:hAnsiTheme="minorHAnsi" w:cstheme="minorHAnsi"/>
          <w:b/>
          <w:lang w:val="en-US"/>
        </w:rPr>
        <w:t>p.343, footnote 4.</w:t>
      </w:r>
      <w:proofErr w:type="gramEnd"/>
    </w:p>
    <w:p w:rsidR="001D542B" w:rsidRPr="001D542B" w:rsidRDefault="001D542B">
      <w:pPr>
        <w:rPr>
          <w:rFonts w:asciiTheme="minorHAnsi" w:hAnsiTheme="minorHAnsi" w:cstheme="minorHAnsi"/>
          <w:b/>
          <w:lang w:val="en-US"/>
        </w:rPr>
      </w:pPr>
      <w:r w:rsidRPr="001D542B">
        <w:rPr>
          <w:rFonts w:asciiTheme="minorHAnsi" w:hAnsiTheme="minorHAnsi" w:cstheme="minorHAnsi"/>
          <w:lang w:val="en-US"/>
        </w:rPr>
        <w:t>It reads</w:t>
      </w:r>
    </w:p>
    <w:p w:rsidR="001D542B" w:rsidRPr="001D542B" w:rsidRDefault="001D542B">
      <w:pPr>
        <w:rPr>
          <w:rFonts w:asciiTheme="minorHAnsi" w:hAnsiTheme="minorHAnsi" w:cstheme="minorHAnsi"/>
          <w:lang w:val="en-US"/>
        </w:rPr>
      </w:pPr>
      <w:r w:rsidRPr="001D542B">
        <w:rPr>
          <w:rFonts w:asciiTheme="minorHAnsi" w:hAnsiTheme="minorHAnsi" w:cstheme="minorHAnsi"/>
          <w:noProof/>
          <w:lang w:eastAsia="el-GR"/>
        </w:rPr>
        <w:drawing>
          <wp:inline distT="0" distB="0" distL="0" distR="0">
            <wp:extent cx="4445000" cy="3498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42B" w:rsidRPr="001D542B" w:rsidRDefault="001D542B">
      <w:pPr>
        <w:rPr>
          <w:rFonts w:asciiTheme="minorHAnsi" w:hAnsiTheme="minorHAnsi" w:cstheme="minorHAnsi"/>
          <w:lang w:val="en-US"/>
        </w:rPr>
      </w:pPr>
      <w:r w:rsidRPr="001D542B">
        <w:rPr>
          <w:rFonts w:asciiTheme="minorHAnsi" w:hAnsiTheme="minorHAnsi" w:cstheme="minorHAnsi"/>
          <w:lang w:val="en-US"/>
        </w:rPr>
        <w:t xml:space="preserve">It should </w:t>
      </w:r>
      <w:proofErr w:type="gramStart"/>
      <w:r w:rsidRPr="001D542B">
        <w:rPr>
          <w:rFonts w:asciiTheme="minorHAnsi" w:hAnsiTheme="minorHAnsi" w:cstheme="minorHAnsi"/>
          <w:lang w:val="en-US"/>
        </w:rPr>
        <w:t xml:space="preserve">be </w:t>
      </w:r>
      <w:proofErr w:type="gramEnd"/>
      <w:r w:rsidRPr="001D542B">
        <w:rPr>
          <w:rFonts w:asciiTheme="minorHAnsi" w:hAnsiTheme="minorHAnsi" w:cstheme="minorHAnsi"/>
          <w:position w:val="-14"/>
          <w:lang w:val="en-US"/>
        </w:rPr>
        <w:object w:dxaOrig="11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8.25pt;height:20.05pt" o:ole="">
            <v:imagedata r:id="rId5" o:title=""/>
          </v:shape>
          <o:OLEObject Type="Embed" ProgID="Equation.DSMT4" ShapeID="_x0000_i1025" DrawAspect="Content" ObjectID="_1809199602" r:id="rId6"/>
        </w:object>
      </w:r>
      <w:r w:rsidRPr="001D542B">
        <w:rPr>
          <w:rFonts w:asciiTheme="minorHAnsi" w:hAnsiTheme="minorHAnsi" w:cstheme="minorHAnsi"/>
          <w:lang w:val="en-US"/>
        </w:rPr>
        <w:t xml:space="preserve">, where </w:t>
      </w:r>
      <w:r w:rsidRPr="001D542B">
        <w:rPr>
          <w:rFonts w:asciiTheme="minorHAnsi" w:hAnsiTheme="minorHAnsi" w:cstheme="minorHAnsi"/>
          <w:position w:val="-12"/>
        </w:rPr>
        <w:object w:dxaOrig="240" w:dyaOrig="360">
          <v:shape id="_x0000_i1026" type="#_x0000_t75" style="width:11.9pt;height:18.15pt" o:ole="">
            <v:imagedata r:id="rId7" o:title=""/>
          </v:shape>
          <o:OLEObject Type="Embed" ProgID="Equation.DSMT4" ShapeID="_x0000_i1026" DrawAspect="Content" ObjectID="_1809199603" r:id="rId8"/>
        </w:object>
      </w:r>
      <w:r w:rsidRPr="001D542B">
        <w:rPr>
          <w:rFonts w:asciiTheme="minorHAnsi" w:hAnsiTheme="minorHAnsi" w:cstheme="minorHAnsi"/>
          <w:lang w:val="en-US"/>
        </w:rPr>
        <w:t xml:space="preserve"> is the residual from estimation. </w:t>
      </w:r>
      <w:r>
        <w:rPr>
          <w:rFonts w:asciiTheme="minorHAnsi" w:hAnsiTheme="minorHAnsi" w:cstheme="minorHAnsi"/>
          <w:lang w:val="en-US"/>
        </w:rPr>
        <w:t xml:space="preserve">It is iterated, i.e. after every computation of the likelihood we get a new set of coefficients from which we can compute the residuals and find the highest in absolute value. </w:t>
      </w:r>
      <w:proofErr w:type="gramStart"/>
      <w:r>
        <w:rPr>
          <w:rFonts w:asciiTheme="minorHAnsi" w:hAnsiTheme="minorHAnsi" w:cstheme="minorHAnsi"/>
          <w:lang w:val="en-US"/>
        </w:rPr>
        <w:t xml:space="preserve">So the value of </w:t>
      </w:r>
      <w:r w:rsidRPr="001D542B">
        <w:rPr>
          <w:rFonts w:asciiTheme="minorHAnsi" w:hAnsiTheme="minorHAnsi" w:cstheme="minorHAnsi"/>
          <w:position w:val="-6"/>
          <w:lang w:val="en-US"/>
        </w:rPr>
        <w:object w:dxaOrig="200" w:dyaOrig="279">
          <v:shape id="_x0000_i1027" type="#_x0000_t75" style="width:10pt;height:13.75pt" o:ole="">
            <v:imagedata r:id="rId9" o:title=""/>
          </v:shape>
          <o:OLEObject Type="Embed" ProgID="Equation.DSMT4" ShapeID="_x0000_i1027" DrawAspect="Content" ObjectID="_1809199604" r:id="rId10"/>
        </w:object>
      </w:r>
      <w:r>
        <w:rPr>
          <w:rFonts w:asciiTheme="minorHAnsi" w:hAnsiTheme="minorHAnsi" w:cstheme="minorHAnsi"/>
          <w:lang w:val="en-US"/>
        </w:rPr>
        <w:t xml:space="preserve"> changes too.</w:t>
      </w:r>
      <w:proofErr w:type="gramEnd"/>
    </w:p>
    <w:p w:rsidR="00915D9D" w:rsidRPr="00915D9D" w:rsidRDefault="00915D9D">
      <w:pPr>
        <w:rPr>
          <w:lang w:val="en-US"/>
        </w:rPr>
      </w:pPr>
    </w:p>
    <w:sectPr w:rsidR="00915D9D" w:rsidRPr="00915D9D" w:rsidSect="00A15137">
      <w:pgSz w:w="11906" w:h="16838" w:code="9"/>
      <w:pgMar w:top="1276" w:right="1134" w:bottom="851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15D9D"/>
    <w:rsid w:val="00040888"/>
    <w:rsid w:val="000E07DB"/>
    <w:rsid w:val="0013541D"/>
    <w:rsid w:val="00174F6E"/>
    <w:rsid w:val="001D542B"/>
    <w:rsid w:val="00236A32"/>
    <w:rsid w:val="002B4C0A"/>
    <w:rsid w:val="00315553"/>
    <w:rsid w:val="00357E96"/>
    <w:rsid w:val="0036469D"/>
    <w:rsid w:val="003F4ABC"/>
    <w:rsid w:val="004B29DF"/>
    <w:rsid w:val="004B3F6B"/>
    <w:rsid w:val="004D4F6D"/>
    <w:rsid w:val="0052328C"/>
    <w:rsid w:val="00540F32"/>
    <w:rsid w:val="006A5B9F"/>
    <w:rsid w:val="007D508B"/>
    <w:rsid w:val="00897123"/>
    <w:rsid w:val="00915D9D"/>
    <w:rsid w:val="0095760E"/>
    <w:rsid w:val="009F7B08"/>
    <w:rsid w:val="00A15137"/>
    <w:rsid w:val="00A64297"/>
    <w:rsid w:val="00BB5F8B"/>
    <w:rsid w:val="00C35B86"/>
    <w:rsid w:val="00CD109B"/>
    <w:rsid w:val="00D46E97"/>
    <w:rsid w:val="00DA6C4D"/>
    <w:rsid w:val="00DF6A61"/>
    <w:rsid w:val="00E17042"/>
    <w:rsid w:val="00EA5064"/>
    <w:rsid w:val="00F74AF9"/>
    <w:rsid w:val="00F87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D54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4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emf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alpapadopoulos</dc:creator>
  <cp:lastModifiedBy>alpapadopoulos</cp:lastModifiedBy>
  <cp:revision>16</cp:revision>
  <dcterms:created xsi:type="dcterms:W3CDTF">2025-04-17T18:45:00Z</dcterms:created>
  <dcterms:modified xsi:type="dcterms:W3CDTF">2025-05-19T19:40:00Z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