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BFC" w:rsidRDefault="009D58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Software Requirement Specification</w:t>
      </w:r>
    </w:p>
    <w:p w:rsidR="008F6A81" w:rsidRDefault="008F6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D581B" w:rsidRPr="008F6A81" w:rsidRDefault="008F6A81" w:rsidP="008F6A8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8F6A8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Functional Requirement</w:t>
      </w:r>
    </w:p>
    <w:p w:rsidR="009D581B" w:rsidRPr="008F6A81" w:rsidRDefault="008F6A81" w:rsidP="008F6A81">
      <w:pPr>
        <w:pStyle w:val="Heading2"/>
        <w:rPr>
          <w:color w:val="000000" w:themeColor="text1"/>
        </w:rPr>
      </w:pPr>
      <w:r w:rsidRPr="008F6A81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SRS.1-1-1:</w:t>
      </w:r>
      <w:r w:rsidRPr="008F6A81">
        <w:t xml:space="preserve"> </w:t>
      </w:r>
      <w:r w:rsidRPr="008F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system shall provide Lecturer registration interface, including lecturer ID, </w:t>
      </w:r>
      <w:r w:rsidR="002C2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lecturer </w:t>
      </w:r>
      <w:r w:rsidRPr="008F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username, </w:t>
      </w:r>
      <w:r w:rsidR="002C2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lecturer </w:t>
      </w:r>
      <w:r w:rsidRPr="008F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password, </w:t>
      </w:r>
      <w:r w:rsidR="002C2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lecturer </w:t>
      </w:r>
      <w:r w:rsidRPr="008F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name, </w:t>
      </w:r>
      <w:r w:rsidR="002C2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lecturer </w:t>
      </w:r>
      <w:r w:rsidRPr="008F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faculty, </w:t>
      </w:r>
      <w:r w:rsidR="002C2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lecturer </w:t>
      </w:r>
      <w:r w:rsidRPr="008F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department, and </w:t>
      </w:r>
      <w:r w:rsidR="002C2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lecturer </w:t>
      </w:r>
      <w:proofErr w:type="spellStart"/>
      <w:r w:rsidRPr="008F6A81">
        <w:rPr>
          <w:rFonts w:ascii="Times New Roman" w:hAnsi="Times New Roman" w:cs="Times New Roman"/>
          <w:color w:val="000000" w:themeColor="text1"/>
          <w:sz w:val="24"/>
          <w:szCs w:val="24"/>
        </w:rPr>
        <w:t>tel</w:t>
      </w:r>
      <w:proofErr w:type="spellEnd"/>
      <w:r w:rsidRPr="008F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Lecturer register to the system.</w:t>
      </w:r>
    </w:p>
    <w:p w:rsidR="008F6A81" w:rsidRDefault="008F6A81" w:rsidP="008F6A8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SRS.1-1-2</w:t>
      </w:r>
      <w:r w:rsidRPr="008F6A81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>
        <w:t xml:space="preserve"> </w:t>
      </w:r>
      <w:r w:rsidR="0009543D">
        <w:rPr>
          <w:rFonts w:ascii="Times New Roman" w:hAnsi="Times New Roman" w:cs="Times New Roman"/>
          <w:color w:val="000000" w:themeColor="text1"/>
          <w:sz w:val="24"/>
          <w:szCs w:val="24"/>
        </w:rPr>
        <w:t>The system shall store the Lecturer information into the system after Lecturer submitted his/her register information from Lecturer registration interface.</w:t>
      </w:r>
    </w:p>
    <w:p w:rsidR="0009543D" w:rsidRDefault="0009543D" w:rsidP="0009543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SRS.1-1-3</w:t>
      </w:r>
      <w:r w:rsidRPr="008F6A81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system shall </w:t>
      </w:r>
      <w:r w:rsidR="0092065B">
        <w:rPr>
          <w:rFonts w:ascii="Times New Roman" w:hAnsi="Times New Roman" w:cs="Times New Roman"/>
          <w:color w:val="000000" w:themeColor="text1"/>
          <w:sz w:val="24"/>
          <w:szCs w:val="24"/>
        </w:rPr>
        <w:t>display “Registration Successful” message when Lecturer registered in Lecturer registration interface.</w:t>
      </w:r>
    </w:p>
    <w:p w:rsidR="00F07558" w:rsidRDefault="00664C4B" w:rsidP="00F0755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SRS.1-1-4</w:t>
      </w:r>
      <w:r w:rsidR="0092065B" w:rsidRPr="008F6A81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92065B">
        <w:t xml:space="preserve"> </w:t>
      </w:r>
      <w:r w:rsidR="0092065B">
        <w:rPr>
          <w:rFonts w:ascii="Times New Roman" w:hAnsi="Times New Roman" w:cs="Times New Roman"/>
          <w:color w:val="000000" w:themeColor="text1"/>
          <w:sz w:val="24"/>
          <w:szCs w:val="24"/>
        </w:rPr>
        <w:t>The system shall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validate the format of the Lecturer information after the Lecturer submitted his/her information from Lecturer registration interface</w:t>
      </w:r>
      <w:r w:rsidR="009206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07558" w:rsidRDefault="0013180F" w:rsidP="00F07558">
      <w:pPr>
        <w:pStyle w:val="Heading2"/>
        <w:rPr>
          <w:rStyle w:val="Heading2Char"/>
        </w:rPr>
      </w:pPr>
      <w:r w:rsidRPr="00F0755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SRS.1-1-5:</w:t>
      </w:r>
      <w:r w:rsidRPr="00F07558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The system shall display </w:t>
      </w:r>
      <w:r w:rsidR="00F07558" w:rsidRPr="00F07558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“The Lecturer ID must be the number only”</w:t>
      </w:r>
      <w:r w:rsidR="00E60860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when the l</w:t>
      </w:r>
      <w:r w:rsidR="00F07558" w:rsidRPr="00F07558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ecturer ID format is wrong.</w:t>
      </w:r>
      <w:r w:rsidR="00F07558" w:rsidRPr="00F07558">
        <w:rPr>
          <w:rStyle w:val="Heading2Char"/>
          <w:color w:val="000000" w:themeColor="text1"/>
        </w:rPr>
        <w:t xml:space="preserve"> </w:t>
      </w:r>
    </w:p>
    <w:p w:rsidR="00F07558" w:rsidRPr="00F07558" w:rsidRDefault="00F07558" w:rsidP="00F0755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55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SRS.1-1-6:</w:t>
      </w:r>
      <w:r w:rsidRPr="00F07558">
        <w:rPr>
          <w:color w:val="000000" w:themeColor="text1"/>
        </w:rPr>
        <w:t xml:space="preserve"> </w:t>
      </w:r>
      <w:r w:rsidRPr="00F075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system shall display “The </w:t>
      </w:r>
      <w:r w:rsidR="00E60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Lecturer’s </w:t>
      </w:r>
      <w:r w:rsidRPr="00F075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username must be only 4-16 alphabet characters” when the </w:t>
      </w:r>
      <w:r w:rsidR="00E60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lecturer </w:t>
      </w:r>
      <w:r w:rsidRPr="00F07558">
        <w:rPr>
          <w:rFonts w:ascii="Times New Roman" w:hAnsi="Times New Roman" w:cs="Times New Roman"/>
          <w:color w:val="000000" w:themeColor="text1"/>
          <w:sz w:val="24"/>
          <w:szCs w:val="24"/>
        </w:rPr>
        <w:t>username format is wrong.</w:t>
      </w:r>
    </w:p>
    <w:p w:rsidR="0013180F" w:rsidRDefault="00F07558" w:rsidP="00F0755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55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SRS.1-1-7:</w:t>
      </w:r>
      <w:r w:rsidRPr="00F07558">
        <w:rPr>
          <w:color w:val="000000" w:themeColor="text1"/>
        </w:rPr>
        <w:t xml:space="preserve"> </w:t>
      </w:r>
      <w:r w:rsidRPr="00F07558">
        <w:rPr>
          <w:rFonts w:ascii="Times New Roman" w:hAnsi="Times New Roman" w:cs="Times New Roman"/>
          <w:color w:val="000000" w:themeColor="text1"/>
          <w:sz w:val="24"/>
          <w:szCs w:val="24"/>
        </w:rPr>
        <w:t>The system shall display “</w:t>
      </w:r>
      <w:r w:rsidR="00E60860" w:rsidRPr="00E60860">
        <w:rPr>
          <w:rFonts w:ascii="Times New Roman" w:hAnsi="Times New Roman" w:cs="Times New Roman"/>
          <w:color w:val="000000" w:themeColor="text1"/>
          <w:sz w:val="24"/>
          <w:szCs w:val="24"/>
        </w:rPr>
        <w:t>The Lecturer’s password must be only 4-16 characters</w:t>
      </w:r>
      <w:r w:rsidRPr="00E60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Pr="00F075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the </w:t>
      </w:r>
      <w:r w:rsidR="00E60860">
        <w:rPr>
          <w:rFonts w:ascii="Times New Roman" w:hAnsi="Times New Roman" w:cs="Times New Roman"/>
          <w:color w:val="000000" w:themeColor="text1"/>
          <w:sz w:val="24"/>
          <w:szCs w:val="24"/>
        </w:rPr>
        <w:t>lecturer password</w:t>
      </w:r>
      <w:r w:rsidRPr="00F075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is wrong.</w:t>
      </w:r>
    </w:p>
    <w:p w:rsidR="00F07558" w:rsidRDefault="00F07558" w:rsidP="00F0755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3729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SRS.1-1-8:</w:t>
      </w:r>
      <w:r w:rsidRPr="00EA3729">
        <w:rPr>
          <w:color w:val="000000" w:themeColor="text1"/>
        </w:rPr>
        <w:t xml:space="preserve"> </w:t>
      </w:r>
      <w:r w:rsidRPr="00EA3729">
        <w:rPr>
          <w:rFonts w:ascii="Times New Roman" w:hAnsi="Times New Roman" w:cs="Times New Roman"/>
          <w:color w:val="000000" w:themeColor="text1"/>
          <w:sz w:val="24"/>
          <w:szCs w:val="24"/>
        </w:rPr>
        <w:t>The system shall display “</w:t>
      </w:r>
      <w:r w:rsidR="00EA3729" w:rsidRPr="00EA3729">
        <w:rPr>
          <w:rFonts w:ascii="Times New Roman" w:hAnsi="Times New Roman" w:cs="Times New Roman"/>
          <w:color w:val="000000" w:themeColor="text1"/>
          <w:sz w:val="24"/>
          <w:szCs w:val="24"/>
        </w:rPr>
        <w:t>The Lecturer’s name must be the combination of alphabet and space only</w:t>
      </w:r>
      <w:r w:rsidRPr="00EA3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when the </w:t>
      </w:r>
      <w:r w:rsidR="005D2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lecturer </w:t>
      </w:r>
      <w:r w:rsidRPr="00EA3729">
        <w:rPr>
          <w:rFonts w:ascii="Times New Roman" w:hAnsi="Times New Roman" w:cs="Times New Roman"/>
          <w:color w:val="000000" w:themeColor="text1"/>
          <w:sz w:val="24"/>
          <w:szCs w:val="24"/>
        </w:rPr>
        <w:t>name format is wrong.</w:t>
      </w:r>
    </w:p>
    <w:p w:rsidR="005D24E9" w:rsidRDefault="005D24E9" w:rsidP="005D24E9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4E9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SRS.1-1-9:</w:t>
      </w:r>
      <w:r w:rsidRPr="005D24E9">
        <w:rPr>
          <w:color w:val="000000" w:themeColor="text1"/>
        </w:rPr>
        <w:t xml:space="preserve"> </w:t>
      </w:r>
      <w:r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system shall display “The Lecturer’s </w:t>
      </w:r>
      <w:proofErr w:type="spellStart"/>
      <w:r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>tel</w:t>
      </w:r>
      <w:proofErr w:type="spellEnd"/>
      <w:r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must be number only” when the lecturer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tel</w:t>
      </w:r>
      <w:proofErr w:type="spellEnd"/>
      <w:r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is wrong.</w:t>
      </w:r>
    </w:p>
    <w:p w:rsidR="005D24E9" w:rsidRDefault="005D24E9" w:rsidP="005D24E9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SRS.1-1-10</w:t>
      </w:r>
      <w:r w:rsidRPr="005D24E9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5D24E9">
        <w:rPr>
          <w:color w:val="000000" w:themeColor="text1"/>
        </w:rPr>
        <w:t xml:space="preserve"> </w:t>
      </w:r>
      <w:r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system shall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validate the duplication of the lecturer username after Lecturer submitted his/her information from Lecturer registration interface.</w:t>
      </w:r>
    </w:p>
    <w:p w:rsidR="002C2C49" w:rsidRPr="002C2C49" w:rsidRDefault="005D24E9" w:rsidP="002C2C49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4E9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SRS.1-1-11:</w:t>
      </w:r>
      <w:r w:rsidRPr="005D24E9">
        <w:rPr>
          <w:color w:val="000000" w:themeColor="text1"/>
        </w:rPr>
        <w:t xml:space="preserve"> </w:t>
      </w:r>
      <w:r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>The system shall display 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Existing Lecturer’s u</w:t>
      </w:r>
      <w:r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ername, please using different Lecturer’s u</w:t>
      </w:r>
      <w:r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sername” when the lecturer </w:t>
      </w:r>
      <w:r w:rsidR="004072A8">
        <w:rPr>
          <w:rFonts w:ascii="Times New Roman" w:hAnsi="Times New Roman" w:cs="Times New Roman"/>
          <w:color w:val="000000" w:themeColor="text1"/>
          <w:sz w:val="24"/>
          <w:szCs w:val="24"/>
        </w:rPr>
        <w:t>username duplicates exist lecturer username</w:t>
      </w:r>
      <w:r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C2C49" w:rsidRDefault="002C2C49" w:rsidP="002C2C49">
      <w:pPr>
        <w:pStyle w:val="Heading2"/>
        <w:rPr>
          <w:color w:val="000000" w:themeColor="text1"/>
        </w:rPr>
      </w:pPr>
      <w:r w:rsidRPr="001E2079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SRS.1-2-1:</w:t>
      </w:r>
      <w:r w:rsidRPr="001E2079">
        <w:rPr>
          <w:color w:val="000000" w:themeColor="text1"/>
        </w:rPr>
        <w:t xml:space="preserve"> </w:t>
      </w:r>
      <w:r w:rsidRPr="001E20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system shall provide Student registration interface, including </w:t>
      </w:r>
      <w:r w:rsidR="001E2079" w:rsidRPr="001E20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 ID, student username, student password, student name, student address, student faculty, student department, and student </w:t>
      </w:r>
      <w:proofErr w:type="spellStart"/>
      <w:r w:rsidR="001E2079" w:rsidRPr="001E2079">
        <w:rPr>
          <w:rFonts w:ascii="Times New Roman" w:hAnsi="Times New Roman" w:cs="Times New Roman"/>
          <w:color w:val="000000" w:themeColor="text1"/>
          <w:sz w:val="24"/>
          <w:szCs w:val="24"/>
        </w:rPr>
        <w:t>tel</w:t>
      </w:r>
      <w:proofErr w:type="spellEnd"/>
      <w:r w:rsidR="001E2079" w:rsidRPr="001E20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20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</w:t>
      </w:r>
      <w:r w:rsidR="001E2079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Pr="001E20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register to the system.</w:t>
      </w:r>
    </w:p>
    <w:p w:rsidR="001E2079" w:rsidRDefault="001E2079" w:rsidP="001E2079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SRS.1-2-2</w:t>
      </w:r>
      <w:r w:rsidRPr="008F6A81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system shall store the Student information into the system after Student submitted his/her register information from Student registration interface.</w:t>
      </w:r>
    </w:p>
    <w:p w:rsidR="004072A8" w:rsidRDefault="004072A8" w:rsidP="004072A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SRS.1-2</w:t>
      </w: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-3</w:t>
      </w:r>
      <w:r w:rsidRPr="008F6A81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system shall display “Registration Successful” message when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registered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registration interface.</w:t>
      </w:r>
    </w:p>
    <w:p w:rsidR="004072A8" w:rsidRDefault="004072A8" w:rsidP="004072A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SRS.1-2</w:t>
      </w: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-4</w:t>
      </w:r>
      <w:r w:rsidRPr="008F6A81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system shall validate the format of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information after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submitted his/her information from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registration interface.</w:t>
      </w:r>
    </w:p>
    <w:p w:rsidR="004072A8" w:rsidRDefault="004072A8" w:rsidP="004072A8">
      <w:pPr>
        <w:pStyle w:val="Heading2"/>
        <w:rPr>
          <w:rStyle w:val="Heading2Char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SRS.1-2</w:t>
      </w:r>
      <w:r w:rsidRPr="00F0755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-5:</w:t>
      </w:r>
      <w:r w:rsidRPr="00F07558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The system shall display “The </w:t>
      </w:r>
      <w:r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Pr="00F07558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ID must be the number only”</w:t>
      </w:r>
      <w:r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when the </w:t>
      </w:r>
      <w:r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Pr="00F07558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ID format is wrong.</w:t>
      </w:r>
      <w:r w:rsidRPr="00F07558">
        <w:rPr>
          <w:rStyle w:val="Heading2Char"/>
          <w:color w:val="000000" w:themeColor="text1"/>
        </w:rPr>
        <w:t xml:space="preserve"> </w:t>
      </w:r>
    </w:p>
    <w:p w:rsidR="004072A8" w:rsidRPr="00F07558" w:rsidRDefault="004072A8" w:rsidP="004072A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55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</w:t>
      </w: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.1-2</w:t>
      </w:r>
      <w:r w:rsidRPr="00F0755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-6:</w:t>
      </w:r>
      <w:r w:rsidRPr="00F07558">
        <w:rPr>
          <w:color w:val="000000" w:themeColor="text1"/>
        </w:rPr>
        <w:t xml:space="preserve"> </w:t>
      </w:r>
      <w:r w:rsidRPr="00F075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system shall display “The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’s </w:t>
      </w:r>
      <w:r w:rsidRPr="00F075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username must be only 4-16 alphabet characters” when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7558">
        <w:rPr>
          <w:rFonts w:ascii="Times New Roman" w:hAnsi="Times New Roman" w:cs="Times New Roman"/>
          <w:color w:val="000000" w:themeColor="text1"/>
          <w:sz w:val="24"/>
          <w:szCs w:val="24"/>
        </w:rPr>
        <w:t>username format is wrong.</w:t>
      </w:r>
    </w:p>
    <w:p w:rsidR="004072A8" w:rsidRDefault="004072A8" w:rsidP="004072A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SRS.1-2</w:t>
      </w:r>
      <w:r w:rsidRPr="00F0755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-7:</w:t>
      </w:r>
      <w:r w:rsidRPr="00F07558">
        <w:rPr>
          <w:color w:val="000000" w:themeColor="text1"/>
        </w:rPr>
        <w:t xml:space="preserve"> </w:t>
      </w:r>
      <w:r w:rsidRPr="00F07558">
        <w:rPr>
          <w:rFonts w:ascii="Times New Roman" w:hAnsi="Times New Roman" w:cs="Times New Roman"/>
          <w:color w:val="000000" w:themeColor="text1"/>
          <w:sz w:val="24"/>
          <w:szCs w:val="24"/>
        </w:rPr>
        <w:t>The system shall display “</w:t>
      </w:r>
      <w:r w:rsidRPr="00E60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Pr="00E60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’s password must be only 4-16 characters” </w:t>
      </w:r>
      <w:r w:rsidRPr="00F075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password</w:t>
      </w:r>
      <w:r w:rsidRPr="00F075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is wrong.</w:t>
      </w:r>
    </w:p>
    <w:p w:rsidR="004072A8" w:rsidRPr="004072A8" w:rsidRDefault="004072A8" w:rsidP="004072A8"/>
    <w:p w:rsidR="004072A8" w:rsidRDefault="004072A8" w:rsidP="004072A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SRS.1-2</w:t>
      </w:r>
      <w:r w:rsidRPr="00EA3729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-8:</w:t>
      </w:r>
      <w:r w:rsidRPr="00EA3729">
        <w:rPr>
          <w:color w:val="000000" w:themeColor="text1"/>
        </w:rPr>
        <w:t xml:space="preserve"> </w:t>
      </w:r>
      <w:r w:rsidRPr="00EA3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system shall display “The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Pr="00EA3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’s name must be the combination of alphabet and space only” when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A3729">
        <w:rPr>
          <w:rFonts w:ascii="Times New Roman" w:hAnsi="Times New Roman" w:cs="Times New Roman"/>
          <w:color w:val="000000" w:themeColor="text1"/>
          <w:sz w:val="24"/>
          <w:szCs w:val="24"/>
        </w:rPr>
        <w:t>name format is wrong.</w:t>
      </w:r>
    </w:p>
    <w:p w:rsidR="004072A8" w:rsidRDefault="004072A8" w:rsidP="004072A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SRS.1-2</w:t>
      </w:r>
      <w:r w:rsidRPr="005D24E9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-9:</w:t>
      </w:r>
      <w:r w:rsidRPr="005D24E9">
        <w:rPr>
          <w:color w:val="000000" w:themeColor="text1"/>
        </w:rPr>
        <w:t xml:space="preserve"> </w:t>
      </w:r>
      <w:r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>The sy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stem shall display “The Student</w:t>
      </w:r>
      <w:r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’s </w:t>
      </w:r>
      <w:proofErr w:type="spellStart"/>
      <w:r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>tel</w:t>
      </w:r>
      <w:proofErr w:type="spellEnd"/>
      <w:r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must be number only” when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tel</w:t>
      </w:r>
      <w:proofErr w:type="spellEnd"/>
      <w:r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is wrong.</w:t>
      </w:r>
    </w:p>
    <w:p w:rsidR="004072A8" w:rsidRDefault="004072A8" w:rsidP="004072A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SRS.1-2</w:t>
      </w: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-10</w:t>
      </w:r>
      <w:r w:rsidRPr="005D24E9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5D24E9">
        <w:rPr>
          <w:color w:val="000000" w:themeColor="text1"/>
        </w:rPr>
        <w:t xml:space="preserve"> </w:t>
      </w:r>
      <w:r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system shall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validate the duplication of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 after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submitted his/her information from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registration interface.</w:t>
      </w:r>
    </w:p>
    <w:p w:rsidR="00206EB7" w:rsidRDefault="004072A8" w:rsidP="00206EB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SRS.1-2</w:t>
      </w:r>
      <w:r w:rsidRPr="005D24E9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-11:</w:t>
      </w:r>
      <w:r w:rsidRPr="005D24E9">
        <w:rPr>
          <w:color w:val="000000" w:themeColor="text1"/>
        </w:rPr>
        <w:t xml:space="preserve"> </w:t>
      </w:r>
      <w:r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>The system shall display 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Existing Student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’s u</w:t>
      </w:r>
      <w:r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ername,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please using different Student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’s u</w:t>
      </w:r>
      <w:r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sername” </w:t>
      </w:r>
      <w:r w:rsidR="00AB5B1F"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the </w:t>
      </w:r>
      <w:r w:rsidR="00AB5B1F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="00AB5B1F"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5B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username duplicates exist </w:t>
      </w:r>
      <w:r w:rsidR="00AB5B1F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="00AB5B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</w:t>
      </w:r>
      <w:r w:rsidRPr="005D24E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06EB7" w:rsidRPr="00206EB7" w:rsidRDefault="00206EB7" w:rsidP="00206EB7">
      <w:bookmarkStart w:id="0" w:name="_GoBack"/>
      <w:bookmarkEnd w:id="0"/>
    </w:p>
    <w:p w:rsidR="004072A8" w:rsidRPr="004072A8" w:rsidRDefault="004072A8" w:rsidP="004072A8">
      <w:pPr>
        <w:rPr>
          <w:rFonts w:ascii="Times New Roman" w:hAnsi="Times New Roman" w:cs="Times New Roman"/>
          <w:sz w:val="24"/>
          <w:szCs w:val="24"/>
        </w:rPr>
      </w:pPr>
    </w:p>
    <w:p w:rsidR="004072A8" w:rsidRPr="004072A8" w:rsidRDefault="004072A8" w:rsidP="004072A8"/>
    <w:p w:rsidR="004072A8" w:rsidRPr="004072A8" w:rsidRDefault="004072A8" w:rsidP="004072A8"/>
    <w:p w:rsidR="004072A8" w:rsidRPr="004072A8" w:rsidRDefault="004072A8" w:rsidP="004072A8"/>
    <w:p w:rsidR="004072A8" w:rsidRPr="004072A8" w:rsidRDefault="004072A8" w:rsidP="004072A8"/>
    <w:p w:rsidR="001E2079" w:rsidRPr="001E2079" w:rsidRDefault="001E2079" w:rsidP="001E2079"/>
    <w:p w:rsidR="001E2079" w:rsidRPr="001E2079" w:rsidRDefault="001E2079" w:rsidP="001E2079"/>
    <w:p w:rsidR="002C2C49" w:rsidRPr="002C2C49" w:rsidRDefault="002C2C49" w:rsidP="002C2C49"/>
    <w:p w:rsidR="005D24E9" w:rsidRPr="005D24E9" w:rsidRDefault="005D24E9" w:rsidP="005D24E9"/>
    <w:p w:rsidR="005D24E9" w:rsidRPr="005D24E9" w:rsidRDefault="005D24E9" w:rsidP="005D24E9"/>
    <w:p w:rsidR="005D24E9" w:rsidRPr="005D24E9" w:rsidRDefault="005D24E9" w:rsidP="005D24E9"/>
    <w:p w:rsidR="00F07558" w:rsidRPr="00F07558" w:rsidRDefault="00F07558" w:rsidP="00F07558"/>
    <w:p w:rsidR="0013180F" w:rsidRPr="0013180F" w:rsidRDefault="0013180F" w:rsidP="0013180F"/>
    <w:p w:rsidR="0009543D" w:rsidRPr="0013180F" w:rsidRDefault="0009543D" w:rsidP="0009543D">
      <w:pPr>
        <w:rPr>
          <w:rFonts w:ascii="Times New Roman" w:hAnsi="Times New Roman" w:cs="Times New Roman"/>
          <w:sz w:val="24"/>
          <w:szCs w:val="24"/>
        </w:rPr>
      </w:pPr>
    </w:p>
    <w:p w:rsidR="008F6A81" w:rsidRPr="008F6A81" w:rsidRDefault="008F6A81" w:rsidP="008F6A81">
      <w:pPr>
        <w:rPr>
          <w:rFonts w:ascii="Times New Roman" w:hAnsi="Times New Roman" w:cs="Times New Roman"/>
        </w:rPr>
      </w:pPr>
      <w:r>
        <w:tab/>
      </w:r>
    </w:p>
    <w:p w:rsidR="008F6A81" w:rsidRDefault="008F6A81">
      <w:pPr>
        <w:rPr>
          <w:rFonts w:ascii="Times New Roman" w:hAnsi="Times New Roman" w:cs="Times New Roman"/>
          <w:sz w:val="24"/>
          <w:szCs w:val="24"/>
        </w:rPr>
      </w:pPr>
    </w:p>
    <w:p w:rsidR="008F6A81" w:rsidRPr="009D581B" w:rsidRDefault="008F6A81">
      <w:pPr>
        <w:rPr>
          <w:rFonts w:ascii="Times New Roman" w:hAnsi="Times New Roman" w:cs="Times New Roman"/>
          <w:sz w:val="24"/>
          <w:szCs w:val="24"/>
        </w:rPr>
      </w:pPr>
    </w:p>
    <w:sectPr w:rsidR="008F6A81" w:rsidRPr="009D5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E06D8"/>
    <w:multiLevelType w:val="hybridMultilevel"/>
    <w:tmpl w:val="6D54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74"/>
    <w:rsid w:val="0009543D"/>
    <w:rsid w:val="0013180F"/>
    <w:rsid w:val="001E2079"/>
    <w:rsid w:val="00206EB7"/>
    <w:rsid w:val="002C2C49"/>
    <w:rsid w:val="00361BFC"/>
    <w:rsid w:val="004072A8"/>
    <w:rsid w:val="00500483"/>
    <w:rsid w:val="005C4B74"/>
    <w:rsid w:val="005D24E9"/>
    <w:rsid w:val="00664C4B"/>
    <w:rsid w:val="00832E44"/>
    <w:rsid w:val="008F6A81"/>
    <w:rsid w:val="0092065B"/>
    <w:rsid w:val="009D581B"/>
    <w:rsid w:val="00AB5B1F"/>
    <w:rsid w:val="00E60860"/>
    <w:rsid w:val="00EA3729"/>
    <w:rsid w:val="00F0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73078-BA41-4BA3-91D9-A02B8F4B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A8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6A81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07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Tanadol</dc:creator>
  <cp:keywords/>
  <dc:description/>
  <cp:lastModifiedBy>Tanadol</cp:lastModifiedBy>
  <cp:revision>9</cp:revision>
  <dcterms:created xsi:type="dcterms:W3CDTF">2014-05-04T08:23:00Z</dcterms:created>
  <dcterms:modified xsi:type="dcterms:W3CDTF">2014-05-04T14:41:00Z</dcterms:modified>
</cp:coreProperties>
</file>