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C9A79" w14:textId="77777777" w:rsidR="00454618"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454618" w14:paraId="57DB113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EF117" w14:textId="77777777" w:rsidR="00454618"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3F718" w14:textId="238016BD" w:rsidR="00454618" w:rsidRDefault="00EB72EA">
            <w:pPr>
              <w:spacing w:after="0" w:line="240" w:lineRule="auto"/>
              <w:rPr>
                <w:rFonts w:ascii="Times New Roman" w:eastAsia="Times New Roman" w:hAnsi="Times New Roman" w:cs="Times New Roman"/>
                <w:sz w:val="24"/>
                <w:szCs w:val="24"/>
              </w:rPr>
            </w:pPr>
            <w:r w:rsidRPr="00EB72EA">
              <w:rPr>
                <w:rFonts w:ascii="Times New Roman" w:eastAsia="Times New Roman" w:hAnsi="Times New Roman" w:cs="Times New Roman"/>
                <w:sz w:val="24"/>
                <w:szCs w:val="24"/>
              </w:rPr>
              <w:t>14 July 2026</w:t>
            </w:r>
          </w:p>
        </w:tc>
      </w:tr>
      <w:tr w:rsidR="00454618" w14:paraId="2B3B6AC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10983" w14:textId="77777777" w:rsidR="00454618"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468A7C" w14:textId="4FB623F1" w:rsidR="00454618" w:rsidRDefault="00F10E43">
            <w:pPr>
              <w:spacing w:after="0" w:line="240" w:lineRule="auto"/>
              <w:rPr>
                <w:rFonts w:ascii="Times New Roman" w:eastAsia="Times New Roman" w:hAnsi="Times New Roman" w:cs="Times New Roman"/>
                <w:sz w:val="24"/>
                <w:szCs w:val="24"/>
              </w:rPr>
            </w:pPr>
            <w:r w:rsidRPr="00F10E43">
              <w:rPr>
                <w:rFonts w:ascii="Times New Roman" w:eastAsia="Times New Roman" w:hAnsi="Times New Roman" w:cs="Times New Roman"/>
                <w:sz w:val="24"/>
                <w:szCs w:val="24"/>
              </w:rPr>
              <w:t>SWUID2026211408</w:t>
            </w:r>
          </w:p>
        </w:tc>
      </w:tr>
      <w:tr w:rsidR="00454618" w14:paraId="37E5F0D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B07F7" w14:textId="77777777" w:rsidR="00454618"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D5BC3" w14:textId="623698AD" w:rsidR="00454618" w:rsidRDefault="00EB72EA">
            <w:pPr>
              <w:spacing w:after="0" w:line="240" w:lineRule="auto"/>
              <w:rPr>
                <w:rFonts w:ascii="Times New Roman" w:eastAsia="Times New Roman" w:hAnsi="Times New Roman" w:cs="Times New Roman"/>
                <w:sz w:val="24"/>
                <w:szCs w:val="24"/>
              </w:rPr>
            </w:pPr>
            <w:r w:rsidRPr="00EB72EA">
              <w:rPr>
                <w:rFonts w:ascii="Times New Roman" w:eastAsia="Times New Roman" w:hAnsi="Times New Roman" w:cs="Times New Roman"/>
                <w:sz w:val="24"/>
                <w:szCs w:val="24"/>
              </w:rPr>
              <w:t>Stock Trading Application</w:t>
            </w:r>
          </w:p>
        </w:tc>
      </w:tr>
      <w:tr w:rsidR="00454618" w14:paraId="3C098FC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4B635" w14:textId="77777777" w:rsidR="00454618"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DEC3C7" w14:textId="4468376D" w:rsidR="00454618" w:rsidRDefault="00EB72EA">
            <w:pPr>
              <w:spacing w:after="0" w:line="240" w:lineRule="auto"/>
              <w:rPr>
                <w:rFonts w:ascii="Times New Roman" w:eastAsia="Times New Roman" w:hAnsi="Times New Roman" w:cs="Times New Roman"/>
                <w:sz w:val="24"/>
                <w:szCs w:val="24"/>
              </w:rPr>
            </w:pPr>
            <w:r w:rsidRPr="00EB72EA">
              <w:rPr>
                <w:rFonts w:ascii="Times New Roman" w:eastAsia="Times New Roman" w:hAnsi="Times New Roman" w:cs="Times New Roman"/>
                <w:sz w:val="24"/>
                <w:szCs w:val="24"/>
              </w:rPr>
              <w:t>5 Marks</w:t>
            </w:r>
          </w:p>
        </w:tc>
      </w:tr>
    </w:tbl>
    <w:p w14:paraId="55DE4B2B" w14:textId="77777777" w:rsidR="00454618" w:rsidRDefault="00454618">
      <w:pPr>
        <w:rPr>
          <w:b/>
          <w:bCs/>
          <w:sz w:val="36"/>
          <w:szCs w:val="36"/>
        </w:rPr>
      </w:pPr>
    </w:p>
    <w:p w14:paraId="4BF68417" w14:textId="77777777" w:rsidR="00454618" w:rsidRDefault="00000000">
      <w:pPr>
        <w:rPr>
          <w:b/>
          <w:bCs/>
        </w:rPr>
      </w:pPr>
      <w:r>
        <w:rPr>
          <w:b/>
          <w:bCs/>
        </w:rPr>
        <w:t>Project Overview:</w:t>
      </w:r>
    </w:p>
    <w:p w14:paraId="3633A9AA" w14:textId="77777777" w:rsidR="00EB72EA" w:rsidRDefault="00000000">
      <w:r>
        <w:t xml:space="preserve">Project Name: </w:t>
      </w:r>
      <w:r w:rsidR="00EB72EA" w:rsidRPr="00EB72EA">
        <w:t>Stock Trading Application</w:t>
      </w:r>
    </w:p>
    <w:p w14:paraId="4E04672F" w14:textId="77777777" w:rsidR="00EB72EA" w:rsidRDefault="00000000">
      <w:r>
        <w:t xml:space="preserve">Project Description: </w:t>
      </w:r>
      <w:r w:rsidR="00EB72EA" w:rsidRPr="00EB72EA">
        <w:t>The Stock Trading Application is a full-stack web application developed using the MERN Stack (MongoDB, Express.js, React.js, Node.js). It enables users to register, log in, browse stock market data, manage their watchlist, track stock prices through interactive charts, and simulate buying and selling stocks. Administrators can manage stock listings and monitor user activities.</w:t>
      </w:r>
    </w:p>
    <w:p w14:paraId="7D157EAB" w14:textId="087C651C" w:rsidR="00454618" w:rsidRDefault="00000000">
      <w:r>
        <w:t xml:space="preserve">Project Version: </w:t>
      </w:r>
      <w:r w:rsidR="00EB72EA" w:rsidRPr="00EB72EA">
        <w:t>Version 1.0</w:t>
      </w:r>
    </w:p>
    <w:p w14:paraId="3CA950BF" w14:textId="3FC4014E" w:rsidR="00454618" w:rsidRDefault="00000000">
      <w:r>
        <w:t>Testing Period:</w:t>
      </w:r>
      <w:r w:rsidR="00EB72EA">
        <w:t xml:space="preserve"> </w:t>
      </w:r>
      <w:r w:rsidR="00EB72EA" w:rsidRPr="00EB72EA">
        <w:t>10 July 2026</w:t>
      </w:r>
      <w:r>
        <w:t xml:space="preserve"> to </w:t>
      </w:r>
      <w:r w:rsidR="00EB72EA" w:rsidRPr="00EB72EA">
        <w:t>14 July 2026</w:t>
      </w:r>
    </w:p>
    <w:p w14:paraId="468B7525" w14:textId="77777777" w:rsidR="00454618" w:rsidRDefault="00000000">
      <w:pPr>
        <w:rPr>
          <w:b/>
          <w:bCs/>
        </w:rPr>
      </w:pPr>
      <w:r>
        <w:rPr>
          <w:b/>
          <w:bCs/>
        </w:rPr>
        <w:t>Testing Scope:</w:t>
      </w:r>
    </w:p>
    <w:p w14:paraId="7439FDF5" w14:textId="77777777" w:rsidR="00EB72EA" w:rsidRPr="00EB72EA" w:rsidRDefault="00EB72EA" w:rsidP="00EB72EA">
      <w:pPr>
        <w:rPr>
          <w:b/>
          <w:bCs/>
        </w:rPr>
      </w:pPr>
      <w:r w:rsidRPr="00EB72EA">
        <w:rPr>
          <w:b/>
          <w:bCs/>
        </w:rPr>
        <w:t>Features Tested</w:t>
      </w:r>
    </w:p>
    <w:p w14:paraId="6FD0A047" w14:textId="77777777" w:rsidR="00EB72EA" w:rsidRPr="00EB72EA" w:rsidRDefault="00EB72EA" w:rsidP="00EB72EA">
      <w:pPr>
        <w:numPr>
          <w:ilvl w:val="0"/>
          <w:numId w:val="2"/>
        </w:numPr>
      </w:pPr>
      <w:r w:rsidRPr="00EB72EA">
        <w:t xml:space="preserve">User Registration </w:t>
      </w:r>
    </w:p>
    <w:p w14:paraId="31A1C2CC" w14:textId="77777777" w:rsidR="00EB72EA" w:rsidRPr="00EB72EA" w:rsidRDefault="00EB72EA" w:rsidP="00EB72EA">
      <w:pPr>
        <w:numPr>
          <w:ilvl w:val="0"/>
          <w:numId w:val="2"/>
        </w:numPr>
      </w:pPr>
      <w:r w:rsidRPr="00EB72EA">
        <w:t xml:space="preserve">User Login </w:t>
      </w:r>
    </w:p>
    <w:p w14:paraId="25BAE174" w14:textId="77777777" w:rsidR="00EB72EA" w:rsidRPr="00EB72EA" w:rsidRDefault="00EB72EA" w:rsidP="00EB72EA">
      <w:pPr>
        <w:numPr>
          <w:ilvl w:val="0"/>
          <w:numId w:val="2"/>
        </w:numPr>
      </w:pPr>
      <w:r w:rsidRPr="00EB72EA">
        <w:t xml:space="preserve">Dashboard Access </w:t>
      </w:r>
    </w:p>
    <w:p w14:paraId="0D67F4B6" w14:textId="77777777" w:rsidR="00EB72EA" w:rsidRPr="00EB72EA" w:rsidRDefault="00EB72EA" w:rsidP="00EB72EA">
      <w:pPr>
        <w:numPr>
          <w:ilvl w:val="0"/>
          <w:numId w:val="2"/>
        </w:numPr>
      </w:pPr>
      <w:r w:rsidRPr="00EB72EA">
        <w:t xml:space="preserve">View Stock List </w:t>
      </w:r>
    </w:p>
    <w:p w14:paraId="6823AE3A" w14:textId="77777777" w:rsidR="00EB72EA" w:rsidRPr="00EB72EA" w:rsidRDefault="00EB72EA" w:rsidP="00EB72EA">
      <w:pPr>
        <w:numPr>
          <w:ilvl w:val="0"/>
          <w:numId w:val="2"/>
        </w:numPr>
      </w:pPr>
      <w:r w:rsidRPr="00EB72EA">
        <w:t xml:space="preserve">Stock Price Charts </w:t>
      </w:r>
    </w:p>
    <w:p w14:paraId="3BDFC52E" w14:textId="77777777" w:rsidR="00EB72EA" w:rsidRPr="00EB72EA" w:rsidRDefault="00EB72EA" w:rsidP="00EB72EA">
      <w:pPr>
        <w:numPr>
          <w:ilvl w:val="0"/>
          <w:numId w:val="2"/>
        </w:numPr>
      </w:pPr>
      <w:r w:rsidRPr="00EB72EA">
        <w:t xml:space="preserve">Search Stocks </w:t>
      </w:r>
    </w:p>
    <w:p w14:paraId="129C54F3" w14:textId="77777777" w:rsidR="00EB72EA" w:rsidRPr="00EB72EA" w:rsidRDefault="00EB72EA" w:rsidP="00EB72EA">
      <w:pPr>
        <w:numPr>
          <w:ilvl w:val="0"/>
          <w:numId w:val="2"/>
        </w:numPr>
      </w:pPr>
      <w:r w:rsidRPr="00EB72EA">
        <w:t xml:space="preserve">Buy Stocks </w:t>
      </w:r>
    </w:p>
    <w:p w14:paraId="12739C96" w14:textId="77777777" w:rsidR="00EB72EA" w:rsidRPr="00EB72EA" w:rsidRDefault="00EB72EA" w:rsidP="00EB72EA">
      <w:pPr>
        <w:numPr>
          <w:ilvl w:val="0"/>
          <w:numId w:val="2"/>
        </w:numPr>
      </w:pPr>
      <w:r w:rsidRPr="00EB72EA">
        <w:t xml:space="preserve">Sell Stocks </w:t>
      </w:r>
    </w:p>
    <w:p w14:paraId="784AE3B5" w14:textId="77777777" w:rsidR="00EB72EA" w:rsidRPr="00EB72EA" w:rsidRDefault="00EB72EA" w:rsidP="00EB72EA">
      <w:pPr>
        <w:numPr>
          <w:ilvl w:val="0"/>
          <w:numId w:val="2"/>
        </w:numPr>
      </w:pPr>
      <w:r w:rsidRPr="00EB72EA">
        <w:t xml:space="preserve">Portfolio Management </w:t>
      </w:r>
    </w:p>
    <w:p w14:paraId="6C0E7FF3" w14:textId="77777777" w:rsidR="00EB72EA" w:rsidRPr="00EB72EA" w:rsidRDefault="00EB72EA" w:rsidP="00EB72EA">
      <w:pPr>
        <w:numPr>
          <w:ilvl w:val="0"/>
          <w:numId w:val="2"/>
        </w:numPr>
      </w:pPr>
      <w:r w:rsidRPr="00EB72EA">
        <w:t xml:space="preserve">Watchlist Management </w:t>
      </w:r>
    </w:p>
    <w:p w14:paraId="034F8E62" w14:textId="77777777" w:rsidR="00EB72EA" w:rsidRPr="00EB72EA" w:rsidRDefault="00EB72EA" w:rsidP="00EB72EA">
      <w:pPr>
        <w:numPr>
          <w:ilvl w:val="0"/>
          <w:numId w:val="2"/>
        </w:numPr>
      </w:pPr>
      <w:r w:rsidRPr="00EB72EA">
        <w:t xml:space="preserve">Admin Login </w:t>
      </w:r>
    </w:p>
    <w:p w14:paraId="1E15F7E1" w14:textId="77777777" w:rsidR="00EB72EA" w:rsidRPr="00EB72EA" w:rsidRDefault="00EB72EA" w:rsidP="00EB72EA">
      <w:pPr>
        <w:numPr>
          <w:ilvl w:val="0"/>
          <w:numId w:val="2"/>
        </w:numPr>
      </w:pPr>
      <w:r w:rsidRPr="00EB72EA">
        <w:t xml:space="preserve">Add New Stock </w:t>
      </w:r>
    </w:p>
    <w:p w14:paraId="4BD34802" w14:textId="77777777" w:rsidR="00EB72EA" w:rsidRPr="00EB72EA" w:rsidRDefault="00EB72EA" w:rsidP="00EB72EA">
      <w:pPr>
        <w:numPr>
          <w:ilvl w:val="0"/>
          <w:numId w:val="2"/>
        </w:numPr>
      </w:pPr>
      <w:r w:rsidRPr="00EB72EA">
        <w:t xml:space="preserve">Delete Stock </w:t>
      </w:r>
    </w:p>
    <w:p w14:paraId="037E5A55" w14:textId="77777777" w:rsidR="00EB72EA" w:rsidRPr="00EB72EA" w:rsidRDefault="00EB72EA" w:rsidP="00EB72EA">
      <w:pPr>
        <w:numPr>
          <w:ilvl w:val="0"/>
          <w:numId w:val="2"/>
        </w:numPr>
      </w:pPr>
      <w:r w:rsidRPr="00EB72EA">
        <w:t>Logout</w:t>
      </w:r>
    </w:p>
    <w:p w14:paraId="2CA1A62C" w14:textId="77777777" w:rsidR="00EB72EA" w:rsidRPr="00EB72EA" w:rsidRDefault="00EB72EA" w:rsidP="00EB72EA">
      <w:pPr>
        <w:rPr>
          <w:b/>
          <w:bCs/>
        </w:rPr>
      </w:pPr>
      <w:r w:rsidRPr="00EB72EA">
        <w:rPr>
          <w:b/>
          <w:bCs/>
        </w:rPr>
        <w:t>User Stories Tested</w:t>
      </w:r>
    </w:p>
    <w:p w14:paraId="5070B675" w14:textId="77777777" w:rsidR="00EB72EA" w:rsidRPr="00EB72EA" w:rsidRDefault="00EB72EA" w:rsidP="00EB72EA">
      <w:pPr>
        <w:numPr>
          <w:ilvl w:val="0"/>
          <w:numId w:val="3"/>
        </w:numPr>
      </w:pPr>
      <w:r w:rsidRPr="00EB72EA">
        <w:t xml:space="preserve">US-001 User Registration </w:t>
      </w:r>
    </w:p>
    <w:p w14:paraId="0F14837E" w14:textId="77777777" w:rsidR="00EB72EA" w:rsidRPr="00EB72EA" w:rsidRDefault="00EB72EA" w:rsidP="00EB72EA">
      <w:pPr>
        <w:numPr>
          <w:ilvl w:val="0"/>
          <w:numId w:val="3"/>
        </w:numPr>
      </w:pPr>
      <w:r w:rsidRPr="00EB72EA">
        <w:lastRenderedPageBreak/>
        <w:t xml:space="preserve">US-002 User Login </w:t>
      </w:r>
    </w:p>
    <w:p w14:paraId="21053C36" w14:textId="77777777" w:rsidR="00EB72EA" w:rsidRPr="00EB72EA" w:rsidRDefault="00EB72EA" w:rsidP="00EB72EA">
      <w:pPr>
        <w:numPr>
          <w:ilvl w:val="0"/>
          <w:numId w:val="3"/>
        </w:numPr>
      </w:pPr>
      <w:r w:rsidRPr="00EB72EA">
        <w:t xml:space="preserve">US-003 Dashboard Access </w:t>
      </w:r>
    </w:p>
    <w:p w14:paraId="60E3A960" w14:textId="77777777" w:rsidR="00EB72EA" w:rsidRPr="00EB72EA" w:rsidRDefault="00EB72EA" w:rsidP="00EB72EA">
      <w:pPr>
        <w:numPr>
          <w:ilvl w:val="0"/>
          <w:numId w:val="3"/>
        </w:numPr>
      </w:pPr>
      <w:r w:rsidRPr="00EB72EA">
        <w:t xml:space="preserve">US-004 Stock Search </w:t>
      </w:r>
    </w:p>
    <w:p w14:paraId="18E5A5D6" w14:textId="77777777" w:rsidR="00EB72EA" w:rsidRPr="00EB72EA" w:rsidRDefault="00EB72EA" w:rsidP="00EB72EA">
      <w:pPr>
        <w:numPr>
          <w:ilvl w:val="0"/>
          <w:numId w:val="3"/>
        </w:numPr>
      </w:pPr>
      <w:r w:rsidRPr="00EB72EA">
        <w:t xml:space="preserve">US-005 Buy Stocks </w:t>
      </w:r>
    </w:p>
    <w:p w14:paraId="3D17D40A" w14:textId="77777777" w:rsidR="00EB72EA" w:rsidRPr="00EB72EA" w:rsidRDefault="00EB72EA" w:rsidP="00EB72EA">
      <w:pPr>
        <w:numPr>
          <w:ilvl w:val="0"/>
          <w:numId w:val="3"/>
        </w:numPr>
      </w:pPr>
      <w:r w:rsidRPr="00EB72EA">
        <w:t xml:space="preserve">US-006 Sell Stocks </w:t>
      </w:r>
    </w:p>
    <w:p w14:paraId="562E608B" w14:textId="77777777" w:rsidR="00EB72EA" w:rsidRPr="00EB72EA" w:rsidRDefault="00EB72EA" w:rsidP="00EB72EA">
      <w:pPr>
        <w:numPr>
          <w:ilvl w:val="0"/>
          <w:numId w:val="3"/>
        </w:numPr>
      </w:pPr>
      <w:r w:rsidRPr="00EB72EA">
        <w:t xml:space="preserve">US-007 Portfolio Management </w:t>
      </w:r>
    </w:p>
    <w:p w14:paraId="4C3A9753" w14:textId="77777777" w:rsidR="00EB72EA" w:rsidRPr="00EB72EA" w:rsidRDefault="00EB72EA" w:rsidP="00EB72EA">
      <w:pPr>
        <w:numPr>
          <w:ilvl w:val="0"/>
          <w:numId w:val="3"/>
        </w:numPr>
      </w:pPr>
      <w:r w:rsidRPr="00EB72EA">
        <w:t xml:space="preserve">US-008 Watchlist </w:t>
      </w:r>
    </w:p>
    <w:p w14:paraId="7ECC3B64" w14:textId="77777777" w:rsidR="00EB72EA" w:rsidRPr="00EB72EA" w:rsidRDefault="00EB72EA" w:rsidP="00EB72EA">
      <w:pPr>
        <w:numPr>
          <w:ilvl w:val="0"/>
          <w:numId w:val="3"/>
        </w:numPr>
      </w:pPr>
      <w:r w:rsidRPr="00EB72EA">
        <w:t>US-009 Admin Stock Management</w:t>
      </w:r>
    </w:p>
    <w:p w14:paraId="19064378" w14:textId="77777777" w:rsidR="00454618" w:rsidRDefault="00000000">
      <w:pPr>
        <w:rPr>
          <w:b/>
          <w:bCs/>
        </w:rPr>
      </w:pPr>
      <w:r>
        <w:rPr>
          <w:b/>
          <w:bCs/>
        </w:rPr>
        <w:t>Testing Environment:</w:t>
      </w:r>
    </w:p>
    <w:p w14:paraId="173C7CB7" w14:textId="77777777" w:rsidR="00EB72EA" w:rsidRPr="00EB72EA" w:rsidRDefault="00000000" w:rsidP="00EB72EA">
      <w:r>
        <w:t xml:space="preserve">URL/Location: </w:t>
      </w:r>
      <w:r w:rsidR="00EB72EA" w:rsidRPr="00EB72EA">
        <w:t>Local Development Server</w:t>
      </w:r>
    </w:p>
    <w:p w14:paraId="06894091" w14:textId="77777777" w:rsidR="00EB72EA" w:rsidRPr="00EB72EA" w:rsidRDefault="00EB72EA" w:rsidP="00EB72EA">
      <w:r w:rsidRPr="00EB72EA">
        <w:t>http://localhost:5173</w:t>
      </w:r>
    </w:p>
    <w:p w14:paraId="5A7EA41C" w14:textId="77777777" w:rsidR="00EB72EA" w:rsidRPr="00EB72EA" w:rsidRDefault="00EB72EA" w:rsidP="00EB72EA">
      <w:r w:rsidRPr="00EB72EA">
        <w:t>Backend Server</w:t>
      </w:r>
    </w:p>
    <w:p w14:paraId="476AB12B" w14:textId="77777777" w:rsidR="00EB72EA" w:rsidRPr="00EB72EA" w:rsidRDefault="00EB72EA" w:rsidP="00EB72EA">
      <w:r w:rsidRPr="00EB72EA">
        <w:t>http://localhost:5000</w:t>
      </w:r>
    </w:p>
    <w:p w14:paraId="631BA725" w14:textId="77777777" w:rsidR="00EB72EA" w:rsidRPr="00EB72EA" w:rsidRDefault="00EB72EA" w:rsidP="00EB72EA">
      <w:r w:rsidRPr="00EB72EA">
        <w:rPr>
          <w:b/>
          <w:bCs/>
        </w:rPr>
        <w:t>Credentials</w:t>
      </w:r>
    </w:p>
    <w:p w14:paraId="36E81F31" w14:textId="77777777" w:rsidR="00EB72EA" w:rsidRPr="00EB72EA" w:rsidRDefault="00EB72EA" w:rsidP="00EB72EA">
      <w:r w:rsidRPr="00EB72EA">
        <w:rPr>
          <w:b/>
          <w:bCs/>
        </w:rPr>
        <w:t>User</w:t>
      </w:r>
    </w:p>
    <w:p w14:paraId="02017219" w14:textId="77777777" w:rsidR="00EB72EA" w:rsidRPr="00EB72EA" w:rsidRDefault="00EB72EA" w:rsidP="00EB72EA">
      <w:r w:rsidRPr="00EB72EA">
        <w:t>Username: user@test.com</w:t>
      </w:r>
    </w:p>
    <w:p w14:paraId="0C82CDA7" w14:textId="77777777" w:rsidR="00EB72EA" w:rsidRPr="00EB72EA" w:rsidRDefault="00EB72EA" w:rsidP="00EB72EA">
      <w:r w:rsidRPr="00EB72EA">
        <w:t>Password: User@123</w:t>
      </w:r>
    </w:p>
    <w:p w14:paraId="1118255D" w14:textId="77777777" w:rsidR="00EB72EA" w:rsidRPr="00EB72EA" w:rsidRDefault="00EB72EA" w:rsidP="00EB72EA">
      <w:r w:rsidRPr="00EB72EA">
        <w:rPr>
          <w:b/>
          <w:bCs/>
        </w:rPr>
        <w:t>Admin</w:t>
      </w:r>
    </w:p>
    <w:p w14:paraId="665E12E7" w14:textId="77777777" w:rsidR="00EB72EA" w:rsidRPr="00EB72EA" w:rsidRDefault="00EB72EA" w:rsidP="00EB72EA">
      <w:r w:rsidRPr="00EB72EA">
        <w:t>Username: admin@test.com</w:t>
      </w:r>
    </w:p>
    <w:p w14:paraId="4208065E" w14:textId="77777777" w:rsidR="00EB72EA" w:rsidRPr="00EB72EA" w:rsidRDefault="00EB72EA" w:rsidP="00EB72EA">
      <w:r w:rsidRPr="00EB72EA">
        <w:t>Password: Admin@123</w:t>
      </w:r>
    </w:p>
    <w:p w14:paraId="20571608" w14:textId="48E9093B" w:rsidR="00454618" w:rsidRDefault="00454618"/>
    <w:p w14:paraId="47F4F6AA" w14:textId="77777777" w:rsidR="00454618" w:rsidRDefault="00000000">
      <w:r>
        <w:t>Credentials (if required): [Username/Password]</w:t>
      </w:r>
    </w:p>
    <w:p w14:paraId="1BA7B5B8" w14:textId="77777777" w:rsidR="00454618" w:rsidRDefault="00000000">
      <w:pPr>
        <w:rPr>
          <w:b/>
          <w:bCs/>
        </w:rPr>
      </w:pPr>
      <w:r>
        <w:rPr>
          <w:b/>
          <w:bCs/>
        </w:rPr>
        <w:t>Test Cases:</w:t>
      </w:r>
    </w:p>
    <w:p w14:paraId="32412075" w14:textId="77777777" w:rsidR="00EB72EA" w:rsidRDefault="00EB72EA">
      <w:pPr>
        <w:rPr>
          <w:b/>
          <w:bCs/>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804"/>
        <w:gridCol w:w="1880"/>
        <w:gridCol w:w="2205"/>
        <w:gridCol w:w="2173"/>
        <w:gridCol w:w="1652"/>
        <w:gridCol w:w="646"/>
      </w:tblGrid>
      <w:tr w:rsidR="00EB72EA" w:rsidRPr="00EB72EA" w14:paraId="654112EB" w14:textId="77777777" w:rsidTr="00AA064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7447C9" w14:textId="77777777" w:rsidR="00AA064C" w:rsidRDefault="00AA064C" w:rsidP="00EB72EA">
            <w:pPr>
              <w:rPr>
                <w:b/>
                <w:bCs/>
              </w:rPr>
            </w:pPr>
          </w:p>
          <w:p w14:paraId="2764E39F" w14:textId="09902F53" w:rsidR="00EB72EA" w:rsidRPr="00EB72EA" w:rsidRDefault="00EB72EA" w:rsidP="00EB72EA">
            <w:pPr>
              <w:rPr>
                <w:b/>
                <w:bCs/>
              </w:rPr>
            </w:pPr>
            <w:r w:rsidRPr="00EB72EA">
              <w:rPr>
                <w:b/>
                <w:bCs/>
              </w:rPr>
              <w:t>Test Case ID</w:t>
            </w:r>
          </w:p>
        </w:tc>
        <w:tc>
          <w:tcPr>
            <w:tcW w:w="0" w:type="auto"/>
            <w:tcBorders>
              <w:top w:val="single" w:sz="4" w:space="0" w:color="auto"/>
              <w:bottom w:val="single" w:sz="4" w:space="0" w:color="auto"/>
            </w:tcBorders>
            <w:vAlign w:val="center"/>
            <w:hideMark/>
          </w:tcPr>
          <w:p w14:paraId="647D1850" w14:textId="77777777" w:rsidR="00EB72EA" w:rsidRPr="00EB72EA" w:rsidRDefault="00EB72EA" w:rsidP="00EB72EA">
            <w:pPr>
              <w:rPr>
                <w:b/>
                <w:bCs/>
              </w:rPr>
            </w:pPr>
            <w:r w:rsidRPr="00EB72EA">
              <w:rPr>
                <w:b/>
                <w:bCs/>
              </w:rPr>
              <w:t>Test Scenario</w:t>
            </w:r>
          </w:p>
        </w:tc>
        <w:tc>
          <w:tcPr>
            <w:tcW w:w="0" w:type="auto"/>
            <w:tcBorders>
              <w:top w:val="single" w:sz="4" w:space="0" w:color="auto"/>
              <w:left w:val="single" w:sz="4" w:space="0" w:color="auto"/>
              <w:bottom w:val="single" w:sz="4" w:space="0" w:color="auto"/>
            </w:tcBorders>
            <w:vAlign w:val="center"/>
            <w:hideMark/>
          </w:tcPr>
          <w:p w14:paraId="2E1A8ED4" w14:textId="77777777" w:rsidR="00EB72EA" w:rsidRPr="00EB72EA" w:rsidRDefault="00EB72EA" w:rsidP="00EB72EA">
            <w:pPr>
              <w:rPr>
                <w:b/>
                <w:bCs/>
              </w:rPr>
            </w:pPr>
            <w:r w:rsidRPr="00EB72EA">
              <w:rPr>
                <w:b/>
                <w:bCs/>
              </w:rPr>
              <w:t>Test Steps</w:t>
            </w:r>
          </w:p>
        </w:tc>
        <w:tc>
          <w:tcPr>
            <w:tcW w:w="0" w:type="auto"/>
            <w:tcBorders>
              <w:top w:val="single" w:sz="4" w:space="0" w:color="auto"/>
              <w:left w:val="single" w:sz="4" w:space="0" w:color="auto"/>
              <w:bottom w:val="single" w:sz="4" w:space="0" w:color="auto"/>
            </w:tcBorders>
            <w:vAlign w:val="center"/>
            <w:hideMark/>
          </w:tcPr>
          <w:p w14:paraId="4BE625B8" w14:textId="77777777" w:rsidR="00EB72EA" w:rsidRPr="00EB72EA" w:rsidRDefault="00EB72EA" w:rsidP="00EB72EA">
            <w:pPr>
              <w:rPr>
                <w:b/>
                <w:bCs/>
              </w:rPr>
            </w:pPr>
            <w:r w:rsidRPr="00EB72EA">
              <w:rPr>
                <w:b/>
                <w:bCs/>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5741E15A" w14:textId="77777777" w:rsidR="00EB72EA" w:rsidRPr="00EB72EA" w:rsidRDefault="00EB72EA" w:rsidP="00EB72EA">
            <w:pPr>
              <w:rPr>
                <w:b/>
                <w:bCs/>
              </w:rPr>
            </w:pPr>
            <w:r w:rsidRPr="00EB72EA">
              <w:rPr>
                <w:b/>
                <w:bCs/>
              </w:rPr>
              <w:t>Actual Result</w:t>
            </w:r>
          </w:p>
        </w:tc>
        <w:tc>
          <w:tcPr>
            <w:tcW w:w="0" w:type="auto"/>
            <w:tcBorders>
              <w:top w:val="single" w:sz="4" w:space="0" w:color="auto"/>
              <w:bottom w:val="single" w:sz="4" w:space="0" w:color="auto"/>
            </w:tcBorders>
            <w:vAlign w:val="center"/>
            <w:hideMark/>
          </w:tcPr>
          <w:p w14:paraId="156F2DE9" w14:textId="77777777" w:rsidR="00EB72EA" w:rsidRPr="00EB72EA" w:rsidRDefault="00EB72EA" w:rsidP="00EB72EA">
            <w:pPr>
              <w:rPr>
                <w:b/>
                <w:bCs/>
              </w:rPr>
            </w:pPr>
            <w:r w:rsidRPr="00EB72EA">
              <w:rPr>
                <w:b/>
                <w:bCs/>
              </w:rPr>
              <w:t>Status</w:t>
            </w:r>
          </w:p>
        </w:tc>
      </w:tr>
      <w:tr w:rsidR="00EB72EA" w:rsidRPr="00EB72EA" w14:paraId="5F4B7233" w14:textId="77777777" w:rsidTr="00AA064C">
        <w:trPr>
          <w:tblCellSpacing w:w="15" w:type="dxa"/>
        </w:trPr>
        <w:tc>
          <w:tcPr>
            <w:tcW w:w="0" w:type="auto"/>
            <w:tcBorders>
              <w:left w:val="single" w:sz="4" w:space="0" w:color="auto"/>
              <w:bottom w:val="single" w:sz="4" w:space="0" w:color="auto"/>
              <w:right w:val="single" w:sz="4" w:space="0" w:color="auto"/>
            </w:tcBorders>
            <w:vAlign w:val="center"/>
            <w:hideMark/>
          </w:tcPr>
          <w:p w14:paraId="0C7FA1F5" w14:textId="77777777" w:rsidR="00EB72EA" w:rsidRPr="00AA064C" w:rsidRDefault="00EB72EA" w:rsidP="00EB72EA">
            <w:r w:rsidRPr="00AA064C">
              <w:t>TC-001</w:t>
            </w:r>
          </w:p>
        </w:tc>
        <w:tc>
          <w:tcPr>
            <w:tcW w:w="0" w:type="auto"/>
            <w:tcBorders>
              <w:bottom w:val="single" w:sz="4" w:space="0" w:color="auto"/>
            </w:tcBorders>
            <w:vAlign w:val="center"/>
            <w:hideMark/>
          </w:tcPr>
          <w:p w14:paraId="1774ECA7" w14:textId="77777777" w:rsidR="00EB72EA" w:rsidRPr="00EB72EA" w:rsidRDefault="00EB72EA" w:rsidP="00EB72EA">
            <w:r w:rsidRPr="00EB72EA">
              <w:t>Register New User</w:t>
            </w:r>
          </w:p>
        </w:tc>
        <w:tc>
          <w:tcPr>
            <w:tcW w:w="0" w:type="auto"/>
            <w:tcBorders>
              <w:left w:val="single" w:sz="4" w:space="0" w:color="auto"/>
              <w:bottom w:val="single" w:sz="4" w:space="0" w:color="auto"/>
            </w:tcBorders>
            <w:vAlign w:val="center"/>
            <w:hideMark/>
          </w:tcPr>
          <w:p w14:paraId="7BA7826E" w14:textId="77777777" w:rsidR="00EB72EA" w:rsidRPr="00EB72EA" w:rsidRDefault="00EB72EA" w:rsidP="00EB72EA">
            <w:r w:rsidRPr="00EB72EA">
              <w:t>Open Register → Enter Details → Submit</w:t>
            </w:r>
          </w:p>
        </w:tc>
        <w:tc>
          <w:tcPr>
            <w:tcW w:w="0" w:type="auto"/>
            <w:tcBorders>
              <w:left w:val="single" w:sz="4" w:space="0" w:color="auto"/>
              <w:bottom w:val="single" w:sz="4" w:space="0" w:color="auto"/>
            </w:tcBorders>
            <w:vAlign w:val="center"/>
            <w:hideMark/>
          </w:tcPr>
          <w:p w14:paraId="6443A5E7" w14:textId="77777777" w:rsidR="00EB72EA" w:rsidRPr="00EB72EA" w:rsidRDefault="00EB72EA" w:rsidP="00EB72EA">
            <w:r w:rsidRPr="00EB72EA">
              <w:t>User account created successfully</w:t>
            </w:r>
          </w:p>
        </w:tc>
        <w:tc>
          <w:tcPr>
            <w:tcW w:w="0" w:type="auto"/>
            <w:tcBorders>
              <w:left w:val="single" w:sz="4" w:space="0" w:color="auto"/>
              <w:bottom w:val="single" w:sz="4" w:space="0" w:color="auto"/>
              <w:right w:val="single" w:sz="4" w:space="0" w:color="auto"/>
            </w:tcBorders>
            <w:vAlign w:val="center"/>
            <w:hideMark/>
          </w:tcPr>
          <w:p w14:paraId="12407725" w14:textId="77777777" w:rsidR="00EB72EA" w:rsidRPr="00EB72EA" w:rsidRDefault="00EB72EA" w:rsidP="00EB72EA">
            <w:r w:rsidRPr="00EB72EA">
              <w:t>Registration successful</w:t>
            </w:r>
          </w:p>
        </w:tc>
        <w:tc>
          <w:tcPr>
            <w:tcW w:w="0" w:type="auto"/>
            <w:tcBorders>
              <w:bottom w:val="single" w:sz="4" w:space="0" w:color="auto"/>
            </w:tcBorders>
            <w:vAlign w:val="center"/>
            <w:hideMark/>
          </w:tcPr>
          <w:p w14:paraId="4E279351" w14:textId="77777777" w:rsidR="00EB72EA" w:rsidRPr="00EB72EA" w:rsidRDefault="00EB72EA" w:rsidP="00EB72EA">
            <w:r w:rsidRPr="00EB72EA">
              <w:t>Pass</w:t>
            </w:r>
          </w:p>
        </w:tc>
      </w:tr>
      <w:tr w:rsidR="00EB72EA" w:rsidRPr="00EB72EA" w14:paraId="0514DE0E" w14:textId="77777777" w:rsidTr="00AA064C">
        <w:trPr>
          <w:tblCellSpacing w:w="15" w:type="dxa"/>
        </w:trPr>
        <w:tc>
          <w:tcPr>
            <w:tcW w:w="0" w:type="auto"/>
            <w:tcBorders>
              <w:left w:val="single" w:sz="4" w:space="0" w:color="auto"/>
              <w:bottom w:val="single" w:sz="4" w:space="0" w:color="auto"/>
              <w:right w:val="single" w:sz="4" w:space="0" w:color="auto"/>
            </w:tcBorders>
            <w:vAlign w:val="center"/>
            <w:hideMark/>
          </w:tcPr>
          <w:p w14:paraId="6C68FE51" w14:textId="77777777" w:rsidR="00EB72EA" w:rsidRPr="00AA064C" w:rsidRDefault="00EB72EA" w:rsidP="00EB72EA">
            <w:r w:rsidRPr="00AA064C">
              <w:t>TC-002</w:t>
            </w:r>
          </w:p>
        </w:tc>
        <w:tc>
          <w:tcPr>
            <w:tcW w:w="0" w:type="auto"/>
            <w:tcBorders>
              <w:bottom w:val="single" w:sz="4" w:space="0" w:color="auto"/>
            </w:tcBorders>
            <w:vAlign w:val="center"/>
            <w:hideMark/>
          </w:tcPr>
          <w:p w14:paraId="12F169EE" w14:textId="77777777" w:rsidR="00EB72EA" w:rsidRPr="00EB72EA" w:rsidRDefault="00EB72EA" w:rsidP="00EB72EA">
            <w:r w:rsidRPr="00EB72EA">
              <w:t>Login with Valid Credentials</w:t>
            </w:r>
          </w:p>
        </w:tc>
        <w:tc>
          <w:tcPr>
            <w:tcW w:w="0" w:type="auto"/>
            <w:tcBorders>
              <w:left w:val="single" w:sz="4" w:space="0" w:color="auto"/>
              <w:bottom w:val="single" w:sz="4" w:space="0" w:color="auto"/>
            </w:tcBorders>
            <w:vAlign w:val="center"/>
            <w:hideMark/>
          </w:tcPr>
          <w:p w14:paraId="527996B8" w14:textId="77777777" w:rsidR="00EB72EA" w:rsidRPr="00EB72EA" w:rsidRDefault="00EB72EA" w:rsidP="00EB72EA">
            <w:r w:rsidRPr="00EB72EA">
              <w:t>Enter Email &amp; Password → Login</w:t>
            </w:r>
          </w:p>
        </w:tc>
        <w:tc>
          <w:tcPr>
            <w:tcW w:w="0" w:type="auto"/>
            <w:tcBorders>
              <w:left w:val="single" w:sz="4" w:space="0" w:color="auto"/>
              <w:bottom w:val="single" w:sz="4" w:space="0" w:color="auto"/>
            </w:tcBorders>
            <w:vAlign w:val="center"/>
            <w:hideMark/>
          </w:tcPr>
          <w:p w14:paraId="1D97E0B8" w14:textId="77777777" w:rsidR="00EB72EA" w:rsidRPr="00EB72EA" w:rsidRDefault="00EB72EA" w:rsidP="00EB72EA">
            <w:r w:rsidRPr="00EB72EA">
              <w:t>Dashboard opens</w:t>
            </w:r>
          </w:p>
        </w:tc>
        <w:tc>
          <w:tcPr>
            <w:tcW w:w="0" w:type="auto"/>
            <w:tcBorders>
              <w:left w:val="single" w:sz="4" w:space="0" w:color="auto"/>
              <w:bottom w:val="single" w:sz="4" w:space="0" w:color="auto"/>
              <w:right w:val="single" w:sz="4" w:space="0" w:color="auto"/>
            </w:tcBorders>
            <w:vAlign w:val="center"/>
            <w:hideMark/>
          </w:tcPr>
          <w:p w14:paraId="6694BE72" w14:textId="77777777" w:rsidR="00EB72EA" w:rsidRPr="00EB72EA" w:rsidRDefault="00EB72EA" w:rsidP="00EB72EA">
            <w:r w:rsidRPr="00EB72EA">
              <w:t>Dashboard displayed</w:t>
            </w:r>
          </w:p>
        </w:tc>
        <w:tc>
          <w:tcPr>
            <w:tcW w:w="0" w:type="auto"/>
            <w:tcBorders>
              <w:bottom w:val="single" w:sz="4" w:space="0" w:color="auto"/>
            </w:tcBorders>
            <w:vAlign w:val="center"/>
            <w:hideMark/>
          </w:tcPr>
          <w:p w14:paraId="735AFFD1" w14:textId="77777777" w:rsidR="00EB72EA" w:rsidRPr="00EB72EA" w:rsidRDefault="00EB72EA" w:rsidP="00EB72EA">
            <w:r w:rsidRPr="00EB72EA">
              <w:t>Pass</w:t>
            </w:r>
          </w:p>
        </w:tc>
      </w:tr>
      <w:tr w:rsidR="00EB72EA" w:rsidRPr="00EB72EA" w14:paraId="42062BF4" w14:textId="77777777" w:rsidTr="00AA064C">
        <w:trPr>
          <w:tblCellSpacing w:w="15" w:type="dxa"/>
        </w:trPr>
        <w:tc>
          <w:tcPr>
            <w:tcW w:w="0" w:type="auto"/>
            <w:tcBorders>
              <w:left w:val="single" w:sz="4" w:space="0" w:color="auto"/>
              <w:right w:val="single" w:sz="4" w:space="0" w:color="auto"/>
            </w:tcBorders>
            <w:vAlign w:val="center"/>
            <w:hideMark/>
          </w:tcPr>
          <w:p w14:paraId="0DF687EE" w14:textId="77777777" w:rsidR="00AA064C" w:rsidRDefault="00AA064C" w:rsidP="00EB72EA"/>
          <w:p w14:paraId="0C976C92" w14:textId="70086ACF" w:rsidR="00EB72EA" w:rsidRPr="00AA064C" w:rsidRDefault="00EB72EA" w:rsidP="00EB72EA">
            <w:r w:rsidRPr="00AA064C">
              <w:t>TC-003</w:t>
            </w:r>
          </w:p>
        </w:tc>
        <w:tc>
          <w:tcPr>
            <w:tcW w:w="0" w:type="auto"/>
            <w:tcBorders>
              <w:right w:val="single" w:sz="4" w:space="0" w:color="auto"/>
            </w:tcBorders>
            <w:vAlign w:val="center"/>
            <w:hideMark/>
          </w:tcPr>
          <w:p w14:paraId="282CDA55" w14:textId="77777777" w:rsidR="00EB72EA" w:rsidRPr="00EB72EA" w:rsidRDefault="00EB72EA" w:rsidP="00EB72EA">
            <w:r w:rsidRPr="00EB72EA">
              <w:t>Login with Invalid Credentials</w:t>
            </w:r>
          </w:p>
        </w:tc>
        <w:tc>
          <w:tcPr>
            <w:tcW w:w="0" w:type="auto"/>
            <w:tcBorders>
              <w:right w:val="single" w:sz="4" w:space="0" w:color="auto"/>
            </w:tcBorders>
            <w:vAlign w:val="center"/>
            <w:hideMark/>
          </w:tcPr>
          <w:p w14:paraId="5BC0B8AF" w14:textId="77777777" w:rsidR="00EB72EA" w:rsidRPr="00EB72EA" w:rsidRDefault="00EB72EA" w:rsidP="00EB72EA">
            <w:r w:rsidRPr="00EB72EA">
              <w:t>Enter wrong password</w:t>
            </w:r>
          </w:p>
        </w:tc>
        <w:tc>
          <w:tcPr>
            <w:tcW w:w="0" w:type="auto"/>
            <w:vAlign w:val="center"/>
            <w:hideMark/>
          </w:tcPr>
          <w:p w14:paraId="0B79E832" w14:textId="77777777" w:rsidR="00EB72EA" w:rsidRPr="00EB72EA" w:rsidRDefault="00EB72EA" w:rsidP="00EB72EA">
            <w:r w:rsidRPr="00EB72EA">
              <w:t>Error message displayed</w:t>
            </w:r>
          </w:p>
        </w:tc>
        <w:tc>
          <w:tcPr>
            <w:tcW w:w="0" w:type="auto"/>
            <w:tcBorders>
              <w:left w:val="single" w:sz="4" w:space="0" w:color="auto"/>
              <w:right w:val="single" w:sz="4" w:space="0" w:color="auto"/>
            </w:tcBorders>
            <w:vAlign w:val="center"/>
            <w:hideMark/>
          </w:tcPr>
          <w:p w14:paraId="5ECD78BD" w14:textId="77777777" w:rsidR="00EB72EA" w:rsidRPr="00EB72EA" w:rsidRDefault="00EB72EA" w:rsidP="00EB72EA">
            <w:r w:rsidRPr="00EB72EA">
              <w:t>Correct error shown</w:t>
            </w:r>
          </w:p>
        </w:tc>
        <w:tc>
          <w:tcPr>
            <w:tcW w:w="0" w:type="auto"/>
            <w:tcBorders>
              <w:right w:val="single" w:sz="4" w:space="0" w:color="auto"/>
            </w:tcBorders>
            <w:vAlign w:val="center"/>
            <w:hideMark/>
          </w:tcPr>
          <w:p w14:paraId="0B9DDBCE" w14:textId="77777777" w:rsidR="00EB72EA" w:rsidRPr="00EB72EA" w:rsidRDefault="00EB72EA" w:rsidP="00EB72EA">
            <w:r w:rsidRPr="00EB72EA">
              <w:t>Pass</w:t>
            </w:r>
          </w:p>
        </w:tc>
      </w:tr>
      <w:tr w:rsidR="00EB72EA" w:rsidRPr="00EB72EA" w14:paraId="37F1922B" w14:textId="77777777" w:rsidTr="00AA064C">
        <w:trPr>
          <w:tblCellSpacing w:w="15" w:type="dxa"/>
        </w:trPr>
        <w:tc>
          <w:tcPr>
            <w:tcW w:w="0" w:type="auto"/>
            <w:tcBorders>
              <w:top w:val="single" w:sz="4" w:space="0" w:color="auto"/>
              <w:left w:val="single" w:sz="4" w:space="0" w:color="auto"/>
              <w:right w:val="single" w:sz="4" w:space="0" w:color="auto"/>
            </w:tcBorders>
            <w:vAlign w:val="center"/>
            <w:hideMark/>
          </w:tcPr>
          <w:p w14:paraId="01D0F960" w14:textId="77777777" w:rsidR="00EB72EA" w:rsidRPr="00AA064C" w:rsidRDefault="00EB72EA" w:rsidP="00EB72EA">
            <w:r w:rsidRPr="00AA064C">
              <w:t>TC-004</w:t>
            </w:r>
          </w:p>
        </w:tc>
        <w:tc>
          <w:tcPr>
            <w:tcW w:w="0" w:type="auto"/>
            <w:tcBorders>
              <w:top w:val="single" w:sz="4" w:space="0" w:color="auto"/>
              <w:right w:val="single" w:sz="4" w:space="0" w:color="auto"/>
            </w:tcBorders>
            <w:vAlign w:val="center"/>
            <w:hideMark/>
          </w:tcPr>
          <w:p w14:paraId="48FB8129" w14:textId="77777777" w:rsidR="00EB72EA" w:rsidRPr="00EB72EA" w:rsidRDefault="00EB72EA" w:rsidP="00EB72EA">
            <w:r w:rsidRPr="00EB72EA">
              <w:t>View Dashboard</w:t>
            </w:r>
          </w:p>
        </w:tc>
        <w:tc>
          <w:tcPr>
            <w:tcW w:w="0" w:type="auto"/>
            <w:tcBorders>
              <w:top w:val="single" w:sz="4" w:space="0" w:color="auto"/>
              <w:right w:val="single" w:sz="4" w:space="0" w:color="auto"/>
            </w:tcBorders>
            <w:vAlign w:val="center"/>
            <w:hideMark/>
          </w:tcPr>
          <w:p w14:paraId="7396DEF4" w14:textId="77777777" w:rsidR="00EB72EA" w:rsidRPr="00EB72EA" w:rsidRDefault="00EB72EA" w:rsidP="00EB72EA">
            <w:r w:rsidRPr="00EB72EA">
              <w:t>Login successfully</w:t>
            </w:r>
          </w:p>
        </w:tc>
        <w:tc>
          <w:tcPr>
            <w:tcW w:w="0" w:type="auto"/>
            <w:tcBorders>
              <w:top w:val="single" w:sz="4" w:space="0" w:color="auto"/>
            </w:tcBorders>
            <w:vAlign w:val="center"/>
            <w:hideMark/>
          </w:tcPr>
          <w:p w14:paraId="7DF43E68" w14:textId="77777777" w:rsidR="00EB72EA" w:rsidRPr="00EB72EA" w:rsidRDefault="00EB72EA" w:rsidP="00EB72EA">
            <w:r w:rsidRPr="00EB72EA">
              <w:t>Dashboard loads with stock information</w:t>
            </w:r>
          </w:p>
        </w:tc>
        <w:tc>
          <w:tcPr>
            <w:tcW w:w="0" w:type="auto"/>
            <w:tcBorders>
              <w:top w:val="single" w:sz="4" w:space="0" w:color="auto"/>
              <w:left w:val="single" w:sz="4" w:space="0" w:color="auto"/>
              <w:right w:val="single" w:sz="4" w:space="0" w:color="auto"/>
            </w:tcBorders>
            <w:vAlign w:val="center"/>
            <w:hideMark/>
          </w:tcPr>
          <w:p w14:paraId="1E0B2115" w14:textId="77777777" w:rsidR="00EB72EA" w:rsidRPr="00EB72EA" w:rsidRDefault="00EB72EA" w:rsidP="00EB72EA">
            <w:r w:rsidRPr="00EB72EA">
              <w:t>Dashboard displayed</w:t>
            </w:r>
          </w:p>
        </w:tc>
        <w:tc>
          <w:tcPr>
            <w:tcW w:w="0" w:type="auto"/>
            <w:tcBorders>
              <w:top w:val="single" w:sz="4" w:space="0" w:color="auto"/>
              <w:right w:val="single" w:sz="4" w:space="0" w:color="auto"/>
            </w:tcBorders>
            <w:vAlign w:val="center"/>
            <w:hideMark/>
          </w:tcPr>
          <w:p w14:paraId="2C00DB80" w14:textId="77777777" w:rsidR="00EB72EA" w:rsidRPr="00EB72EA" w:rsidRDefault="00EB72EA" w:rsidP="00EB72EA">
            <w:r w:rsidRPr="00EB72EA">
              <w:t>Pass</w:t>
            </w:r>
          </w:p>
        </w:tc>
      </w:tr>
      <w:tr w:rsidR="00EB72EA" w:rsidRPr="00EB72EA" w14:paraId="1C2CD149" w14:textId="77777777" w:rsidTr="00AA0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815F33" w14:textId="77777777" w:rsidR="00EB72EA" w:rsidRPr="00AA064C" w:rsidRDefault="00EB72EA" w:rsidP="00EB72EA">
            <w:r w:rsidRPr="00AA064C">
              <w:t>TC-005</w:t>
            </w:r>
          </w:p>
        </w:tc>
        <w:tc>
          <w:tcPr>
            <w:tcW w:w="0" w:type="auto"/>
            <w:tcBorders>
              <w:top w:val="single" w:sz="4" w:space="0" w:color="auto"/>
              <w:bottom w:val="single" w:sz="4" w:space="0" w:color="auto"/>
              <w:right w:val="single" w:sz="4" w:space="0" w:color="auto"/>
            </w:tcBorders>
            <w:vAlign w:val="center"/>
            <w:hideMark/>
          </w:tcPr>
          <w:p w14:paraId="032E10BB" w14:textId="77777777" w:rsidR="00EB72EA" w:rsidRPr="00EB72EA" w:rsidRDefault="00EB72EA" w:rsidP="00EB72EA">
            <w:r w:rsidRPr="00EB72EA">
              <w:t>Search Stock</w:t>
            </w:r>
          </w:p>
        </w:tc>
        <w:tc>
          <w:tcPr>
            <w:tcW w:w="0" w:type="auto"/>
            <w:tcBorders>
              <w:top w:val="single" w:sz="4" w:space="0" w:color="auto"/>
              <w:bottom w:val="single" w:sz="4" w:space="0" w:color="auto"/>
              <w:right w:val="single" w:sz="4" w:space="0" w:color="auto"/>
            </w:tcBorders>
            <w:vAlign w:val="center"/>
            <w:hideMark/>
          </w:tcPr>
          <w:p w14:paraId="19448A50" w14:textId="77777777" w:rsidR="00EB72EA" w:rsidRPr="00EB72EA" w:rsidRDefault="00EB72EA" w:rsidP="00EB72EA">
            <w:r w:rsidRPr="00EB72EA">
              <w:t>Search for "Tesla"</w:t>
            </w:r>
          </w:p>
        </w:tc>
        <w:tc>
          <w:tcPr>
            <w:tcW w:w="0" w:type="auto"/>
            <w:tcBorders>
              <w:top w:val="single" w:sz="4" w:space="0" w:color="auto"/>
              <w:bottom w:val="single" w:sz="4" w:space="0" w:color="auto"/>
            </w:tcBorders>
            <w:vAlign w:val="center"/>
            <w:hideMark/>
          </w:tcPr>
          <w:p w14:paraId="757AD144" w14:textId="77777777" w:rsidR="00EB72EA" w:rsidRPr="00EB72EA" w:rsidRDefault="00EB72EA" w:rsidP="00EB72EA">
            <w:r w:rsidRPr="00EB72EA">
              <w:t>Tesla stock appears</w:t>
            </w:r>
          </w:p>
        </w:tc>
        <w:tc>
          <w:tcPr>
            <w:tcW w:w="0" w:type="auto"/>
            <w:tcBorders>
              <w:top w:val="single" w:sz="4" w:space="0" w:color="auto"/>
              <w:left w:val="single" w:sz="4" w:space="0" w:color="auto"/>
              <w:bottom w:val="single" w:sz="4" w:space="0" w:color="auto"/>
              <w:right w:val="single" w:sz="4" w:space="0" w:color="auto"/>
            </w:tcBorders>
            <w:vAlign w:val="center"/>
            <w:hideMark/>
          </w:tcPr>
          <w:p w14:paraId="03BB0303" w14:textId="77777777" w:rsidR="00EB72EA" w:rsidRPr="00EB72EA" w:rsidRDefault="00EB72EA" w:rsidP="00EB72EA">
            <w:r w:rsidRPr="00EB72EA">
              <w:t>Search successful</w:t>
            </w:r>
          </w:p>
        </w:tc>
        <w:tc>
          <w:tcPr>
            <w:tcW w:w="0" w:type="auto"/>
            <w:tcBorders>
              <w:top w:val="single" w:sz="4" w:space="0" w:color="auto"/>
              <w:bottom w:val="single" w:sz="4" w:space="0" w:color="auto"/>
              <w:right w:val="single" w:sz="4" w:space="0" w:color="auto"/>
            </w:tcBorders>
            <w:vAlign w:val="center"/>
            <w:hideMark/>
          </w:tcPr>
          <w:p w14:paraId="386F2D62" w14:textId="77777777" w:rsidR="00EB72EA" w:rsidRPr="00EB72EA" w:rsidRDefault="00EB72EA" w:rsidP="00EB72EA">
            <w:r w:rsidRPr="00EB72EA">
              <w:t>Pass</w:t>
            </w:r>
          </w:p>
        </w:tc>
      </w:tr>
      <w:tr w:rsidR="00EB72EA" w:rsidRPr="00EB72EA" w14:paraId="0C86C412" w14:textId="77777777" w:rsidTr="00AA064C">
        <w:trPr>
          <w:tblCellSpacing w:w="15" w:type="dxa"/>
        </w:trPr>
        <w:tc>
          <w:tcPr>
            <w:tcW w:w="0" w:type="auto"/>
            <w:tcBorders>
              <w:left w:val="single" w:sz="4" w:space="0" w:color="auto"/>
              <w:bottom w:val="single" w:sz="4" w:space="0" w:color="auto"/>
              <w:right w:val="single" w:sz="4" w:space="0" w:color="auto"/>
            </w:tcBorders>
            <w:vAlign w:val="center"/>
            <w:hideMark/>
          </w:tcPr>
          <w:p w14:paraId="7E659856" w14:textId="77777777" w:rsidR="00EB72EA" w:rsidRPr="00AA064C" w:rsidRDefault="00EB72EA" w:rsidP="00EB72EA">
            <w:r w:rsidRPr="00AA064C">
              <w:t>TC-006</w:t>
            </w:r>
          </w:p>
        </w:tc>
        <w:tc>
          <w:tcPr>
            <w:tcW w:w="0" w:type="auto"/>
            <w:tcBorders>
              <w:bottom w:val="single" w:sz="4" w:space="0" w:color="auto"/>
              <w:right w:val="single" w:sz="4" w:space="0" w:color="auto"/>
            </w:tcBorders>
            <w:vAlign w:val="center"/>
            <w:hideMark/>
          </w:tcPr>
          <w:p w14:paraId="1A920BA3" w14:textId="77777777" w:rsidR="00EB72EA" w:rsidRPr="00EB72EA" w:rsidRDefault="00EB72EA" w:rsidP="00EB72EA">
            <w:r w:rsidRPr="00EB72EA">
              <w:t>View Stock Chart</w:t>
            </w:r>
          </w:p>
        </w:tc>
        <w:tc>
          <w:tcPr>
            <w:tcW w:w="0" w:type="auto"/>
            <w:tcBorders>
              <w:bottom w:val="single" w:sz="4" w:space="0" w:color="auto"/>
              <w:right w:val="single" w:sz="4" w:space="0" w:color="auto"/>
            </w:tcBorders>
            <w:vAlign w:val="center"/>
            <w:hideMark/>
          </w:tcPr>
          <w:p w14:paraId="6FD5315F" w14:textId="77777777" w:rsidR="00EB72EA" w:rsidRPr="00EB72EA" w:rsidRDefault="00EB72EA" w:rsidP="00EB72EA">
            <w:r w:rsidRPr="00EB72EA">
              <w:t>Select a stock</w:t>
            </w:r>
          </w:p>
        </w:tc>
        <w:tc>
          <w:tcPr>
            <w:tcW w:w="0" w:type="auto"/>
            <w:tcBorders>
              <w:bottom w:val="single" w:sz="4" w:space="0" w:color="auto"/>
            </w:tcBorders>
            <w:vAlign w:val="center"/>
            <w:hideMark/>
          </w:tcPr>
          <w:p w14:paraId="60D3FC73" w14:textId="77777777" w:rsidR="00EB72EA" w:rsidRPr="00EB72EA" w:rsidRDefault="00EB72EA" w:rsidP="00EB72EA">
            <w:r w:rsidRPr="00EB72EA">
              <w:t>Chart displayed</w:t>
            </w:r>
          </w:p>
        </w:tc>
        <w:tc>
          <w:tcPr>
            <w:tcW w:w="0" w:type="auto"/>
            <w:tcBorders>
              <w:left w:val="single" w:sz="4" w:space="0" w:color="auto"/>
              <w:bottom w:val="single" w:sz="4" w:space="0" w:color="auto"/>
              <w:right w:val="single" w:sz="4" w:space="0" w:color="auto"/>
            </w:tcBorders>
            <w:vAlign w:val="center"/>
            <w:hideMark/>
          </w:tcPr>
          <w:p w14:paraId="3F88BA31" w14:textId="77777777" w:rsidR="00EB72EA" w:rsidRPr="00EB72EA" w:rsidRDefault="00EB72EA" w:rsidP="00EB72EA">
            <w:r w:rsidRPr="00EB72EA">
              <w:t>Chart loaded successfully</w:t>
            </w:r>
          </w:p>
        </w:tc>
        <w:tc>
          <w:tcPr>
            <w:tcW w:w="0" w:type="auto"/>
            <w:tcBorders>
              <w:bottom w:val="single" w:sz="4" w:space="0" w:color="auto"/>
              <w:right w:val="single" w:sz="4" w:space="0" w:color="auto"/>
            </w:tcBorders>
            <w:vAlign w:val="center"/>
            <w:hideMark/>
          </w:tcPr>
          <w:p w14:paraId="7B5BD1A6" w14:textId="77777777" w:rsidR="00EB72EA" w:rsidRPr="00EB72EA" w:rsidRDefault="00EB72EA" w:rsidP="00EB72EA">
            <w:r w:rsidRPr="00EB72EA">
              <w:t>Pass</w:t>
            </w:r>
          </w:p>
        </w:tc>
      </w:tr>
      <w:tr w:rsidR="00EB72EA" w:rsidRPr="00EB72EA" w14:paraId="16CAAAC9" w14:textId="77777777" w:rsidTr="00AA064C">
        <w:trPr>
          <w:tblCellSpacing w:w="15" w:type="dxa"/>
        </w:trPr>
        <w:tc>
          <w:tcPr>
            <w:tcW w:w="0" w:type="auto"/>
            <w:tcBorders>
              <w:left w:val="single" w:sz="4" w:space="0" w:color="auto"/>
              <w:right w:val="single" w:sz="4" w:space="0" w:color="auto"/>
            </w:tcBorders>
            <w:vAlign w:val="center"/>
            <w:hideMark/>
          </w:tcPr>
          <w:p w14:paraId="291C9645" w14:textId="77777777" w:rsidR="00EB72EA" w:rsidRPr="00AA064C" w:rsidRDefault="00EB72EA" w:rsidP="00EB72EA">
            <w:r w:rsidRPr="00AA064C">
              <w:t>TC-007</w:t>
            </w:r>
          </w:p>
        </w:tc>
        <w:tc>
          <w:tcPr>
            <w:tcW w:w="0" w:type="auto"/>
            <w:tcBorders>
              <w:right w:val="single" w:sz="4" w:space="0" w:color="auto"/>
            </w:tcBorders>
            <w:vAlign w:val="center"/>
            <w:hideMark/>
          </w:tcPr>
          <w:p w14:paraId="48BDA397" w14:textId="77777777" w:rsidR="00EB72EA" w:rsidRPr="00EB72EA" w:rsidRDefault="00EB72EA" w:rsidP="00EB72EA">
            <w:r w:rsidRPr="00EB72EA">
              <w:t>Buy Stock</w:t>
            </w:r>
          </w:p>
        </w:tc>
        <w:tc>
          <w:tcPr>
            <w:tcW w:w="0" w:type="auto"/>
            <w:tcBorders>
              <w:right w:val="single" w:sz="4" w:space="0" w:color="auto"/>
            </w:tcBorders>
            <w:vAlign w:val="center"/>
            <w:hideMark/>
          </w:tcPr>
          <w:p w14:paraId="2E39BF7C" w14:textId="77777777" w:rsidR="00EB72EA" w:rsidRPr="00EB72EA" w:rsidRDefault="00EB72EA" w:rsidP="00EB72EA">
            <w:r w:rsidRPr="00EB72EA">
              <w:t>Enter quantity → Buy</w:t>
            </w:r>
          </w:p>
        </w:tc>
        <w:tc>
          <w:tcPr>
            <w:tcW w:w="0" w:type="auto"/>
            <w:vAlign w:val="center"/>
            <w:hideMark/>
          </w:tcPr>
          <w:p w14:paraId="7873B389" w14:textId="77777777" w:rsidR="00EB72EA" w:rsidRPr="00EB72EA" w:rsidRDefault="00EB72EA" w:rsidP="00EB72EA">
            <w:r w:rsidRPr="00EB72EA">
              <w:t>Stock added to portfolio</w:t>
            </w:r>
          </w:p>
        </w:tc>
        <w:tc>
          <w:tcPr>
            <w:tcW w:w="0" w:type="auto"/>
            <w:tcBorders>
              <w:left w:val="single" w:sz="4" w:space="0" w:color="auto"/>
              <w:right w:val="single" w:sz="4" w:space="0" w:color="auto"/>
            </w:tcBorders>
            <w:vAlign w:val="center"/>
            <w:hideMark/>
          </w:tcPr>
          <w:p w14:paraId="09BB9784" w14:textId="77777777" w:rsidR="00EB72EA" w:rsidRPr="00EB72EA" w:rsidRDefault="00EB72EA" w:rsidP="00EB72EA">
            <w:r w:rsidRPr="00EB72EA">
              <w:t>Purchase successful</w:t>
            </w:r>
          </w:p>
        </w:tc>
        <w:tc>
          <w:tcPr>
            <w:tcW w:w="0" w:type="auto"/>
            <w:tcBorders>
              <w:right w:val="single" w:sz="4" w:space="0" w:color="auto"/>
            </w:tcBorders>
            <w:vAlign w:val="center"/>
            <w:hideMark/>
          </w:tcPr>
          <w:p w14:paraId="7CB06975" w14:textId="77777777" w:rsidR="00EB72EA" w:rsidRPr="00EB72EA" w:rsidRDefault="00EB72EA" w:rsidP="00EB72EA">
            <w:r w:rsidRPr="00EB72EA">
              <w:t>Pass</w:t>
            </w:r>
          </w:p>
        </w:tc>
      </w:tr>
      <w:tr w:rsidR="00EB72EA" w:rsidRPr="00EB72EA" w14:paraId="39899EFE" w14:textId="77777777" w:rsidTr="00AA064C">
        <w:trPr>
          <w:tblCellSpacing w:w="15" w:type="dxa"/>
        </w:trPr>
        <w:tc>
          <w:tcPr>
            <w:tcW w:w="0" w:type="auto"/>
            <w:tcBorders>
              <w:top w:val="single" w:sz="4" w:space="0" w:color="auto"/>
              <w:left w:val="single" w:sz="4" w:space="0" w:color="auto"/>
              <w:right w:val="single" w:sz="4" w:space="0" w:color="auto"/>
            </w:tcBorders>
            <w:vAlign w:val="center"/>
            <w:hideMark/>
          </w:tcPr>
          <w:p w14:paraId="7806AF77" w14:textId="77777777" w:rsidR="00EB72EA" w:rsidRPr="00AA064C" w:rsidRDefault="00EB72EA" w:rsidP="00EB72EA">
            <w:r w:rsidRPr="00AA064C">
              <w:t>TC-008</w:t>
            </w:r>
          </w:p>
        </w:tc>
        <w:tc>
          <w:tcPr>
            <w:tcW w:w="0" w:type="auto"/>
            <w:tcBorders>
              <w:top w:val="single" w:sz="4" w:space="0" w:color="auto"/>
              <w:right w:val="single" w:sz="4" w:space="0" w:color="auto"/>
            </w:tcBorders>
            <w:vAlign w:val="center"/>
            <w:hideMark/>
          </w:tcPr>
          <w:p w14:paraId="33866F41" w14:textId="77777777" w:rsidR="00EB72EA" w:rsidRPr="00EB72EA" w:rsidRDefault="00EB72EA" w:rsidP="00EB72EA">
            <w:r w:rsidRPr="00EB72EA">
              <w:t>Sell Stock</w:t>
            </w:r>
          </w:p>
        </w:tc>
        <w:tc>
          <w:tcPr>
            <w:tcW w:w="0" w:type="auto"/>
            <w:tcBorders>
              <w:top w:val="single" w:sz="4" w:space="0" w:color="auto"/>
              <w:right w:val="single" w:sz="4" w:space="0" w:color="auto"/>
            </w:tcBorders>
            <w:vAlign w:val="center"/>
            <w:hideMark/>
          </w:tcPr>
          <w:p w14:paraId="4766D061" w14:textId="77777777" w:rsidR="00EB72EA" w:rsidRPr="00EB72EA" w:rsidRDefault="00EB72EA" w:rsidP="00EB72EA">
            <w:r w:rsidRPr="00EB72EA">
              <w:t>Select stock → Sell</w:t>
            </w:r>
          </w:p>
        </w:tc>
        <w:tc>
          <w:tcPr>
            <w:tcW w:w="0" w:type="auto"/>
            <w:tcBorders>
              <w:top w:val="single" w:sz="4" w:space="0" w:color="auto"/>
            </w:tcBorders>
            <w:vAlign w:val="center"/>
            <w:hideMark/>
          </w:tcPr>
          <w:p w14:paraId="4E54E2D1" w14:textId="77777777" w:rsidR="00EB72EA" w:rsidRPr="00EB72EA" w:rsidRDefault="00EB72EA" w:rsidP="00EB72EA">
            <w:r w:rsidRPr="00EB72EA">
              <w:t>Stock removed from portfolio</w:t>
            </w:r>
          </w:p>
        </w:tc>
        <w:tc>
          <w:tcPr>
            <w:tcW w:w="0" w:type="auto"/>
            <w:tcBorders>
              <w:top w:val="single" w:sz="4" w:space="0" w:color="auto"/>
              <w:left w:val="single" w:sz="4" w:space="0" w:color="auto"/>
              <w:right w:val="single" w:sz="4" w:space="0" w:color="auto"/>
            </w:tcBorders>
            <w:vAlign w:val="center"/>
            <w:hideMark/>
          </w:tcPr>
          <w:p w14:paraId="298E5401" w14:textId="77777777" w:rsidR="00EB72EA" w:rsidRPr="00EB72EA" w:rsidRDefault="00EB72EA" w:rsidP="00EB72EA">
            <w:r w:rsidRPr="00EB72EA">
              <w:t>Sale completed</w:t>
            </w:r>
          </w:p>
        </w:tc>
        <w:tc>
          <w:tcPr>
            <w:tcW w:w="0" w:type="auto"/>
            <w:tcBorders>
              <w:top w:val="single" w:sz="4" w:space="0" w:color="auto"/>
              <w:right w:val="single" w:sz="4" w:space="0" w:color="auto"/>
            </w:tcBorders>
            <w:vAlign w:val="center"/>
            <w:hideMark/>
          </w:tcPr>
          <w:p w14:paraId="5439694D" w14:textId="77777777" w:rsidR="00EB72EA" w:rsidRPr="00EB72EA" w:rsidRDefault="00EB72EA" w:rsidP="00EB72EA">
            <w:r w:rsidRPr="00EB72EA">
              <w:t>Pass</w:t>
            </w:r>
          </w:p>
        </w:tc>
      </w:tr>
      <w:tr w:rsidR="00EB72EA" w:rsidRPr="00EB72EA" w14:paraId="0C315F14" w14:textId="77777777" w:rsidTr="00AA0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A53EF4" w14:textId="77777777" w:rsidR="00EB72EA" w:rsidRPr="00AA064C" w:rsidRDefault="00EB72EA" w:rsidP="00EB72EA">
            <w:r w:rsidRPr="00AA064C">
              <w:t>TC-009</w:t>
            </w:r>
          </w:p>
        </w:tc>
        <w:tc>
          <w:tcPr>
            <w:tcW w:w="0" w:type="auto"/>
            <w:tcBorders>
              <w:top w:val="single" w:sz="4" w:space="0" w:color="auto"/>
              <w:bottom w:val="single" w:sz="4" w:space="0" w:color="auto"/>
              <w:right w:val="single" w:sz="4" w:space="0" w:color="auto"/>
            </w:tcBorders>
            <w:vAlign w:val="center"/>
            <w:hideMark/>
          </w:tcPr>
          <w:p w14:paraId="316CF7D3" w14:textId="77777777" w:rsidR="00EB72EA" w:rsidRPr="00EB72EA" w:rsidRDefault="00EB72EA" w:rsidP="00EB72EA">
            <w:r w:rsidRPr="00EB72EA">
              <w:t>Add Stock (Admin)</w:t>
            </w:r>
          </w:p>
        </w:tc>
        <w:tc>
          <w:tcPr>
            <w:tcW w:w="0" w:type="auto"/>
            <w:tcBorders>
              <w:top w:val="single" w:sz="4" w:space="0" w:color="auto"/>
              <w:bottom w:val="single" w:sz="4" w:space="0" w:color="auto"/>
              <w:right w:val="single" w:sz="4" w:space="0" w:color="auto"/>
            </w:tcBorders>
            <w:vAlign w:val="center"/>
            <w:hideMark/>
          </w:tcPr>
          <w:p w14:paraId="3C6C23C2" w14:textId="77777777" w:rsidR="00EB72EA" w:rsidRPr="00EB72EA" w:rsidRDefault="00EB72EA" w:rsidP="00EB72EA">
            <w:r w:rsidRPr="00EB72EA">
              <w:t>Login as Admin → Add Stock</w:t>
            </w:r>
          </w:p>
        </w:tc>
        <w:tc>
          <w:tcPr>
            <w:tcW w:w="0" w:type="auto"/>
            <w:tcBorders>
              <w:top w:val="single" w:sz="4" w:space="0" w:color="auto"/>
              <w:bottom w:val="single" w:sz="4" w:space="0" w:color="auto"/>
            </w:tcBorders>
            <w:vAlign w:val="center"/>
            <w:hideMark/>
          </w:tcPr>
          <w:p w14:paraId="1BA4959B" w14:textId="77777777" w:rsidR="00EB72EA" w:rsidRPr="00EB72EA" w:rsidRDefault="00EB72EA" w:rsidP="00EB72EA">
            <w:r w:rsidRPr="00EB72EA">
              <w:t>Stock added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140C23C4" w14:textId="77777777" w:rsidR="00EB72EA" w:rsidRPr="00EB72EA" w:rsidRDefault="00EB72EA" w:rsidP="00EB72EA">
            <w:r w:rsidRPr="00EB72EA">
              <w:t>Stock created</w:t>
            </w:r>
          </w:p>
        </w:tc>
        <w:tc>
          <w:tcPr>
            <w:tcW w:w="0" w:type="auto"/>
            <w:tcBorders>
              <w:top w:val="single" w:sz="4" w:space="0" w:color="auto"/>
              <w:bottom w:val="single" w:sz="4" w:space="0" w:color="auto"/>
              <w:right w:val="single" w:sz="4" w:space="0" w:color="auto"/>
            </w:tcBorders>
            <w:vAlign w:val="center"/>
            <w:hideMark/>
          </w:tcPr>
          <w:p w14:paraId="30C4E27B" w14:textId="77777777" w:rsidR="00EB72EA" w:rsidRPr="00EB72EA" w:rsidRDefault="00EB72EA" w:rsidP="00EB72EA">
            <w:r w:rsidRPr="00EB72EA">
              <w:t>Pass</w:t>
            </w:r>
          </w:p>
        </w:tc>
      </w:tr>
      <w:tr w:rsidR="00EB72EA" w:rsidRPr="00EB72EA" w14:paraId="539389EF" w14:textId="77777777" w:rsidTr="00AA064C">
        <w:trPr>
          <w:tblCellSpacing w:w="15" w:type="dxa"/>
        </w:trPr>
        <w:tc>
          <w:tcPr>
            <w:tcW w:w="0" w:type="auto"/>
            <w:tcBorders>
              <w:left w:val="single" w:sz="4" w:space="0" w:color="auto"/>
              <w:right w:val="single" w:sz="4" w:space="0" w:color="auto"/>
            </w:tcBorders>
            <w:vAlign w:val="center"/>
            <w:hideMark/>
          </w:tcPr>
          <w:p w14:paraId="5D19464D" w14:textId="77777777" w:rsidR="00EB72EA" w:rsidRPr="00AA064C" w:rsidRDefault="00EB72EA" w:rsidP="00EB72EA">
            <w:r w:rsidRPr="00AA064C">
              <w:t>TC-010</w:t>
            </w:r>
          </w:p>
        </w:tc>
        <w:tc>
          <w:tcPr>
            <w:tcW w:w="0" w:type="auto"/>
            <w:tcBorders>
              <w:right w:val="single" w:sz="4" w:space="0" w:color="auto"/>
            </w:tcBorders>
            <w:vAlign w:val="center"/>
            <w:hideMark/>
          </w:tcPr>
          <w:p w14:paraId="2DAACF1E" w14:textId="77777777" w:rsidR="00EB72EA" w:rsidRPr="00EB72EA" w:rsidRDefault="00EB72EA" w:rsidP="00EB72EA">
            <w:r w:rsidRPr="00EB72EA">
              <w:t>Delete Stock (Admin)</w:t>
            </w:r>
          </w:p>
        </w:tc>
        <w:tc>
          <w:tcPr>
            <w:tcW w:w="0" w:type="auto"/>
            <w:tcBorders>
              <w:right w:val="single" w:sz="4" w:space="0" w:color="auto"/>
            </w:tcBorders>
            <w:vAlign w:val="center"/>
            <w:hideMark/>
          </w:tcPr>
          <w:p w14:paraId="0CD86EE5" w14:textId="77777777" w:rsidR="00EB72EA" w:rsidRPr="00EB72EA" w:rsidRDefault="00EB72EA" w:rsidP="00EB72EA">
            <w:r w:rsidRPr="00EB72EA">
              <w:t>Delete selected stock</w:t>
            </w:r>
          </w:p>
        </w:tc>
        <w:tc>
          <w:tcPr>
            <w:tcW w:w="0" w:type="auto"/>
            <w:vAlign w:val="center"/>
            <w:hideMark/>
          </w:tcPr>
          <w:p w14:paraId="6622F51F" w14:textId="77777777" w:rsidR="00EB72EA" w:rsidRPr="00EB72EA" w:rsidRDefault="00EB72EA" w:rsidP="00EB72EA">
            <w:r w:rsidRPr="00EB72EA">
              <w:t>Stock removed</w:t>
            </w:r>
          </w:p>
        </w:tc>
        <w:tc>
          <w:tcPr>
            <w:tcW w:w="0" w:type="auto"/>
            <w:tcBorders>
              <w:left w:val="single" w:sz="4" w:space="0" w:color="auto"/>
              <w:right w:val="single" w:sz="4" w:space="0" w:color="auto"/>
            </w:tcBorders>
            <w:vAlign w:val="center"/>
            <w:hideMark/>
          </w:tcPr>
          <w:p w14:paraId="66228D5C" w14:textId="77777777" w:rsidR="00EB72EA" w:rsidRPr="00EB72EA" w:rsidRDefault="00EB72EA" w:rsidP="00EB72EA">
            <w:r w:rsidRPr="00EB72EA">
              <w:t>Deleted successfully</w:t>
            </w:r>
          </w:p>
        </w:tc>
        <w:tc>
          <w:tcPr>
            <w:tcW w:w="0" w:type="auto"/>
            <w:tcBorders>
              <w:right w:val="single" w:sz="4" w:space="0" w:color="auto"/>
            </w:tcBorders>
            <w:vAlign w:val="center"/>
            <w:hideMark/>
          </w:tcPr>
          <w:p w14:paraId="5696003A" w14:textId="77777777" w:rsidR="00EB72EA" w:rsidRPr="00EB72EA" w:rsidRDefault="00EB72EA" w:rsidP="00EB72EA">
            <w:r w:rsidRPr="00EB72EA">
              <w:t>Pass</w:t>
            </w:r>
          </w:p>
        </w:tc>
      </w:tr>
      <w:tr w:rsidR="00EB72EA" w:rsidRPr="00EB72EA" w14:paraId="242F6BC4" w14:textId="77777777" w:rsidTr="00AA0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1F7FFF" w14:textId="77777777" w:rsidR="00EB72EA" w:rsidRPr="00AA064C" w:rsidRDefault="00EB72EA" w:rsidP="00EB72EA">
            <w:r w:rsidRPr="00AA064C">
              <w:t>TC-011</w:t>
            </w:r>
          </w:p>
        </w:tc>
        <w:tc>
          <w:tcPr>
            <w:tcW w:w="0" w:type="auto"/>
            <w:tcBorders>
              <w:top w:val="single" w:sz="4" w:space="0" w:color="auto"/>
              <w:bottom w:val="single" w:sz="4" w:space="0" w:color="auto"/>
              <w:right w:val="single" w:sz="4" w:space="0" w:color="auto"/>
            </w:tcBorders>
            <w:vAlign w:val="center"/>
            <w:hideMark/>
          </w:tcPr>
          <w:p w14:paraId="797E423C" w14:textId="77777777" w:rsidR="00EB72EA" w:rsidRPr="00EB72EA" w:rsidRDefault="00EB72EA" w:rsidP="00EB72EA">
            <w:r w:rsidRPr="00EB72EA">
              <w:t>Logout</w:t>
            </w:r>
          </w:p>
        </w:tc>
        <w:tc>
          <w:tcPr>
            <w:tcW w:w="0" w:type="auto"/>
            <w:tcBorders>
              <w:top w:val="single" w:sz="4" w:space="0" w:color="auto"/>
              <w:bottom w:val="single" w:sz="4" w:space="0" w:color="auto"/>
              <w:right w:val="single" w:sz="4" w:space="0" w:color="auto"/>
            </w:tcBorders>
            <w:vAlign w:val="center"/>
            <w:hideMark/>
          </w:tcPr>
          <w:p w14:paraId="7BBFE783" w14:textId="77777777" w:rsidR="00EB72EA" w:rsidRPr="00EB72EA" w:rsidRDefault="00EB72EA" w:rsidP="00EB72EA">
            <w:r w:rsidRPr="00EB72EA">
              <w:t>Click Logout</w:t>
            </w:r>
          </w:p>
        </w:tc>
        <w:tc>
          <w:tcPr>
            <w:tcW w:w="0" w:type="auto"/>
            <w:tcBorders>
              <w:top w:val="single" w:sz="4" w:space="0" w:color="auto"/>
              <w:bottom w:val="single" w:sz="4" w:space="0" w:color="auto"/>
            </w:tcBorders>
            <w:vAlign w:val="center"/>
            <w:hideMark/>
          </w:tcPr>
          <w:p w14:paraId="0C218634" w14:textId="77777777" w:rsidR="00EB72EA" w:rsidRPr="00EB72EA" w:rsidRDefault="00EB72EA" w:rsidP="00EB72EA">
            <w:r w:rsidRPr="00EB72EA">
              <w:t>Session ends and login page opens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D2624DF" w14:textId="77777777" w:rsidR="00EB72EA" w:rsidRPr="00EB72EA" w:rsidRDefault="00EB72EA" w:rsidP="00EB72EA">
            <w:r w:rsidRPr="00EB72EA">
              <w:t>Logged out successfully</w:t>
            </w:r>
          </w:p>
        </w:tc>
        <w:tc>
          <w:tcPr>
            <w:tcW w:w="0" w:type="auto"/>
            <w:tcBorders>
              <w:top w:val="single" w:sz="4" w:space="0" w:color="auto"/>
              <w:bottom w:val="single" w:sz="4" w:space="0" w:color="auto"/>
              <w:right w:val="single" w:sz="4" w:space="0" w:color="auto"/>
            </w:tcBorders>
            <w:vAlign w:val="center"/>
            <w:hideMark/>
          </w:tcPr>
          <w:p w14:paraId="3B6170C1" w14:textId="77777777" w:rsidR="00EB72EA" w:rsidRPr="00EB72EA" w:rsidRDefault="00EB72EA" w:rsidP="00EB72EA">
            <w:r w:rsidRPr="00EB72EA">
              <w:t>Pass</w:t>
            </w:r>
          </w:p>
        </w:tc>
      </w:tr>
      <w:tr w:rsidR="00EB72EA" w:rsidRPr="00EB72EA" w14:paraId="24E748E2" w14:textId="77777777" w:rsidTr="00AA064C">
        <w:trPr>
          <w:tblCellSpacing w:w="15" w:type="dxa"/>
        </w:trPr>
        <w:tc>
          <w:tcPr>
            <w:tcW w:w="0" w:type="auto"/>
            <w:tcBorders>
              <w:left w:val="single" w:sz="4" w:space="0" w:color="auto"/>
              <w:right w:val="single" w:sz="4" w:space="0" w:color="auto"/>
            </w:tcBorders>
            <w:vAlign w:val="center"/>
            <w:hideMark/>
          </w:tcPr>
          <w:p w14:paraId="4A45F4E7" w14:textId="77777777" w:rsidR="00EB72EA" w:rsidRPr="00AA064C" w:rsidRDefault="00EB72EA" w:rsidP="00EB72EA">
            <w:r w:rsidRPr="00AA064C">
              <w:t>TC-012</w:t>
            </w:r>
          </w:p>
        </w:tc>
        <w:tc>
          <w:tcPr>
            <w:tcW w:w="0" w:type="auto"/>
            <w:tcBorders>
              <w:right w:val="single" w:sz="4" w:space="0" w:color="auto"/>
            </w:tcBorders>
            <w:vAlign w:val="center"/>
            <w:hideMark/>
          </w:tcPr>
          <w:p w14:paraId="78D10C52" w14:textId="77777777" w:rsidR="00EB72EA" w:rsidRPr="00EB72EA" w:rsidRDefault="00EB72EA" w:rsidP="00EB72EA">
            <w:r w:rsidRPr="00EB72EA">
              <w:t>Unauthorized Admin Access</w:t>
            </w:r>
          </w:p>
        </w:tc>
        <w:tc>
          <w:tcPr>
            <w:tcW w:w="0" w:type="auto"/>
            <w:tcBorders>
              <w:right w:val="single" w:sz="4" w:space="0" w:color="auto"/>
            </w:tcBorders>
            <w:vAlign w:val="center"/>
            <w:hideMark/>
          </w:tcPr>
          <w:p w14:paraId="06D28DCB" w14:textId="77777777" w:rsidR="00EB72EA" w:rsidRPr="00EB72EA" w:rsidRDefault="00EB72EA" w:rsidP="00EB72EA">
            <w:r w:rsidRPr="00EB72EA">
              <w:t>Login as User → Open Admin Page</w:t>
            </w:r>
          </w:p>
        </w:tc>
        <w:tc>
          <w:tcPr>
            <w:tcW w:w="0" w:type="auto"/>
            <w:vAlign w:val="center"/>
            <w:hideMark/>
          </w:tcPr>
          <w:p w14:paraId="56965CB7" w14:textId="77777777" w:rsidR="00EB72EA" w:rsidRPr="00EB72EA" w:rsidRDefault="00EB72EA" w:rsidP="00EB72EA">
            <w:r w:rsidRPr="00EB72EA">
              <w:t>Access denied</w:t>
            </w:r>
          </w:p>
        </w:tc>
        <w:tc>
          <w:tcPr>
            <w:tcW w:w="0" w:type="auto"/>
            <w:tcBorders>
              <w:left w:val="single" w:sz="4" w:space="0" w:color="auto"/>
              <w:right w:val="single" w:sz="4" w:space="0" w:color="auto"/>
            </w:tcBorders>
            <w:vAlign w:val="center"/>
            <w:hideMark/>
          </w:tcPr>
          <w:p w14:paraId="616FCC9E" w14:textId="77777777" w:rsidR="00EB72EA" w:rsidRPr="00EB72EA" w:rsidRDefault="00EB72EA" w:rsidP="00EB72EA">
            <w:r w:rsidRPr="00EB72EA">
              <w:t>Access restricted</w:t>
            </w:r>
          </w:p>
        </w:tc>
        <w:tc>
          <w:tcPr>
            <w:tcW w:w="0" w:type="auto"/>
            <w:tcBorders>
              <w:right w:val="single" w:sz="4" w:space="0" w:color="auto"/>
            </w:tcBorders>
            <w:vAlign w:val="center"/>
            <w:hideMark/>
          </w:tcPr>
          <w:p w14:paraId="1909B812" w14:textId="77777777" w:rsidR="00EB72EA" w:rsidRPr="00EB72EA" w:rsidRDefault="00EB72EA" w:rsidP="00EB72EA">
            <w:r w:rsidRPr="00EB72EA">
              <w:t>Pass</w:t>
            </w:r>
          </w:p>
        </w:tc>
      </w:tr>
      <w:tr w:rsidR="00AA064C" w:rsidRPr="00EB72EA" w14:paraId="06FF6AAC" w14:textId="77777777" w:rsidTr="00AA064C">
        <w:trPr>
          <w:tblCellSpacing w:w="15" w:type="dxa"/>
        </w:trPr>
        <w:tc>
          <w:tcPr>
            <w:tcW w:w="0" w:type="auto"/>
            <w:tcBorders>
              <w:left w:val="single" w:sz="4" w:space="0" w:color="auto"/>
              <w:bottom w:val="single" w:sz="4" w:space="0" w:color="auto"/>
              <w:right w:val="single" w:sz="4" w:space="0" w:color="auto"/>
            </w:tcBorders>
            <w:vAlign w:val="center"/>
          </w:tcPr>
          <w:p w14:paraId="56C5A6CB" w14:textId="77777777" w:rsidR="00AA064C" w:rsidRPr="00AA064C" w:rsidRDefault="00AA064C" w:rsidP="00EB72EA"/>
        </w:tc>
        <w:tc>
          <w:tcPr>
            <w:tcW w:w="0" w:type="auto"/>
            <w:tcBorders>
              <w:bottom w:val="single" w:sz="4" w:space="0" w:color="auto"/>
              <w:right w:val="single" w:sz="4" w:space="0" w:color="auto"/>
            </w:tcBorders>
            <w:vAlign w:val="center"/>
          </w:tcPr>
          <w:p w14:paraId="779C9A7A" w14:textId="77777777" w:rsidR="00AA064C" w:rsidRPr="00EB72EA" w:rsidRDefault="00AA064C" w:rsidP="00EB72EA"/>
        </w:tc>
        <w:tc>
          <w:tcPr>
            <w:tcW w:w="0" w:type="auto"/>
            <w:tcBorders>
              <w:bottom w:val="single" w:sz="4" w:space="0" w:color="auto"/>
              <w:right w:val="single" w:sz="4" w:space="0" w:color="auto"/>
            </w:tcBorders>
            <w:vAlign w:val="center"/>
          </w:tcPr>
          <w:p w14:paraId="4DDF2744" w14:textId="77777777" w:rsidR="00AA064C" w:rsidRPr="00EB72EA" w:rsidRDefault="00AA064C" w:rsidP="00EB72EA"/>
        </w:tc>
        <w:tc>
          <w:tcPr>
            <w:tcW w:w="0" w:type="auto"/>
            <w:tcBorders>
              <w:bottom w:val="single" w:sz="4" w:space="0" w:color="auto"/>
            </w:tcBorders>
            <w:vAlign w:val="center"/>
          </w:tcPr>
          <w:p w14:paraId="04F239BE" w14:textId="77777777" w:rsidR="00AA064C" w:rsidRPr="00EB72EA" w:rsidRDefault="00AA064C" w:rsidP="00EB72EA"/>
        </w:tc>
        <w:tc>
          <w:tcPr>
            <w:tcW w:w="0" w:type="auto"/>
            <w:tcBorders>
              <w:left w:val="single" w:sz="4" w:space="0" w:color="auto"/>
              <w:bottom w:val="single" w:sz="4" w:space="0" w:color="auto"/>
              <w:right w:val="single" w:sz="4" w:space="0" w:color="auto"/>
            </w:tcBorders>
            <w:vAlign w:val="center"/>
          </w:tcPr>
          <w:p w14:paraId="5B9DDFED" w14:textId="77777777" w:rsidR="00AA064C" w:rsidRPr="00EB72EA" w:rsidRDefault="00AA064C" w:rsidP="00EB72EA"/>
        </w:tc>
        <w:tc>
          <w:tcPr>
            <w:tcW w:w="0" w:type="auto"/>
            <w:tcBorders>
              <w:bottom w:val="single" w:sz="4" w:space="0" w:color="auto"/>
              <w:right w:val="single" w:sz="4" w:space="0" w:color="auto"/>
            </w:tcBorders>
            <w:vAlign w:val="center"/>
          </w:tcPr>
          <w:p w14:paraId="52A45FE3" w14:textId="77777777" w:rsidR="00AA064C" w:rsidRPr="00EB72EA" w:rsidRDefault="00AA064C" w:rsidP="00EB72EA"/>
        </w:tc>
      </w:tr>
    </w:tbl>
    <w:p w14:paraId="0D691C48" w14:textId="77777777" w:rsidR="00454618" w:rsidRDefault="00454618">
      <w:pPr>
        <w:rPr>
          <w:b/>
          <w:bCs/>
        </w:rPr>
      </w:pPr>
    </w:p>
    <w:p w14:paraId="56C23D73" w14:textId="77777777" w:rsidR="00AA064C" w:rsidRDefault="00AA064C">
      <w:pPr>
        <w:rPr>
          <w:b/>
          <w:bCs/>
        </w:rPr>
      </w:pPr>
    </w:p>
    <w:p w14:paraId="74424A80" w14:textId="77777777" w:rsidR="00AA064C" w:rsidRDefault="00AA064C">
      <w:pPr>
        <w:rPr>
          <w:b/>
          <w:bCs/>
        </w:rPr>
      </w:pPr>
    </w:p>
    <w:p w14:paraId="287ABC3F" w14:textId="77777777" w:rsidR="00AA064C" w:rsidRDefault="00AA064C">
      <w:pPr>
        <w:rPr>
          <w:b/>
          <w:bCs/>
        </w:rPr>
      </w:pPr>
    </w:p>
    <w:p w14:paraId="68816519" w14:textId="77777777" w:rsidR="00AA064C" w:rsidRDefault="00AA064C">
      <w:pPr>
        <w:rPr>
          <w:b/>
          <w:bCs/>
        </w:rPr>
      </w:pPr>
    </w:p>
    <w:p w14:paraId="57C28AF7" w14:textId="77777777" w:rsidR="00AA064C" w:rsidRDefault="00AA064C">
      <w:pPr>
        <w:rPr>
          <w:b/>
          <w:bCs/>
        </w:rPr>
      </w:pPr>
    </w:p>
    <w:p w14:paraId="6185EC02" w14:textId="77777777" w:rsidR="00AA064C" w:rsidRDefault="00AA064C">
      <w:pPr>
        <w:rPr>
          <w:b/>
          <w:bCs/>
        </w:rPr>
      </w:pPr>
    </w:p>
    <w:p w14:paraId="146EB240" w14:textId="77777777" w:rsidR="00454618" w:rsidRDefault="00000000">
      <w:pPr>
        <w:rPr>
          <w:b/>
          <w:bCs/>
        </w:rPr>
      </w:pPr>
      <w:r>
        <w:rPr>
          <w:b/>
          <w:bCs/>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
        <w:gridCol w:w="2374"/>
        <w:gridCol w:w="2258"/>
        <w:gridCol w:w="835"/>
        <w:gridCol w:w="655"/>
        <w:gridCol w:w="2283"/>
      </w:tblGrid>
      <w:tr w:rsidR="00EB72EA" w:rsidRPr="00EB72EA" w14:paraId="706EBA56" w14:textId="77777777" w:rsidTr="00AA064C">
        <w:trPr>
          <w:tblHeader/>
          <w:tblCellSpacing w:w="15" w:type="dxa"/>
        </w:trPr>
        <w:tc>
          <w:tcPr>
            <w:tcW w:w="0" w:type="auto"/>
            <w:tcBorders>
              <w:top w:val="single" w:sz="4" w:space="0" w:color="auto"/>
              <w:left w:val="single" w:sz="4" w:space="0" w:color="auto"/>
              <w:right w:val="single" w:sz="4" w:space="0" w:color="auto"/>
            </w:tcBorders>
            <w:vAlign w:val="center"/>
            <w:hideMark/>
          </w:tcPr>
          <w:p w14:paraId="6F86D2AD" w14:textId="77777777" w:rsidR="00EB72EA" w:rsidRPr="00EB72EA" w:rsidRDefault="00EB72EA" w:rsidP="00EB72EA">
            <w:pPr>
              <w:rPr>
                <w:b/>
                <w:bCs/>
              </w:rPr>
            </w:pPr>
            <w:r w:rsidRPr="00EB72EA">
              <w:rPr>
                <w:b/>
                <w:bCs/>
              </w:rPr>
              <w:lastRenderedPageBreak/>
              <w:t>Bug ID</w:t>
            </w:r>
          </w:p>
        </w:tc>
        <w:tc>
          <w:tcPr>
            <w:tcW w:w="0" w:type="auto"/>
            <w:tcBorders>
              <w:top w:val="single" w:sz="4" w:space="0" w:color="auto"/>
              <w:right w:val="single" w:sz="4" w:space="0" w:color="auto"/>
            </w:tcBorders>
            <w:vAlign w:val="center"/>
            <w:hideMark/>
          </w:tcPr>
          <w:p w14:paraId="224D1868" w14:textId="77777777" w:rsidR="00EB72EA" w:rsidRPr="00EB72EA" w:rsidRDefault="00EB72EA" w:rsidP="00EB72EA">
            <w:pPr>
              <w:rPr>
                <w:b/>
                <w:bCs/>
              </w:rPr>
            </w:pPr>
            <w:r w:rsidRPr="00EB72EA">
              <w:rPr>
                <w:b/>
                <w:bCs/>
              </w:rPr>
              <w:t>Bug Description</w:t>
            </w:r>
          </w:p>
        </w:tc>
        <w:tc>
          <w:tcPr>
            <w:tcW w:w="0" w:type="auto"/>
            <w:tcBorders>
              <w:top w:val="single" w:sz="4" w:space="0" w:color="auto"/>
            </w:tcBorders>
            <w:vAlign w:val="center"/>
            <w:hideMark/>
          </w:tcPr>
          <w:p w14:paraId="02AE1471" w14:textId="77777777" w:rsidR="00EB72EA" w:rsidRPr="00EB72EA" w:rsidRDefault="00EB72EA" w:rsidP="00EB72EA">
            <w:pPr>
              <w:rPr>
                <w:b/>
                <w:bCs/>
              </w:rPr>
            </w:pPr>
            <w:r w:rsidRPr="00EB72EA">
              <w:rPr>
                <w:b/>
                <w:bCs/>
              </w:rPr>
              <w:t>Steps to Reproduce</w:t>
            </w:r>
          </w:p>
        </w:tc>
        <w:tc>
          <w:tcPr>
            <w:tcW w:w="0" w:type="auto"/>
            <w:tcBorders>
              <w:top w:val="single" w:sz="4" w:space="0" w:color="auto"/>
              <w:left w:val="single" w:sz="4" w:space="0" w:color="auto"/>
              <w:right w:val="single" w:sz="4" w:space="0" w:color="auto"/>
            </w:tcBorders>
            <w:vAlign w:val="center"/>
            <w:hideMark/>
          </w:tcPr>
          <w:p w14:paraId="6B52F18A" w14:textId="77777777" w:rsidR="00EB72EA" w:rsidRPr="00EB72EA" w:rsidRDefault="00EB72EA" w:rsidP="00EB72EA">
            <w:pPr>
              <w:rPr>
                <w:b/>
                <w:bCs/>
              </w:rPr>
            </w:pPr>
            <w:r w:rsidRPr="00EB72EA">
              <w:rPr>
                <w:b/>
                <w:bCs/>
              </w:rPr>
              <w:t>Severity</w:t>
            </w:r>
          </w:p>
        </w:tc>
        <w:tc>
          <w:tcPr>
            <w:tcW w:w="0" w:type="auto"/>
            <w:tcBorders>
              <w:top w:val="single" w:sz="4" w:space="0" w:color="auto"/>
            </w:tcBorders>
            <w:vAlign w:val="center"/>
            <w:hideMark/>
          </w:tcPr>
          <w:p w14:paraId="680927B4" w14:textId="77777777" w:rsidR="00EB72EA" w:rsidRPr="00EB72EA" w:rsidRDefault="00EB72EA" w:rsidP="00EB72EA">
            <w:pPr>
              <w:rPr>
                <w:b/>
                <w:bCs/>
              </w:rPr>
            </w:pPr>
            <w:r w:rsidRPr="00EB72EA">
              <w:rPr>
                <w:b/>
                <w:bCs/>
              </w:rPr>
              <w:t>Status</w:t>
            </w:r>
          </w:p>
        </w:tc>
        <w:tc>
          <w:tcPr>
            <w:tcW w:w="0" w:type="auto"/>
            <w:tcBorders>
              <w:top w:val="single" w:sz="4" w:space="0" w:color="auto"/>
              <w:left w:val="single" w:sz="4" w:space="0" w:color="auto"/>
              <w:right w:val="single" w:sz="4" w:space="0" w:color="auto"/>
            </w:tcBorders>
            <w:vAlign w:val="center"/>
            <w:hideMark/>
          </w:tcPr>
          <w:p w14:paraId="42451CCD" w14:textId="77777777" w:rsidR="00EB72EA" w:rsidRPr="00EB72EA" w:rsidRDefault="00EB72EA" w:rsidP="00EB72EA">
            <w:pPr>
              <w:rPr>
                <w:b/>
                <w:bCs/>
              </w:rPr>
            </w:pPr>
            <w:r w:rsidRPr="00EB72EA">
              <w:rPr>
                <w:b/>
                <w:bCs/>
              </w:rPr>
              <w:t>Additional Feedback</w:t>
            </w:r>
          </w:p>
        </w:tc>
      </w:tr>
      <w:tr w:rsidR="00EB72EA" w:rsidRPr="00AA064C" w14:paraId="643139C9" w14:textId="77777777" w:rsidTr="00AA0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EF7B96" w14:textId="77777777" w:rsidR="00EB72EA" w:rsidRPr="00AA064C" w:rsidRDefault="00EB72EA" w:rsidP="00EB72EA">
            <w:r w:rsidRPr="00AA064C">
              <w:t>BG-001</w:t>
            </w:r>
          </w:p>
        </w:tc>
        <w:tc>
          <w:tcPr>
            <w:tcW w:w="0" w:type="auto"/>
            <w:tcBorders>
              <w:top w:val="single" w:sz="4" w:space="0" w:color="auto"/>
              <w:bottom w:val="single" w:sz="4" w:space="0" w:color="auto"/>
              <w:right w:val="single" w:sz="4" w:space="0" w:color="auto"/>
            </w:tcBorders>
            <w:vAlign w:val="center"/>
            <w:hideMark/>
          </w:tcPr>
          <w:p w14:paraId="18651D8F" w14:textId="77777777" w:rsidR="00EB72EA" w:rsidRPr="00AA064C" w:rsidRDefault="00EB72EA" w:rsidP="00EB72EA">
            <w:r w:rsidRPr="00AA064C">
              <w:t>Dashboard loading delay on first login</w:t>
            </w:r>
          </w:p>
        </w:tc>
        <w:tc>
          <w:tcPr>
            <w:tcW w:w="0" w:type="auto"/>
            <w:tcBorders>
              <w:top w:val="single" w:sz="4" w:space="0" w:color="auto"/>
              <w:bottom w:val="single" w:sz="4" w:space="0" w:color="auto"/>
            </w:tcBorders>
            <w:vAlign w:val="center"/>
            <w:hideMark/>
          </w:tcPr>
          <w:p w14:paraId="7A2BB849" w14:textId="77777777" w:rsidR="00EB72EA" w:rsidRPr="00AA064C" w:rsidRDefault="00EB72EA" w:rsidP="00EB72EA">
            <w:r w:rsidRPr="00AA064C">
              <w:t>Login → Open 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7A49B157" w14:textId="77777777" w:rsidR="00EB72EA" w:rsidRPr="00AA064C" w:rsidRDefault="00EB72EA" w:rsidP="00EB72EA">
            <w:r w:rsidRPr="00AA064C">
              <w:t>Medium</w:t>
            </w:r>
          </w:p>
        </w:tc>
        <w:tc>
          <w:tcPr>
            <w:tcW w:w="0" w:type="auto"/>
            <w:tcBorders>
              <w:top w:val="single" w:sz="4" w:space="0" w:color="auto"/>
              <w:bottom w:val="single" w:sz="4" w:space="0" w:color="auto"/>
            </w:tcBorders>
            <w:vAlign w:val="center"/>
            <w:hideMark/>
          </w:tcPr>
          <w:p w14:paraId="78255B4D" w14:textId="77777777" w:rsidR="00EB72EA" w:rsidRPr="00AA064C" w:rsidRDefault="00EB72EA" w:rsidP="00EB72EA">
            <w:r w:rsidRPr="00AA064C">
              <w:t>Closed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C2C8D30" w14:textId="77777777" w:rsidR="00EB72EA" w:rsidRPr="00AA064C" w:rsidRDefault="00EB72EA" w:rsidP="00EB72EA">
            <w:r w:rsidRPr="00AA064C">
              <w:t>Loading optimized after caching</w:t>
            </w:r>
          </w:p>
        </w:tc>
      </w:tr>
      <w:tr w:rsidR="00EB72EA" w:rsidRPr="00AA064C" w14:paraId="3BFFDEBD" w14:textId="77777777" w:rsidTr="00AA064C">
        <w:trPr>
          <w:tblCellSpacing w:w="15" w:type="dxa"/>
        </w:trPr>
        <w:tc>
          <w:tcPr>
            <w:tcW w:w="0" w:type="auto"/>
            <w:tcBorders>
              <w:left w:val="single" w:sz="4" w:space="0" w:color="auto"/>
              <w:right w:val="single" w:sz="4" w:space="0" w:color="auto"/>
            </w:tcBorders>
            <w:vAlign w:val="center"/>
            <w:hideMark/>
          </w:tcPr>
          <w:p w14:paraId="4F82BB92" w14:textId="77777777" w:rsidR="00EB72EA" w:rsidRPr="00AA064C" w:rsidRDefault="00EB72EA" w:rsidP="00EB72EA">
            <w:r w:rsidRPr="00AA064C">
              <w:t>BG-002</w:t>
            </w:r>
          </w:p>
        </w:tc>
        <w:tc>
          <w:tcPr>
            <w:tcW w:w="0" w:type="auto"/>
            <w:tcBorders>
              <w:right w:val="single" w:sz="4" w:space="0" w:color="auto"/>
            </w:tcBorders>
            <w:vAlign w:val="center"/>
            <w:hideMark/>
          </w:tcPr>
          <w:p w14:paraId="6562AAED" w14:textId="77777777" w:rsidR="00EB72EA" w:rsidRPr="00AA064C" w:rsidRDefault="00EB72EA" w:rsidP="00EB72EA">
            <w:r w:rsidRPr="00AA064C">
              <w:t>Stock chart briefly not displaying</w:t>
            </w:r>
          </w:p>
        </w:tc>
        <w:tc>
          <w:tcPr>
            <w:tcW w:w="0" w:type="auto"/>
            <w:vAlign w:val="center"/>
            <w:hideMark/>
          </w:tcPr>
          <w:p w14:paraId="15442C9A" w14:textId="77777777" w:rsidR="00EB72EA" w:rsidRPr="00AA064C" w:rsidRDefault="00EB72EA" w:rsidP="00EB72EA">
            <w:r w:rsidRPr="00AA064C">
              <w:t>Open Stock Details</w:t>
            </w:r>
          </w:p>
        </w:tc>
        <w:tc>
          <w:tcPr>
            <w:tcW w:w="0" w:type="auto"/>
            <w:tcBorders>
              <w:left w:val="single" w:sz="4" w:space="0" w:color="auto"/>
              <w:right w:val="single" w:sz="4" w:space="0" w:color="auto"/>
            </w:tcBorders>
            <w:vAlign w:val="center"/>
            <w:hideMark/>
          </w:tcPr>
          <w:p w14:paraId="736FD600" w14:textId="77777777" w:rsidR="00EB72EA" w:rsidRPr="00AA064C" w:rsidRDefault="00EB72EA" w:rsidP="00EB72EA">
            <w:r w:rsidRPr="00AA064C">
              <w:t>Medium</w:t>
            </w:r>
          </w:p>
        </w:tc>
        <w:tc>
          <w:tcPr>
            <w:tcW w:w="0" w:type="auto"/>
            <w:vAlign w:val="center"/>
            <w:hideMark/>
          </w:tcPr>
          <w:p w14:paraId="2471B7D6" w14:textId="77777777" w:rsidR="00EB72EA" w:rsidRPr="00AA064C" w:rsidRDefault="00EB72EA" w:rsidP="00EB72EA">
            <w:r w:rsidRPr="00AA064C">
              <w:t>Closed</w:t>
            </w:r>
          </w:p>
        </w:tc>
        <w:tc>
          <w:tcPr>
            <w:tcW w:w="0" w:type="auto"/>
            <w:tcBorders>
              <w:left w:val="single" w:sz="4" w:space="0" w:color="auto"/>
              <w:right w:val="single" w:sz="4" w:space="0" w:color="auto"/>
            </w:tcBorders>
            <w:vAlign w:val="center"/>
            <w:hideMark/>
          </w:tcPr>
          <w:p w14:paraId="39A64DB5" w14:textId="77777777" w:rsidR="00EB72EA" w:rsidRPr="00AA064C" w:rsidRDefault="00EB72EA" w:rsidP="00EB72EA">
            <w:r w:rsidRPr="00AA064C">
              <w:t>Fixed API response issue</w:t>
            </w:r>
          </w:p>
        </w:tc>
      </w:tr>
      <w:tr w:rsidR="00EB72EA" w:rsidRPr="00AA064C" w14:paraId="3291FB41" w14:textId="77777777" w:rsidTr="00AA064C">
        <w:trPr>
          <w:tblCellSpacing w:w="15" w:type="dxa"/>
        </w:trPr>
        <w:tc>
          <w:tcPr>
            <w:tcW w:w="0" w:type="auto"/>
            <w:tcBorders>
              <w:top w:val="single" w:sz="4" w:space="0" w:color="auto"/>
              <w:left w:val="single" w:sz="4" w:space="0" w:color="auto"/>
              <w:right w:val="single" w:sz="4" w:space="0" w:color="auto"/>
            </w:tcBorders>
            <w:vAlign w:val="center"/>
            <w:hideMark/>
          </w:tcPr>
          <w:p w14:paraId="6210C529" w14:textId="77777777" w:rsidR="00EB72EA" w:rsidRPr="00AA064C" w:rsidRDefault="00EB72EA" w:rsidP="00EB72EA">
            <w:r w:rsidRPr="00AA064C">
              <w:t>BG-003</w:t>
            </w:r>
          </w:p>
        </w:tc>
        <w:tc>
          <w:tcPr>
            <w:tcW w:w="0" w:type="auto"/>
            <w:tcBorders>
              <w:top w:val="single" w:sz="4" w:space="0" w:color="auto"/>
              <w:right w:val="single" w:sz="4" w:space="0" w:color="auto"/>
            </w:tcBorders>
            <w:vAlign w:val="center"/>
            <w:hideMark/>
          </w:tcPr>
          <w:p w14:paraId="3868A131" w14:textId="77777777" w:rsidR="00EB72EA" w:rsidRPr="00AA064C" w:rsidRDefault="00EB72EA" w:rsidP="00EB72EA">
            <w:r w:rsidRPr="00AA064C">
              <w:t>Empty search accepted</w:t>
            </w:r>
          </w:p>
        </w:tc>
        <w:tc>
          <w:tcPr>
            <w:tcW w:w="0" w:type="auto"/>
            <w:tcBorders>
              <w:top w:val="single" w:sz="4" w:space="0" w:color="auto"/>
            </w:tcBorders>
            <w:vAlign w:val="center"/>
            <w:hideMark/>
          </w:tcPr>
          <w:p w14:paraId="20FCB2D7" w14:textId="77777777" w:rsidR="00EB72EA" w:rsidRPr="00AA064C" w:rsidRDefault="00EB72EA" w:rsidP="00EB72EA">
            <w:r w:rsidRPr="00AA064C">
              <w:t>Search without entering stock name</w:t>
            </w:r>
          </w:p>
        </w:tc>
        <w:tc>
          <w:tcPr>
            <w:tcW w:w="0" w:type="auto"/>
            <w:tcBorders>
              <w:top w:val="single" w:sz="4" w:space="0" w:color="auto"/>
              <w:left w:val="single" w:sz="4" w:space="0" w:color="auto"/>
              <w:right w:val="single" w:sz="4" w:space="0" w:color="auto"/>
            </w:tcBorders>
            <w:vAlign w:val="center"/>
            <w:hideMark/>
          </w:tcPr>
          <w:p w14:paraId="19659403" w14:textId="77777777" w:rsidR="00EB72EA" w:rsidRPr="00AA064C" w:rsidRDefault="00EB72EA" w:rsidP="00EB72EA">
            <w:r w:rsidRPr="00AA064C">
              <w:t>Low</w:t>
            </w:r>
          </w:p>
        </w:tc>
        <w:tc>
          <w:tcPr>
            <w:tcW w:w="0" w:type="auto"/>
            <w:tcBorders>
              <w:top w:val="single" w:sz="4" w:space="0" w:color="auto"/>
            </w:tcBorders>
            <w:vAlign w:val="center"/>
            <w:hideMark/>
          </w:tcPr>
          <w:p w14:paraId="68EBE984" w14:textId="77777777" w:rsidR="00EB72EA" w:rsidRPr="00AA064C" w:rsidRDefault="00EB72EA" w:rsidP="00EB72EA">
            <w:r w:rsidRPr="00AA064C">
              <w:t>Closed</w:t>
            </w:r>
          </w:p>
        </w:tc>
        <w:tc>
          <w:tcPr>
            <w:tcW w:w="0" w:type="auto"/>
            <w:tcBorders>
              <w:top w:val="single" w:sz="4" w:space="0" w:color="auto"/>
              <w:left w:val="single" w:sz="4" w:space="0" w:color="auto"/>
              <w:right w:val="single" w:sz="4" w:space="0" w:color="auto"/>
            </w:tcBorders>
            <w:vAlign w:val="center"/>
            <w:hideMark/>
          </w:tcPr>
          <w:p w14:paraId="3D6A5029" w14:textId="77777777" w:rsidR="00EB72EA" w:rsidRPr="00AA064C" w:rsidRDefault="00EB72EA" w:rsidP="00EB72EA">
            <w:r w:rsidRPr="00AA064C">
              <w:t>Added input validation</w:t>
            </w:r>
          </w:p>
        </w:tc>
      </w:tr>
      <w:tr w:rsidR="00EB72EA" w:rsidRPr="00AA064C" w14:paraId="508BC6D2" w14:textId="77777777" w:rsidTr="00AA064C">
        <w:trPr>
          <w:tblCellSpacing w:w="15" w:type="dxa"/>
        </w:trPr>
        <w:tc>
          <w:tcPr>
            <w:tcW w:w="0" w:type="auto"/>
            <w:tcBorders>
              <w:top w:val="single" w:sz="4" w:space="0" w:color="auto"/>
              <w:left w:val="single" w:sz="4" w:space="0" w:color="auto"/>
              <w:right w:val="single" w:sz="4" w:space="0" w:color="auto"/>
            </w:tcBorders>
            <w:vAlign w:val="center"/>
            <w:hideMark/>
          </w:tcPr>
          <w:p w14:paraId="2560B598" w14:textId="77777777" w:rsidR="00EB72EA" w:rsidRPr="00AA064C" w:rsidRDefault="00EB72EA" w:rsidP="00EB72EA">
            <w:r w:rsidRPr="00AA064C">
              <w:t>BG-004</w:t>
            </w:r>
          </w:p>
        </w:tc>
        <w:tc>
          <w:tcPr>
            <w:tcW w:w="0" w:type="auto"/>
            <w:tcBorders>
              <w:top w:val="single" w:sz="4" w:space="0" w:color="auto"/>
              <w:right w:val="single" w:sz="4" w:space="0" w:color="auto"/>
            </w:tcBorders>
            <w:vAlign w:val="center"/>
            <w:hideMark/>
          </w:tcPr>
          <w:p w14:paraId="0A235EEA" w14:textId="77777777" w:rsidR="00EB72EA" w:rsidRPr="00AA064C" w:rsidRDefault="00EB72EA" w:rsidP="00EB72EA">
            <w:r w:rsidRPr="00AA064C">
              <w:t>Duplicate stock addition by admin</w:t>
            </w:r>
          </w:p>
        </w:tc>
        <w:tc>
          <w:tcPr>
            <w:tcW w:w="0" w:type="auto"/>
            <w:tcBorders>
              <w:top w:val="single" w:sz="4" w:space="0" w:color="auto"/>
            </w:tcBorders>
            <w:vAlign w:val="center"/>
            <w:hideMark/>
          </w:tcPr>
          <w:p w14:paraId="09FCF08E" w14:textId="77777777" w:rsidR="00EB72EA" w:rsidRPr="00AA064C" w:rsidRDefault="00EB72EA" w:rsidP="00EB72EA">
            <w:r w:rsidRPr="00AA064C">
              <w:t>Add same stock twice</w:t>
            </w:r>
          </w:p>
        </w:tc>
        <w:tc>
          <w:tcPr>
            <w:tcW w:w="0" w:type="auto"/>
            <w:tcBorders>
              <w:top w:val="single" w:sz="4" w:space="0" w:color="auto"/>
              <w:left w:val="single" w:sz="4" w:space="0" w:color="auto"/>
              <w:right w:val="single" w:sz="4" w:space="0" w:color="auto"/>
            </w:tcBorders>
            <w:vAlign w:val="center"/>
            <w:hideMark/>
          </w:tcPr>
          <w:p w14:paraId="47A53E3E" w14:textId="77777777" w:rsidR="00EB72EA" w:rsidRPr="00AA064C" w:rsidRDefault="00EB72EA" w:rsidP="00EB72EA">
            <w:r w:rsidRPr="00AA064C">
              <w:t>Medium</w:t>
            </w:r>
          </w:p>
        </w:tc>
        <w:tc>
          <w:tcPr>
            <w:tcW w:w="0" w:type="auto"/>
            <w:tcBorders>
              <w:top w:val="single" w:sz="4" w:space="0" w:color="auto"/>
            </w:tcBorders>
            <w:vAlign w:val="center"/>
            <w:hideMark/>
          </w:tcPr>
          <w:p w14:paraId="2951B561" w14:textId="77777777" w:rsidR="00EB72EA" w:rsidRPr="00AA064C" w:rsidRDefault="00EB72EA" w:rsidP="00EB72EA">
            <w:r w:rsidRPr="00AA064C">
              <w:t>Closed</w:t>
            </w:r>
          </w:p>
        </w:tc>
        <w:tc>
          <w:tcPr>
            <w:tcW w:w="0" w:type="auto"/>
            <w:tcBorders>
              <w:top w:val="single" w:sz="4" w:space="0" w:color="auto"/>
              <w:left w:val="single" w:sz="4" w:space="0" w:color="auto"/>
              <w:right w:val="single" w:sz="4" w:space="0" w:color="auto"/>
            </w:tcBorders>
            <w:vAlign w:val="center"/>
            <w:hideMark/>
          </w:tcPr>
          <w:p w14:paraId="3EA81072" w14:textId="77777777" w:rsidR="00EB72EA" w:rsidRPr="00AA064C" w:rsidRDefault="00EB72EA" w:rsidP="00EB72EA">
            <w:r w:rsidRPr="00AA064C">
              <w:t>Duplicate validation implemented</w:t>
            </w:r>
          </w:p>
        </w:tc>
      </w:tr>
      <w:tr w:rsidR="00EB72EA" w:rsidRPr="00AA064C" w14:paraId="3C1B25F9" w14:textId="77777777" w:rsidTr="00AA0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57453A" w14:textId="77777777" w:rsidR="00EB72EA" w:rsidRPr="00AA064C" w:rsidRDefault="00EB72EA" w:rsidP="00EB72EA">
            <w:r w:rsidRPr="00AA064C">
              <w:t>BG-005</w:t>
            </w:r>
          </w:p>
        </w:tc>
        <w:tc>
          <w:tcPr>
            <w:tcW w:w="0" w:type="auto"/>
            <w:tcBorders>
              <w:top w:val="single" w:sz="4" w:space="0" w:color="auto"/>
              <w:bottom w:val="single" w:sz="4" w:space="0" w:color="auto"/>
              <w:right w:val="single" w:sz="4" w:space="0" w:color="auto"/>
            </w:tcBorders>
            <w:vAlign w:val="center"/>
            <w:hideMark/>
          </w:tcPr>
          <w:p w14:paraId="38077ADE" w14:textId="77777777" w:rsidR="00EB72EA" w:rsidRPr="00AA064C" w:rsidRDefault="00EB72EA" w:rsidP="00EB72EA">
            <w:r w:rsidRPr="00AA064C">
              <w:t>Session timeout not handled properly</w:t>
            </w:r>
          </w:p>
        </w:tc>
        <w:tc>
          <w:tcPr>
            <w:tcW w:w="0" w:type="auto"/>
            <w:tcBorders>
              <w:top w:val="single" w:sz="4" w:space="0" w:color="auto"/>
              <w:bottom w:val="single" w:sz="4" w:space="0" w:color="auto"/>
            </w:tcBorders>
            <w:vAlign w:val="center"/>
            <w:hideMark/>
          </w:tcPr>
          <w:p w14:paraId="1201645A" w14:textId="77777777" w:rsidR="00EB72EA" w:rsidRPr="00AA064C" w:rsidRDefault="00EB72EA" w:rsidP="00EB72EA">
            <w:r w:rsidRPr="00AA064C">
              <w:t>Keep app idle → Resume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A739208" w14:textId="77777777" w:rsidR="00EB72EA" w:rsidRPr="00AA064C" w:rsidRDefault="00EB72EA" w:rsidP="00EB72EA">
            <w:r w:rsidRPr="00AA064C">
              <w:t>Low</w:t>
            </w:r>
          </w:p>
        </w:tc>
        <w:tc>
          <w:tcPr>
            <w:tcW w:w="0" w:type="auto"/>
            <w:tcBorders>
              <w:top w:val="single" w:sz="4" w:space="0" w:color="auto"/>
              <w:bottom w:val="single" w:sz="4" w:space="0" w:color="auto"/>
            </w:tcBorders>
            <w:vAlign w:val="center"/>
            <w:hideMark/>
          </w:tcPr>
          <w:p w14:paraId="1EB625BC" w14:textId="77777777" w:rsidR="00EB72EA" w:rsidRPr="00AA064C" w:rsidRDefault="00EB72EA" w:rsidP="00EB72EA">
            <w:r w:rsidRPr="00AA064C">
              <w:t>Closed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CD25531" w14:textId="77777777" w:rsidR="00EB72EA" w:rsidRPr="00AA064C" w:rsidRDefault="00EB72EA" w:rsidP="00EB72EA">
            <w:r w:rsidRPr="00AA064C">
              <w:t>Auto logout implemented</w:t>
            </w:r>
          </w:p>
        </w:tc>
      </w:tr>
    </w:tbl>
    <w:p w14:paraId="1F76D632" w14:textId="77777777" w:rsidR="00EB72EA" w:rsidRPr="00AA064C" w:rsidRDefault="00EB72EA"/>
    <w:p w14:paraId="656546FE" w14:textId="77777777" w:rsidR="00AA064C" w:rsidRPr="00AA064C" w:rsidRDefault="00AA064C" w:rsidP="00AA064C">
      <w:pPr>
        <w:rPr>
          <w:b/>
          <w:bCs/>
        </w:rPr>
      </w:pPr>
      <w:r w:rsidRPr="00AA064C">
        <w:rPr>
          <w:b/>
          <w:bCs/>
        </w:rPr>
        <w:t>User Feedback</w:t>
      </w:r>
    </w:p>
    <w:p w14:paraId="7961727C" w14:textId="77777777" w:rsidR="00AA064C" w:rsidRPr="00AA064C" w:rsidRDefault="00AA064C" w:rsidP="00AA064C">
      <w:pPr>
        <w:numPr>
          <w:ilvl w:val="0"/>
          <w:numId w:val="4"/>
        </w:numPr>
      </w:pPr>
      <w:r w:rsidRPr="00AA064C">
        <w:t xml:space="preserve">User registration and login process is simple and user-friendly. </w:t>
      </w:r>
    </w:p>
    <w:p w14:paraId="2A71F4B0" w14:textId="77777777" w:rsidR="00AA064C" w:rsidRPr="00AA064C" w:rsidRDefault="00AA064C" w:rsidP="00AA064C">
      <w:pPr>
        <w:numPr>
          <w:ilvl w:val="0"/>
          <w:numId w:val="4"/>
        </w:numPr>
      </w:pPr>
      <w:r w:rsidRPr="00AA064C">
        <w:t xml:space="preserve">Dashboard provides a clean and responsive interface. </w:t>
      </w:r>
    </w:p>
    <w:p w14:paraId="70C4BE4E" w14:textId="77777777" w:rsidR="00AA064C" w:rsidRPr="00AA064C" w:rsidRDefault="00AA064C" w:rsidP="00AA064C">
      <w:pPr>
        <w:numPr>
          <w:ilvl w:val="0"/>
          <w:numId w:val="4"/>
        </w:numPr>
      </w:pPr>
      <w:r w:rsidRPr="00AA064C">
        <w:t xml:space="preserve">Stock charts are interactive and easy to understand. </w:t>
      </w:r>
    </w:p>
    <w:p w14:paraId="46C5A348" w14:textId="77777777" w:rsidR="00AA064C" w:rsidRPr="00AA064C" w:rsidRDefault="00AA064C" w:rsidP="00AA064C">
      <w:pPr>
        <w:numPr>
          <w:ilvl w:val="0"/>
          <w:numId w:val="4"/>
        </w:numPr>
      </w:pPr>
      <w:r w:rsidRPr="00AA064C">
        <w:t xml:space="preserve">Buy and sell operations are fast and accurate. </w:t>
      </w:r>
    </w:p>
    <w:p w14:paraId="2715DF31" w14:textId="77777777" w:rsidR="00AA064C" w:rsidRPr="00AA064C" w:rsidRDefault="00AA064C" w:rsidP="00AA064C">
      <w:pPr>
        <w:numPr>
          <w:ilvl w:val="0"/>
          <w:numId w:val="4"/>
        </w:numPr>
      </w:pPr>
      <w:r w:rsidRPr="00AA064C">
        <w:t xml:space="preserve">Admin panel effectively manages stock information. </w:t>
      </w:r>
    </w:p>
    <w:p w14:paraId="0D203312" w14:textId="77777777" w:rsidR="00AA064C" w:rsidRPr="00AA064C" w:rsidRDefault="00AA064C" w:rsidP="00AA064C">
      <w:pPr>
        <w:numPr>
          <w:ilvl w:val="0"/>
          <w:numId w:val="4"/>
        </w:numPr>
      </w:pPr>
      <w:r w:rsidRPr="00AA064C">
        <w:t xml:space="preserve">Search functionality is responsive. </w:t>
      </w:r>
    </w:p>
    <w:p w14:paraId="2753EBF8" w14:textId="77777777" w:rsidR="00AA064C" w:rsidRPr="00AA064C" w:rsidRDefault="00AA064C" w:rsidP="00AA064C">
      <w:pPr>
        <w:numPr>
          <w:ilvl w:val="0"/>
          <w:numId w:val="4"/>
        </w:numPr>
      </w:pPr>
      <w:r w:rsidRPr="00AA064C">
        <w:t xml:space="preserve">Overall application performance is satisfactory. </w:t>
      </w:r>
    </w:p>
    <w:p w14:paraId="599045EF" w14:textId="0D40E4FE" w:rsidR="00AA064C" w:rsidRPr="00AA064C" w:rsidRDefault="00AA064C" w:rsidP="00AA064C"/>
    <w:p w14:paraId="0ED7CE8C" w14:textId="77777777" w:rsidR="00AA064C" w:rsidRPr="00AA064C" w:rsidRDefault="00AA064C" w:rsidP="00AA064C">
      <w:pPr>
        <w:rPr>
          <w:b/>
          <w:bCs/>
        </w:rPr>
      </w:pPr>
      <w:r w:rsidRPr="00AA064C">
        <w:rPr>
          <w:b/>
          <w:bCs/>
        </w:rPr>
        <w:t>Acceptance Criteria</w:t>
      </w:r>
    </w:p>
    <w:p w14:paraId="081B99D8" w14:textId="77777777" w:rsidR="00AA064C" w:rsidRPr="00AA064C" w:rsidRDefault="00AA064C" w:rsidP="00AA064C">
      <w:pPr>
        <w:numPr>
          <w:ilvl w:val="0"/>
          <w:numId w:val="5"/>
        </w:numPr>
      </w:pPr>
      <w:r w:rsidRPr="00AA064C">
        <w:t xml:space="preserve">All functional requirements executed successfully. </w:t>
      </w:r>
    </w:p>
    <w:p w14:paraId="25E9A3CD" w14:textId="77777777" w:rsidR="00AA064C" w:rsidRPr="00AA064C" w:rsidRDefault="00AA064C" w:rsidP="00AA064C">
      <w:pPr>
        <w:numPr>
          <w:ilvl w:val="0"/>
          <w:numId w:val="5"/>
        </w:numPr>
      </w:pPr>
      <w:r w:rsidRPr="00AA064C">
        <w:t xml:space="preserve">All critical and high-priority defects resolved. </w:t>
      </w:r>
    </w:p>
    <w:p w14:paraId="0F3DA905" w14:textId="77777777" w:rsidR="00AA064C" w:rsidRPr="00AA064C" w:rsidRDefault="00AA064C" w:rsidP="00AA064C">
      <w:pPr>
        <w:numPr>
          <w:ilvl w:val="0"/>
          <w:numId w:val="5"/>
        </w:numPr>
      </w:pPr>
      <w:r w:rsidRPr="00AA064C">
        <w:t xml:space="preserve">User interface is responsive across different screen sizes. </w:t>
      </w:r>
    </w:p>
    <w:p w14:paraId="4B89EB79" w14:textId="77777777" w:rsidR="00AA064C" w:rsidRPr="00AA064C" w:rsidRDefault="00AA064C" w:rsidP="00AA064C">
      <w:pPr>
        <w:numPr>
          <w:ilvl w:val="0"/>
          <w:numId w:val="5"/>
        </w:numPr>
      </w:pPr>
      <w:r w:rsidRPr="00AA064C">
        <w:t xml:space="preserve">Authentication and authorization work correctly. </w:t>
      </w:r>
    </w:p>
    <w:p w14:paraId="051B65D0" w14:textId="77777777" w:rsidR="00AA064C" w:rsidRPr="00AA064C" w:rsidRDefault="00AA064C" w:rsidP="00AA064C">
      <w:pPr>
        <w:numPr>
          <w:ilvl w:val="0"/>
          <w:numId w:val="5"/>
        </w:numPr>
      </w:pPr>
      <w:r w:rsidRPr="00AA064C">
        <w:t xml:space="preserve">Stock transactions are processed accurately. </w:t>
      </w:r>
    </w:p>
    <w:p w14:paraId="071DA2C6" w14:textId="77777777" w:rsidR="00AA064C" w:rsidRPr="00AA064C" w:rsidRDefault="00AA064C" w:rsidP="00AA064C">
      <w:pPr>
        <w:numPr>
          <w:ilvl w:val="0"/>
          <w:numId w:val="5"/>
        </w:numPr>
      </w:pPr>
      <w:r w:rsidRPr="00AA064C">
        <w:t>Admin functionalities operate as expected.</w:t>
      </w:r>
    </w:p>
    <w:p w14:paraId="7B1BBF64" w14:textId="77777777" w:rsidR="00454618" w:rsidRDefault="00000000">
      <w:pPr>
        <w:rPr>
          <w:b/>
          <w:bCs/>
        </w:rPr>
      </w:pPr>
      <w:r>
        <w:rPr>
          <w:b/>
          <w:bCs/>
        </w:rPr>
        <w:t>Sign-off:</w:t>
      </w:r>
    </w:p>
    <w:p w14:paraId="728A57CF" w14:textId="104A81B8" w:rsidR="00454618" w:rsidRDefault="00000000">
      <w:r>
        <w:t>Tester Name:</w:t>
      </w:r>
      <w:r w:rsidR="00AA064C">
        <w:t xml:space="preserve"> P. Sabiya Kousar</w:t>
      </w:r>
    </w:p>
    <w:p w14:paraId="4057A366" w14:textId="62615F10" w:rsidR="00454618" w:rsidRDefault="00000000">
      <w:r>
        <w:t xml:space="preserve">Date: </w:t>
      </w:r>
      <w:r w:rsidR="00AA064C" w:rsidRPr="00AA064C">
        <w:t>14 July 2026</w:t>
      </w:r>
    </w:p>
    <w:p w14:paraId="7D245BFD" w14:textId="2250B51D" w:rsidR="00454618" w:rsidRDefault="00000000">
      <w:r>
        <w:lastRenderedPageBreak/>
        <w:t xml:space="preserve">Signature: </w:t>
      </w:r>
      <w:r w:rsidR="00AA064C">
        <w:t>P. Sabiya Kousar</w:t>
      </w:r>
    </w:p>
    <w:p w14:paraId="76E9F43D" w14:textId="77777777" w:rsidR="00454618" w:rsidRDefault="00000000">
      <w:pPr>
        <w:rPr>
          <w:b/>
          <w:bCs/>
        </w:rPr>
      </w:pPr>
      <w:r>
        <w:rPr>
          <w:b/>
          <w:bCs/>
        </w:rPr>
        <w:t>Notes:</w:t>
      </w:r>
    </w:p>
    <w:p w14:paraId="084BC7C4" w14:textId="77777777" w:rsidR="00454618" w:rsidRDefault="00000000">
      <w:pPr>
        <w:numPr>
          <w:ilvl w:val="0"/>
          <w:numId w:val="1"/>
        </w:numPr>
        <w:pBdr>
          <w:top w:val="nil"/>
          <w:left w:val="nil"/>
          <w:bottom w:val="nil"/>
          <w:right w:val="nil"/>
          <w:between w:val="nil"/>
        </w:pBdr>
        <w:spacing w:after="0"/>
      </w:pPr>
      <w:r>
        <w:rPr>
          <w:color w:val="000000"/>
        </w:rPr>
        <w:t>Ensure that all test cases cover both positive and negative scenarios.</w:t>
      </w:r>
    </w:p>
    <w:p w14:paraId="5E3B6A91" w14:textId="77777777" w:rsidR="00454618" w:rsidRDefault="00000000">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287417A4" w14:textId="77777777" w:rsidR="00454618" w:rsidRDefault="00000000">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08BBB5B0" w14:textId="77777777" w:rsidR="00454618" w:rsidRDefault="00000000">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2435E2E0" w14:textId="77777777" w:rsidR="00454618" w:rsidRDefault="00454618"/>
    <w:sectPr w:rsidR="0045461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C0657D9-E467-4963-9FEF-8555B2278BE8}"/>
  </w:font>
  <w:font w:name="Calibri">
    <w:panose1 w:val="020F0502020204030204"/>
    <w:charset w:val="00"/>
    <w:family w:val="swiss"/>
    <w:pitch w:val="variable"/>
    <w:sig w:usb0="E4002EFF" w:usb1="C200247B" w:usb2="00000009" w:usb3="00000000" w:csb0="000001FF" w:csb1="00000000"/>
    <w:embedRegular r:id="rId2" w:fontKey="{F20CD8F2-76D6-4072-B98E-ECD1B35651C9}"/>
    <w:embedBold r:id="rId3" w:fontKey="{FF910D2B-03BF-4649-9CCC-4F9E164D13BB}"/>
  </w:font>
  <w:font w:name="Georgia">
    <w:panose1 w:val="02040502050405020303"/>
    <w:charset w:val="00"/>
    <w:family w:val="roman"/>
    <w:pitch w:val="variable"/>
    <w:sig w:usb0="00000287" w:usb1="00000000" w:usb2="00000000" w:usb3="00000000" w:csb0="0000009F" w:csb1="00000000"/>
    <w:embedItalic r:id="rId4" w:fontKey="{7DA31B0E-5949-41F6-A54F-E670DBB5639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E786158-6C4A-4824-AECE-DE92A0C201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54C8"/>
    <w:multiLevelType w:val="multilevel"/>
    <w:tmpl w:val="74E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4533B"/>
    <w:multiLevelType w:val="multilevel"/>
    <w:tmpl w:val="7FAE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62242"/>
    <w:multiLevelType w:val="multilevel"/>
    <w:tmpl w:val="E0BA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F6432"/>
    <w:multiLevelType w:val="multilevel"/>
    <w:tmpl w:val="FE42D7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AF97950"/>
    <w:multiLevelType w:val="multilevel"/>
    <w:tmpl w:val="AD5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678109">
    <w:abstractNumId w:val="3"/>
  </w:num>
  <w:num w:numId="2" w16cid:durableId="160782393">
    <w:abstractNumId w:val="0"/>
  </w:num>
  <w:num w:numId="3" w16cid:durableId="1630429869">
    <w:abstractNumId w:val="4"/>
  </w:num>
  <w:num w:numId="4" w16cid:durableId="650669644">
    <w:abstractNumId w:val="2"/>
  </w:num>
  <w:num w:numId="5" w16cid:durableId="1513909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618"/>
    <w:rsid w:val="00454618"/>
    <w:rsid w:val="00AA064C"/>
    <w:rsid w:val="00B97464"/>
    <w:rsid w:val="00EB72EA"/>
    <w:rsid w:val="00F10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FBD75"/>
  <w15:docId w15:val="{45201303-29FE-4637-A401-490956D7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88943A-3B8E-4210-A77C-801E7B035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 SABIYA KOUSAR</cp:lastModifiedBy>
  <cp:revision>2</cp:revision>
  <dcterms:created xsi:type="dcterms:W3CDTF">2026-07-14T13:24:00Z</dcterms:created>
  <dcterms:modified xsi:type="dcterms:W3CDTF">2026-07-14T13:46:00Z</dcterms:modified>
</cp:coreProperties>
</file>