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3603" w14:textId="77777777" w:rsidR="000C73CF" w:rsidRPr="000C73CF" w:rsidRDefault="000C73CF" w:rsidP="000C73CF">
      <w:pPr>
        <w:rPr>
          <w:b/>
          <w:bCs/>
          <w:sz w:val="28"/>
          <w:szCs w:val="28"/>
          <w:lang w:val="en-NL"/>
        </w:rPr>
      </w:pPr>
      <w:r w:rsidRPr="000C73CF">
        <w:rPr>
          <w:b/>
          <w:bCs/>
          <w:sz w:val="28"/>
          <w:szCs w:val="28"/>
          <w:lang w:val="en-NL"/>
        </w:rPr>
        <w:t>Testing Approach</w:t>
      </w:r>
    </w:p>
    <w:p w14:paraId="683C91B5" w14:textId="370C60AB" w:rsidR="00F44A7A" w:rsidRDefault="000C73CF" w:rsidP="00D92396">
      <w:pPr>
        <w:jc w:val="both"/>
        <w:rPr>
          <w:rtl/>
          <w:lang w:val="en-NL"/>
        </w:rPr>
      </w:pPr>
      <w:r w:rsidRPr="000C73CF">
        <w:rPr>
          <w:lang w:val="en-NL"/>
        </w:rPr>
        <w:t>The application was tested using manual functional testing. The main features of the system were checked, including patient information, lab results, biomarkers, CMAS history, disease trend overview, and the patient summary report. Invalid input was also tested to verify that the system handles user mistakes safely without crashing. The expected results were compared with the actual results, and screenshots were collected as evidence</w:t>
      </w:r>
      <w:r w:rsidR="00D92396">
        <w:rPr>
          <w:lang w:val="en-NL"/>
        </w:rPr>
        <w:t>.</w:t>
      </w:r>
    </w:p>
    <w:p w14:paraId="5116A257" w14:textId="77777777" w:rsidR="004D590C" w:rsidRDefault="004D590C" w:rsidP="00D92396">
      <w:pPr>
        <w:jc w:val="both"/>
        <w:rPr>
          <w:rtl/>
          <w:lang w:val="en-NL"/>
        </w:rPr>
      </w:pPr>
    </w:p>
    <w:p w14:paraId="6A0981B1" w14:textId="77777777" w:rsidR="00EA462D" w:rsidRPr="00CB713E" w:rsidRDefault="00EA462D" w:rsidP="00EA462D">
      <w:pPr>
        <w:rPr>
          <w:lang w:val="en-NL"/>
        </w:rPr>
      </w:pPr>
      <w:r w:rsidRPr="00CB713E">
        <w:rPr>
          <w:b/>
          <w:bCs/>
          <w:sz w:val="28"/>
          <w:szCs w:val="28"/>
          <w:lang w:val="en-NL"/>
        </w:rPr>
        <w:t>A) Issues Found During Testing</w:t>
      </w:r>
    </w:p>
    <w:p w14:paraId="09C14B3B" w14:textId="77777777" w:rsidR="00EA462D" w:rsidRPr="00CB713E" w:rsidRDefault="00EA462D" w:rsidP="00EA462D">
      <w:pPr>
        <w:jc w:val="both"/>
        <w:rPr>
          <w:lang w:val="en-NL"/>
        </w:rPr>
      </w:pPr>
      <w:r w:rsidRPr="00CB713E">
        <w:rPr>
          <w:lang w:val="en-NL"/>
        </w:rPr>
        <w:t>During testing, a few small issues were identified. At first, some dates were not displayed in a consistent format, and the latest biomarker values were not always selected correctly in all output screens. These issues did not affect the core functionality of the system, but they reduced readability and consistency.</w:t>
      </w:r>
    </w:p>
    <w:p w14:paraId="576FC770" w14:textId="77777777" w:rsidR="00EA462D" w:rsidRPr="00CB713E" w:rsidRDefault="00EA462D" w:rsidP="00EA462D">
      <w:pPr>
        <w:spacing w:before="240"/>
        <w:rPr>
          <w:b/>
          <w:bCs/>
          <w:sz w:val="28"/>
          <w:szCs w:val="28"/>
          <w:lang w:val="en-NL"/>
        </w:rPr>
      </w:pPr>
      <w:r w:rsidRPr="00CB713E">
        <w:rPr>
          <w:b/>
          <w:bCs/>
          <w:sz w:val="28"/>
          <w:szCs w:val="28"/>
          <w:lang w:val="en-NL"/>
        </w:rPr>
        <w:t>B) Improvements Made</w:t>
      </w:r>
    </w:p>
    <w:p w14:paraId="7642E595" w14:textId="77777777" w:rsidR="00EA462D" w:rsidRDefault="00EA462D" w:rsidP="00EA462D">
      <w:pPr>
        <w:jc w:val="both"/>
        <w:rPr>
          <w:lang w:val="en-NL"/>
        </w:rPr>
      </w:pPr>
      <w:r w:rsidRPr="00CB713E">
        <w:rPr>
          <w:lang w:val="en-NL"/>
        </w:rPr>
        <w:t>After testing, several improvements were made to the application. Date formatting was improved in the output screens, CMAS dates were standardized, and the logic for selecting the latest biomarker values was corrected. In addition, the formatting of lab results and reports was improved to make the output clearer and more professional.</w:t>
      </w:r>
    </w:p>
    <w:p w14:paraId="6EA27904" w14:textId="77777777" w:rsidR="00EA462D" w:rsidRDefault="00EA462D" w:rsidP="00D92396">
      <w:pPr>
        <w:jc w:val="both"/>
        <w:rPr>
          <w:lang w:val="en-NL"/>
        </w:rPr>
      </w:pPr>
    </w:p>
    <w:p w14:paraId="59403D01" w14:textId="77777777" w:rsidR="00A32DAB" w:rsidRDefault="00A32DAB" w:rsidP="00D92396">
      <w:pPr>
        <w:jc w:val="both"/>
        <w:rPr>
          <w:lang w:val="en-NL"/>
        </w:rPr>
      </w:pPr>
    </w:p>
    <w:p w14:paraId="6182B356" w14:textId="77777777" w:rsidR="00A32DAB" w:rsidRDefault="00A32DAB" w:rsidP="00D92396">
      <w:pPr>
        <w:jc w:val="both"/>
        <w:rPr>
          <w:lang w:val="en-NL"/>
        </w:rPr>
      </w:pPr>
    </w:p>
    <w:p w14:paraId="613A1FEB" w14:textId="77777777" w:rsidR="00A32DAB" w:rsidRDefault="00A32DAB" w:rsidP="00D92396">
      <w:pPr>
        <w:jc w:val="both"/>
        <w:rPr>
          <w:lang w:val="en-NL"/>
        </w:rPr>
      </w:pPr>
    </w:p>
    <w:p w14:paraId="01AFC999" w14:textId="77777777" w:rsidR="00A32DAB" w:rsidRDefault="00A32DAB" w:rsidP="00D92396">
      <w:pPr>
        <w:jc w:val="both"/>
        <w:rPr>
          <w:lang w:val="en-NL"/>
        </w:rPr>
      </w:pPr>
    </w:p>
    <w:p w14:paraId="5444889F" w14:textId="77777777" w:rsidR="00A32DAB" w:rsidRDefault="00A32DAB" w:rsidP="00D92396">
      <w:pPr>
        <w:jc w:val="both"/>
        <w:rPr>
          <w:lang w:val="en-NL"/>
        </w:rPr>
      </w:pPr>
    </w:p>
    <w:p w14:paraId="22C32D79" w14:textId="77777777" w:rsidR="00A32DAB" w:rsidRDefault="00A32DAB" w:rsidP="00D92396">
      <w:pPr>
        <w:jc w:val="both"/>
        <w:rPr>
          <w:lang w:val="en-NL"/>
        </w:rPr>
      </w:pPr>
    </w:p>
    <w:p w14:paraId="03515CDE" w14:textId="77777777" w:rsidR="00A32DAB" w:rsidRDefault="00A32DAB" w:rsidP="00D92396">
      <w:pPr>
        <w:jc w:val="both"/>
        <w:rPr>
          <w:lang w:val="en-NL"/>
        </w:rPr>
      </w:pPr>
    </w:p>
    <w:p w14:paraId="1A7F328A" w14:textId="77777777" w:rsidR="00A32DAB" w:rsidRDefault="00A32DAB" w:rsidP="00D92396">
      <w:pPr>
        <w:jc w:val="both"/>
        <w:rPr>
          <w:lang w:val="en-NL"/>
        </w:rPr>
      </w:pPr>
    </w:p>
    <w:p w14:paraId="6F922469" w14:textId="77777777" w:rsidR="00A32DAB" w:rsidRDefault="00A32DAB" w:rsidP="00D92396">
      <w:pPr>
        <w:jc w:val="both"/>
        <w:rPr>
          <w:lang w:val="en-NL"/>
        </w:rPr>
      </w:pPr>
    </w:p>
    <w:p w14:paraId="0E6F2A00" w14:textId="77777777" w:rsidR="00A32DAB" w:rsidRDefault="00A32DAB" w:rsidP="00D92396">
      <w:pPr>
        <w:jc w:val="both"/>
        <w:rPr>
          <w:lang w:val="en-NL"/>
        </w:rPr>
      </w:pPr>
    </w:p>
    <w:p w14:paraId="123E50F7" w14:textId="77777777" w:rsidR="00A32DAB" w:rsidRDefault="00A32DAB" w:rsidP="00D92396">
      <w:pPr>
        <w:jc w:val="both"/>
        <w:rPr>
          <w:lang w:val="en-NL"/>
        </w:rPr>
      </w:pPr>
    </w:p>
    <w:p w14:paraId="3403CAE9" w14:textId="77777777" w:rsidR="003F1BAD" w:rsidRDefault="003F1BAD" w:rsidP="003F1BAD">
      <w:pPr>
        <w:jc w:val="both"/>
        <w:rPr>
          <w:rtl/>
          <w:lang w:val="en-NL"/>
        </w:rPr>
      </w:pPr>
    </w:p>
    <w:p w14:paraId="29A89F6A" w14:textId="62641197" w:rsidR="00A32DAB" w:rsidRDefault="003F1BAD" w:rsidP="001812A6">
      <w:pPr>
        <w:spacing w:line="276" w:lineRule="auto"/>
        <w:jc w:val="both"/>
        <w:rPr>
          <w:lang w:val="en-NL"/>
        </w:rPr>
      </w:pPr>
      <w:r w:rsidRPr="003F1BAD">
        <w:rPr>
          <w:b/>
          <w:bCs/>
          <w:lang w:val="en-NL"/>
        </w:rPr>
        <w:lastRenderedPageBreak/>
        <w:t>The following table shows the main tests performed on the system.</w:t>
      </w:r>
    </w:p>
    <w:p w14:paraId="0BE9CEA1" w14:textId="77777777" w:rsidR="00A32DAB" w:rsidRDefault="00A32DAB" w:rsidP="00D92396">
      <w:pPr>
        <w:jc w:val="both"/>
        <w:rPr>
          <w:lang w:val="en-NL"/>
        </w:rPr>
      </w:pPr>
    </w:p>
    <w:p w14:paraId="18877AAA" w14:textId="77777777" w:rsidR="00A32DAB" w:rsidRDefault="00A32DAB" w:rsidP="00D92396">
      <w:pPr>
        <w:jc w:val="both"/>
        <w:rPr>
          <w:lang w:val="en-NL"/>
        </w:rPr>
      </w:pPr>
    </w:p>
    <w:p w14:paraId="2BCB709B" w14:textId="77777777" w:rsidR="00A32DAB" w:rsidRDefault="00A32DAB" w:rsidP="00D92396">
      <w:pPr>
        <w:jc w:val="both"/>
        <w:rPr>
          <w:lang w:val="en-NL"/>
        </w:rPr>
      </w:pPr>
    </w:p>
    <w:tbl>
      <w:tblPr>
        <w:tblStyle w:val="GridTable4-Accent1"/>
        <w:tblpPr w:leftFromText="180" w:rightFromText="180" w:vertAnchor="page" w:horzAnchor="margin" w:tblpXSpec="center" w:tblpY="2083"/>
        <w:tblW w:w="10071" w:type="dxa"/>
        <w:tblLook w:val="04A0" w:firstRow="1" w:lastRow="0" w:firstColumn="1" w:lastColumn="0" w:noHBand="0" w:noVBand="1"/>
      </w:tblPr>
      <w:tblGrid>
        <w:gridCol w:w="637"/>
        <w:gridCol w:w="1293"/>
        <w:gridCol w:w="1670"/>
        <w:gridCol w:w="1073"/>
        <w:gridCol w:w="1761"/>
        <w:gridCol w:w="1553"/>
        <w:gridCol w:w="922"/>
        <w:gridCol w:w="1162"/>
      </w:tblGrid>
      <w:tr w:rsidR="003B1B51" w14:paraId="6B0D3A94" w14:textId="77777777" w:rsidTr="003F1BAD">
        <w:trPr>
          <w:cnfStyle w:val="100000000000" w:firstRow="1" w:lastRow="0" w:firstColumn="0" w:lastColumn="0" w:oddVBand="0" w:evenVBand="0" w:oddHBand="0"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637" w:type="dxa"/>
            <w:vAlign w:val="center"/>
          </w:tcPr>
          <w:p w14:paraId="4163384D" w14:textId="77777777" w:rsidR="00704EDC" w:rsidRPr="00210BEE" w:rsidRDefault="00704EDC" w:rsidP="003F1BAD">
            <w:pPr>
              <w:jc w:val="center"/>
              <w:rPr>
                <w:sz w:val="22"/>
                <w:szCs w:val="22"/>
              </w:rPr>
            </w:pPr>
            <w:r w:rsidRPr="00210BEE">
              <w:rPr>
                <w:sz w:val="22"/>
                <w:szCs w:val="22"/>
              </w:rPr>
              <w:t>Test ID</w:t>
            </w:r>
          </w:p>
        </w:tc>
        <w:tc>
          <w:tcPr>
            <w:tcW w:w="1293" w:type="dxa"/>
            <w:vAlign w:val="center"/>
          </w:tcPr>
          <w:p w14:paraId="1673C40F" w14:textId="77777777" w:rsidR="00704EDC" w:rsidRPr="00210BEE" w:rsidRDefault="00704EDC" w:rsidP="003F1BAD">
            <w:pPr>
              <w:jc w:val="center"/>
              <w:cnfStyle w:val="100000000000" w:firstRow="1" w:lastRow="0" w:firstColumn="0" w:lastColumn="0" w:oddVBand="0" w:evenVBand="0" w:oddHBand="0" w:evenHBand="0" w:firstRowFirstColumn="0" w:firstRowLastColumn="0" w:lastRowFirstColumn="0" w:lastRowLastColumn="0"/>
              <w:rPr>
                <w:sz w:val="22"/>
                <w:szCs w:val="22"/>
              </w:rPr>
            </w:pPr>
            <w:r w:rsidRPr="00ED627E">
              <w:rPr>
                <w:sz w:val="22"/>
                <w:szCs w:val="22"/>
                <w:lang w:val="en-NL"/>
              </w:rPr>
              <w:t>Feature</w:t>
            </w:r>
          </w:p>
        </w:tc>
        <w:tc>
          <w:tcPr>
            <w:tcW w:w="1670" w:type="dxa"/>
            <w:vAlign w:val="center"/>
          </w:tcPr>
          <w:p w14:paraId="72351E01" w14:textId="77777777" w:rsidR="00704EDC" w:rsidRPr="00210BEE" w:rsidRDefault="00704EDC" w:rsidP="003F1BAD">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lang w:val="en-NL"/>
              </w:rPr>
            </w:pPr>
            <w:r w:rsidRPr="00ED627E">
              <w:rPr>
                <w:sz w:val="22"/>
                <w:szCs w:val="22"/>
                <w:lang w:val="en-NL"/>
              </w:rPr>
              <w:t>Description</w:t>
            </w:r>
          </w:p>
        </w:tc>
        <w:tc>
          <w:tcPr>
            <w:tcW w:w="1073" w:type="dxa"/>
            <w:vAlign w:val="center"/>
          </w:tcPr>
          <w:p w14:paraId="7ACD1328" w14:textId="77777777" w:rsidR="00704EDC" w:rsidRPr="00210BEE" w:rsidRDefault="00704EDC" w:rsidP="003F1BAD">
            <w:pPr>
              <w:jc w:val="center"/>
              <w:cnfStyle w:val="100000000000" w:firstRow="1" w:lastRow="0" w:firstColumn="0" w:lastColumn="0" w:oddVBand="0" w:evenVBand="0" w:oddHBand="0" w:evenHBand="0" w:firstRowFirstColumn="0" w:firstRowLastColumn="0" w:lastRowFirstColumn="0" w:lastRowLastColumn="0"/>
              <w:rPr>
                <w:sz w:val="22"/>
                <w:szCs w:val="22"/>
              </w:rPr>
            </w:pPr>
            <w:r w:rsidRPr="00ED627E">
              <w:rPr>
                <w:sz w:val="22"/>
                <w:szCs w:val="22"/>
                <w:lang w:val="en-NL"/>
              </w:rPr>
              <w:t>Input</w:t>
            </w:r>
          </w:p>
        </w:tc>
        <w:tc>
          <w:tcPr>
            <w:tcW w:w="1761" w:type="dxa"/>
            <w:vAlign w:val="center"/>
          </w:tcPr>
          <w:p w14:paraId="2864DD0B" w14:textId="77777777" w:rsidR="00704EDC" w:rsidRPr="00210BEE" w:rsidRDefault="00704EDC" w:rsidP="003F1BAD">
            <w:pPr>
              <w:jc w:val="center"/>
              <w:cnfStyle w:val="100000000000" w:firstRow="1" w:lastRow="0" w:firstColumn="0" w:lastColumn="0" w:oddVBand="0" w:evenVBand="0" w:oddHBand="0" w:evenHBand="0" w:firstRowFirstColumn="0" w:firstRowLastColumn="0" w:lastRowFirstColumn="0" w:lastRowLastColumn="0"/>
              <w:rPr>
                <w:sz w:val="22"/>
                <w:szCs w:val="22"/>
                <w:lang w:val="en-NL"/>
              </w:rPr>
            </w:pPr>
            <w:r w:rsidRPr="00210BEE">
              <w:rPr>
                <w:sz w:val="22"/>
                <w:szCs w:val="22"/>
                <w:lang w:val="en-NL"/>
              </w:rPr>
              <w:t>Expected Result</w:t>
            </w:r>
          </w:p>
        </w:tc>
        <w:tc>
          <w:tcPr>
            <w:tcW w:w="1553" w:type="dxa"/>
            <w:vAlign w:val="center"/>
          </w:tcPr>
          <w:p w14:paraId="4080BE0C" w14:textId="77777777" w:rsidR="00704EDC" w:rsidRPr="00210BEE" w:rsidRDefault="00704EDC" w:rsidP="003F1BAD">
            <w:pPr>
              <w:jc w:val="center"/>
              <w:cnfStyle w:val="100000000000" w:firstRow="1" w:lastRow="0" w:firstColumn="0" w:lastColumn="0" w:oddVBand="0" w:evenVBand="0" w:oddHBand="0" w:evenHBand="0" w:firstRowFirstColumn="0" w:firstRowLastColumn="0" w:lastRowFirstColumn="0" w:lastRowLastColumn="0"/>
              <w:rPr>
                <w:sz w:val="22"/>
                <w:szCs w:val="22"/>
                <w:lang w:val="en-NL"/>
              </w:rPr>
            </w:pPr>
            <w:r w:rsidRPr="00ED627E">
              <w:rPr>
                <w:sz w:val="22"/>
                <w:szCs w:val="22"/>
                <w:lang w:val="en-NL"/>
              </w:rPr>
              <w:t>Actual Result</w:t>
            </w:r>
          </w:p>
        </w:tc>
        <w:tc>
          <w:tcPr>
            <w:tcW w:w="922" w:type="dxa"/>
            <w:vAlign w:val="center"/>
          </w:tcPr>
          <w:p w14:paraId="26079E0A" w14:textId="77777777" w:rsidR="00704EDC" w:rsidRPr="00210BEE" w:rsidRDefault="00704EDC" w:rsidP="003F1BAD">
            <w:pPr>
              <w:jc w:val="center"/>
              <w:cnfStyle w:val="100000000000" w:firstRow="1" w:lastRow="0" w:firstColumn="0" w:lastColumn="0" w:oddVBand="0" w:evenVBand="0" w:oddHBand="0" w:evenHBand="0" w:firstRowFirstColumn="0" w:firstRowLastColumn="0" w:lastRowFirstColumn="0" w:lastRowLastColumn="0"/>
              <w:rPr>
                <w:sz w:val="22"/>
                <w:szCs w:val="22"/>
                <w:lang w:val="en-NL"/>
              </w:rPr>
            </w:pPr>
            <w:r w:rsidRPr="00210BEE">
              <w:rPr>
                <w:sz w:val="22"/>
                <w:szCs w:val="22"/>
                <w:lang w:val="en-NL"/>
              </w:rPr>
              <w:t>Status</w:t>
            </w:r>
          </w:p>
        </w:tc>
        <w:tc>
          <w:tcPr>
            <w:tcW w:w="1162" w:type="dxa"/>
            <w:vAlign w:val="center"/>
          </w:tcPr>
          <w:p w14:paraId="0D46AAA5" w14:textId="77777777" w:rsidR="00704EDC" w:rsidRPr="00210BEE" w:rsidRDefault="00704EDC" w:rsidP="003F1BAD">
            <w:pPr>
              <w:jc w:val="center"/>
              <w:cnfStyle w:val="100000000000" w:firstRow="1" w:lastRow="0" w:firstColumn="0" w:lastColumn="0" w:oddVBand="0" w:evenVBand="0" w:oddHBand="0" w:evenHBand="0" w:firstRowFirstColumn="0" w:firstRowLastColumn="0" w:lastRowFirstColumn="0" w:lastRowLastColumn="0"/>
              <w:rPr>
                <w:sz w:val="22"/>
                <w:szCs w:val="22"/>
              </w:rPr>
            </w:pPr>
            <w:r w:rsidRPr="00ED627E">
              <w:rPr>
                <w:sz w:val="22"/>
                <w:szCs w:val="22"/>
                <w:lang w:val="en-NL"/>
              </w:rPr>
              <w:t>Evidence</w:t>
            </w:r>
          </w:p>
        </w:tc>
      </w:tr>
      <w:tr w:rsidR="00704EDC" w14:paraId="59A173D6" w14:textId="77777777" w:rsidTr="003F1BAD">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637" w:type="dxa"/>
            <w:vAlign w:val="center"/>
          </w:tcPr>
          <w:p w14:paraId="758D3A45" w14:textId="77777777" w:rsidR="00704EDC" w:rsidRPr="003E75A2" w:rsidRDefault="00704EDC" w:rsidP="003F1BAD">
            <w:pPr>
              <w:jc w:val="center"/>
              <w:rPr>
                <w:sz w:val="22"/>
                <w:szCs w:val="22"/>
              </w:rPr>
            </w:pPr>
            <w:r w:rsidRPr="00ED627E">
              <w:rPr>
                <w:sz w:val="22"/>
                <w:szCs w:val="22"/>
                <w:lang w:val="en-NL"/>
              </w:rPr>
              <w:t>T1</w:t>
            </w:r>
          </w:p>
        </w:tc>
        <w:tc>
          <w:tcPr>
            <w:tcW w:w="1293" w:type="dxa"/>
            <w:vAlign w:val="center"/>
          </w:tcPr>
          <w:p w14:paraId="460168AB"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627E">
              <w:rPr>
                <w:sz w:val="20"/>
                <w:szCs w:val="20"/>
                <w:lang w:val="en-NL"/>
              </w:rPr>
              <w:t>Application startup</w:t>
            </w:r>
          </w:p>
        </w:tc>
        <w:tc>
          <w:tcPr>
            <w:tcW w:w="1670" w:type="dxa"/>
            <w:vAlign w:val="center"/>
          </w:tcPr>
          <w:p w14:paraId="3F194ED9"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Check application startup</w:t>
            </w:r>
          </w:p>
        </w:tc>
        <w:tc>
          <w:tcPr>
            <w:tcW w:w="1073" w:type="dxa"/>
            <w:vAlign w:val="center"/>
          </w:tcPr>
          <w:p w14:paraId="48F2B5CB"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627E">
              <w:rPr>
                <w:sz w:val="20"/>
                <w:szCs w:val="20"/>
                <w:lang w:val="en-NL"/>
              </w:rPr>
              <w:t>Run Main.java</w:t>
            </w:r>
          </w:p>
        </w:tc>
        <w:tc>
          <w:tcPr>
            <w:tcW w:w="1761" w:type="dxa"/>
            <w:vAlign w:val="center"/>
          </w:tcPr>
          <w:p w14:paraId="22351A38"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Program starts, loads data, and shows menu</w:t>
            </w:r>
          </w:p>
        </w:tc>
        <w:tc>
          <w:tcPr>
            <w:tcW w:w="1553" w:type="dxa"/>
            <w:vAlign w:val="center"/>
          </w:tcPr>
          <w:p w14:paraId="6A3B9847"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Program started, loaded data, and showed menu</w:t>
            </w:r>
          </w:p>
        </w:tc>
        <w:tc>
          <w:tcPr>
            <w:tcW w:w="922" w:type="dxa"/>
            <w:vAlign w:val="center"/>
          </w:tcPr>
          <w:p w14:paraId="0B4DD601"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lang w:val="en-NL"/>
              </w:rPr>
              <w:t>Pass</w:t>
            </w:r>
          </w:p>
        </w:tc>
        <w:tc>
          <w:tcPr>
            <w:tcW w:w="1162" w:type="dxa"/>
            <w:vAlign w:val="center"/>
          </w:tcPr>
          <w:p w14:paraId="4417A1A8"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lang w:val="en-NL"/>
              </w:rPr>
              <w:t>Figure 1</w:t>
            </w:r>
          </w:p>
        </w:tc>
      </w:tr>
      <w:tr w:rsidR="00704EDC" w14:paraId="1765F2A5" w14:textId="77777777" w:rsidTr="003F1BAD">
        <w:trPr>
          <w:trHeight w:val="917"/>
        </w:trPr>
        <w:tc>
          <w:tcPr>
            <w:cnfStyle w:val="001000000000" w:firstRow="0" w:lastRow="0" w:firstColumn="1" w:lastColumn="0" w:oddVBand="0" w:evenVBand="0" w:oddHBand="0" w:evenHBand="0" w:firstRowFirstColumn="0" w:firstRowLastColumn="0" w:lastRowFirstColumn="0" w:lastRowLastColumn="0"/>
            <w:tcW w:w="637" w:type="dxa"/>
            <w:vAlign w:val="center"/>
          </w:tcPr>
          <w:p w14:paraId="21E5AF5D" w14:textId="77777777" w:rsidR="00704EDC" w:rsidRPr="003E75A2" w:rsidRDefault="00704EDC" w:rsidP="003F1BAD">
            <w:pPr>
              <w:spacing w:after="160" w:line="278" w:lineRule="auto"/>
              <w:jc w:val="center"/>
              <w:rPr>
                <w:sz w:val="22"/>
                <w:szCs w:val="22"/>
                <w:lang w:val="en-NL"/>
              </w:rPr>
            </w:pPr>
            <w:r w:rsidRPr="0076727A">
              <w:rPr>
                <w:sz w:val="22"/>
                <w:szCs w:val="22"/>
                <w:lang w:val="en-NL"/>
              </w:rPr>
              <w:t>T2</w:t>
            </w:r>
          </w:p>
        </w:tc>
        <w:tc>
          <w:tcPr>
            <w:tcW w:w="1293" w:type="dxa"/>
            <w:vAlign w:val="center"/>
          </w:tcPr>
          <w:p w14:paraId="0385355E"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727A">
              <w:rPr>
                <w:sz w:val="20"/>
                <w:szCs w:val="20"/>
                <w:lang w:val="en-NL"/>
              </w:rPr>
              <w:t>Patient informatio</w:t>
            </w:r>
            <w:r w:rsidRPr="003E75A2">
              <w:rPr>
                <w:sz w:val="20"/>
                <w:szCs w:val="20"/>
                <w:lang w:val="en-NL"/>
              </w:rPr>
              <w:t>n</w:t>
            </w:r>
          </w:p>
        </w:tc>
        <w:tc>
          <w:tcPr>
            <w:tcW w:w="1670" w:type="dxa"/>
            <w:vAlign w:val="center"/>
          </w:tcPr>
          <w:p w14:paraId="285CFB91"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Check patient information screen</w:t>
            </w:r>
          </w:p>
        </w:tc>
        <w:tc>
          <w:tcPr>
            <w:tcW w:w="1073" w:type="dxa"/>
            <w:vAlign w:val="center"/>
          </w:tcPr>
          <w:p w14:paraId="122BA7CB"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6727A">
              <w:rPr>
                <w:sz w:val="22"/>
                <w:szCs w:val="22"/>
                <w:lang w:val="en-NL"/>
              </w:rPr>
              <w:t>Enter 1</w:t>
            </w:r>
          </w:p>
        </w:tc>
        <w:tc>
          <w:tcPr>
            <w:tcW w:w="1761" w:type="dxa"/>
            <w:vAlign w:val="center"/>
          </w:tcPr>
          <w:p w14:paraId="2FD0E07A"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Patient ID, name, and diagnosis are shown</w:t>
            </w:r>
          </w:p>
        </w:tc>
        <w:tc>
          <w:tcPr>
            <w:tcW w:w="1553" w:type="dxa"/>
            <w:vAlign w:val="center"/>
          </w:tcPr>
          <w:p w14:paraId="7B4077F7"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Patient ID, name, and diagnosis were shown correctly</w:t>
            </w:r>
          </w:p>
        </w:tc>
        <w:tc>
          <w:tcPr>
            <w:tcW w:w="922" w:type="dxa"/>
            <w:vAlign w:val="center"/>
          </w:tcPr>
          <w:p w14:paraId="73474227"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lang w:val="en-NL"/>
              </w:rPr>
              <w:t>Pass</w:t>
            </w:r>
          </w:p>
        </w:tc>
        <w:tc>
          <w:tcPr>
            <w:tcW w:w="1162" w:type="dxa"/>
            <w:vAlign w:val="center"/>
          </w:tcPr>
          <w:p w14:paraId="0FC1C317"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lang w:val="en-NL"/>
              </w:rPr>
              <w:t xml:space="preserve">Figure </w:t>
            </w:r>
            <w:r w:rsidRPr="003E75A2">
              <w:rPr>
                <w:sz w:val="22"/>
                <w:szCs w:val="22"/>
                <w:lang w:val="en-NL"/>
              </w:rPr>
              <w:t>2</w:t>
            </w:r>
          </w:p>
        </w:tc>
      </w:tr>
      <w:tr w:rsidR="00704EDC" w14:paraId="062BA007" w14:textId="77777777" w:rsidTr="003F1BAD">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637" w:type="dxa"/>
            <w:vAlign w:val="center"/>
          </w:tcPr>
          <w:p w14:paraId="3D1A5AA4" w14:textId="77777777" w:rsidR="00704EDC" w:rsidRPr="003E75A2" w:rsidRDefault="00704EDC" w:rsidP="003F1BAD">
            <w:pPr>
              <w:spacing w:after="160" w:line="278" w:lineRule="auto"/>
              <w:jc w:val="center"/>
              <w:rPr>
                <w:sz w:val="22"/>
                <w:szCs w:val="22"/>
                <w:lang w:val="en-NL"/>
              </w:rPr>
            </w:pPr>
            <w:r w:rsidRPr="0076727A">
              <w:rPr>
                <w:sz w:val="22"/>
                <w:szCs w:val="22"/>
                <w:lang w:val="en-NL"/>
              </w:rPr>
              <w:t>T3</w:t>
            </w:r>
          </w:p>
        </w:tc>
        <w:tc>
          <w:tcPr>
            <w:tcW w:w="1293" w:type="dxa"/>
            <w:vAlign w:val="center"/>
          </w:tcPr>
          <w:p w14:paraId="37140FFC"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727A">
              <w:rPr>
                <w:sz w:val="20"/>
                <w:szCs w:val="20"/>
                <w:lang w:val="en-NL"/>
              </w:rPr>
              <w:t>Lab results</w:t>
            </w:r>
          </w:p>
        </w:tc>
        <w:tc>
          <w:tcPr>
            <w:tcW w:w="1670" w:type="dxa"/>
            <w:vAlign w:val="center"/>
          </w:tcPr>
          <w:p w14:paraId="17B5F830"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Check lab results screen</w:t>
            </w:r>
          </w:p>
        </w:tc>
        <w:tc>
          <w:tcPr>
            <w:tcW w:w="1073" w:type="dxa"/>
            <w:vAlign w:val="center"/>
          </w:tcPr>
          <w:p w14:paraId="3AFF0169"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rPr>
            </w:pPr>
            <w:r w:rsidRPr="0076727A">
              <w:rPr>
                <w:sz w:val="22"/>
                <w:szCs w:val="22"/>
                <w:lang w:val="en-NL"/>
              </w:rPr>
              <w:t xml:space="preserve">Enter </w:t>
            </w:r>
            <w:r w:rsidRPr="003E75A2">
              <w:rPr>
                <w:sz w:val="22"/>
                <w:szCs w:val="22"/>
                <w:lang w:val="en-NL"/>
              </w:rPr>
              <w:t>2</w:t>
            </w:r>
          </w:p>
        </w:tc>
        <w:tc>
          <w:tcPr>
            <w:tcW w:w="1761" w:type="dxa"/>
            <w:vAlign w:val="center"/>
          </w:tcPr>
          <w:p w14:paraId="63E5E6EB"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Lab results are grouped and show name, unit, value, and date</w:t>
            </w:r>
          </w:p>
        </w:tc>
        <w:tc>
          <w:tcPr>
            <w:tcW w:w="1553" w:type="dxa"/>
            <w:vAlign w:val="center"/>
          </w:tcPr>
          <w:p w14:paraId="05D8B40B"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Grouped lab results were shown correctly</w:t>
            </w:r>
          </w:p>
        </w:tc>
        <w:tc>
          <w:tcPr>
            <w:tcW w:w="922" w:type="dxa"/>
            <w:vAlign w:val="center"/>
          </w:tcPr>
          <w:p w14:paraId="657FC856"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lang w:val="en-NL"/>
              </w:rPr>
              <w:t>Pass</w:t>
            </w:r>
          </w:p>
        </w:tc>
        <w:tc>
          <w:tcPr>
            <w:tcW w:w="1162" w:type="dxa"/>
            <w:vAlign w:val="center"/>
          </w:tcPr>
          <w:p w14:paraId="723569E0"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lang w:val="en-NL"/>
              </w:rPr>
              <w:t xml:space="preserve">Figure </w:t>
            </w:r>
            <w:r w:rsidRPr="003E75A2">
              <w:rPr>
                <w:sz w:val="22"/>
                <w:szCs w:val="22"/>
                <w:lang w:val="en-NL"/>
              </w:rPr>
              <w:t>3,4</w:t>
            </w:r>
          </w:p>
        </w:tc>
      </w:tr>
      <w:tr w:rsidR="00704EDC" w14:paraId="6BD6CB61" w14:textId="77777777" w:rsidTr="003F1BAD">
        <w:trPr>
          <w:trHeight w:val="915"/>
        </w:trPr>
        <w:tc>
          <w:tcPr>
            <w:cnfStyle w:val="001000000000" w:firstRow="0" w:lastRow="0" w:firstColumn="1" w:lastColumn="0" w:oddVBand="0" w:evenVBand="0" w:oddHBand="0" w:evenHBand="0" w:firstRowFirstColumn="0" w:firstRowLastColumn="0" w:lastRowFirstColumn="0" w:lastRowLastColumn="0"/>
            <w:tcW w:w="637" w:type="dxa"/>
            <w:vAlign w:val="center"/>
          </w:tcPr>
          <w:p w14:paraId="52A6E483" w14:textId="77777777" w:rsidR="00704EDC" w:rsidRPr="003E75A2" w:rsidRDefault="00704EDC" w:rsidP="003F1BAD">
            <w:pPr>
              <w:spacing w:after="160" w:line="278" w:lineRule="auto"/>
              <w:jc w:val="center"/>
              <w:rPr>
                <w:sz w:val="22"/>
                <w:szCs w:val="22"/>
                <w:lang w:val="en-NL"/>
              </w:rPr>
            </w:pPr>
            <w:r w:rsidRPr="0076727A">
              <w:rPr>
                <w:sz w:val="22"/>
                <w:szCs w:val="22"/>
                <w:lang w:val="en-NL"/>
              </w:rPr>
              <w:t>T</w:t>
            </w:r>
            <w:r w:rsidRPr="003E75A2">
              <w:rPr>
                <w:sz w:val="22"/>
                <w:szCs w:val="22"/>
                <w:lang w:val="en-NL"/>
              </w:rPr>
              <w:t>4</w:t>
            </w:r>
          </w:p>
        </w:tc>
        <w:tc>
          <w:tcPr>
            <w:tcW w:w="1293" w:type="dxa"/>
            <w:vAlign w:val="center"/>
          </w:tcPr>
          <w:p w14:paraId="679969BA"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727A">
              <w:rPr>
                <w:sz w:val="20"/>
                <w:szCs w:val="20"/>
                <w:lang w:val="en-NL"/>
              </w:rPr>
              <w:t>Biomarkers</w:t>
            </w:r>
          </w:p>
        </w:tc>
        <w:tc>
          <w:tcPr>
            <w:tcW w:w="1670" w:type="dxa"/>
            <w:vAlign w:val="center"/>
          </w:tcPr>
          <w:p w14:paraId="0379F33E"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Check biomarker overview</w:t>
            </w:r>
          </w:p>
        </w:tc>
        <w:tc>
          <w:tcPr>
            <w:tcW w:w="1073" w:type="dxa"/>
            <w:vAlign w:val="center"/>
          </w:tcPr>
          <w:p w14:paraId="78754FDC"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6727A">
              <w:rPr>
                <w:sz w:val="22"/>
                <w:szCs w:val="22"/>
                <w:lang w:val="en-NL"/>
              </w:rPr>
              <w:t xml:space="preserve">Enter </w:t>
            </w:r>
            <w:r w:rsidRPr="003E75A2">
              <w:rPr>
                <w:sz w:val="22"/>
                <w:szCs w:val="22"/>
                <w:lang w:val="en-NL"/>
              </w:rPr>
              <w:t>3</w:t>
            </w:r>
          </w:p>
        </w:tc>
        <w:tc>
          <w:tcPr>
            <w:tcW w:w="1761" w:type="dxa"/>
            <w:vAlign w:val="center"/>
          </w:tcPr>
          <w:p w14:paraId="4785AFEB"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Biomarkers are shown with date, value, and unit</w:t>
            </w:r>
          </w:p>
        </w:tc>
        <w:tc>
          <w:tcPr>
            <w:tcW w:w="1553" w:type="dxa"/>
            <w:vAlign w:val="center"/>
          </w:tcPr>
          <w:p w14:paraId="6EBAB418"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CXCL10 and Galectin-9 were shown correctly</w:t>
            </w:r>
          </w:p>
        </w:tc>
        <w:tc>
          <w:tcPr>
            <w:tcW w:w="922" w:type="dxa"/>
            <w:vAlign w:val="center"/>
          </w:tcPr>
          <w:p w14:paraId="0B9BE1E0"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lang w:val="en-NL"/>
              </w:rPr>
              <w:t>Pass</w:t>
            </w:r>
          </w:p>
        </w:tc>
        <w:tc>
          <w:tcPr>
            <w:tcW w:w="1162" w:type="dxa"/>
            <w:vAlign w:val="center"/>
          </w:tcPr>
          <w:p w14:paraId="76350A3D"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lang w:val="en-NL"/>
              </w:rPr>
              <w:t xml:space="preserve">Figure </w:t>
            </w:r>
            <w:r w:rsidRPr="003E75A2">
              <w:rPr>
                <w:sz w:val="22"/>
                <w:szCs w:val="22"/>
                <w:lang w:val="en-NL"/>
              </w:rPr>
              <w:t>5</w:t>
            </w:r>
          </w:p>
        </w:tc>
      </w:tr>
      <w:tr w:rsidR="00704EDC" w14:paraId="5AC49803" w14:textId="77777777" w:rsidTr="003F1BAD">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637" w:type="dxa"/>
            <w:vAlign w:val="center"/>
          </w:tcPr>
          <w:p w14:paraId="2A4546F2" w14:textId="77777777" w:rsidR="00704EDC" w:rsidRPr="003E75A2" w:rsidRDefault="00704EDC" w:rsidP="003F1BAD">
            <w:pPr>
              <w:spacing w:after="160" w:line="278" w:lineRule="auto"/>
              <w:jc w:val="center"/>
              <w:rPr>
                <w:sz w:val="22"/>
                <w:szCs w:val="22"/>
                <w:lang w:val="en-NL"/>
              </w:rPr>
            </w:pPr>
            <w:r w:rsidRPr="0076727A">
              <w:rPr>
                <w:sz w:val="22"/>
                <w:szCs w:val="22"/>
                <w:lang w:val="en-NL"/>
              </w:rPr>
              <w:t>T</w:t>
            </w:r>
            <w:r w:rsidRPr="003E75A2">
              <w:rPr>
                <w:sz w:val="22"/>
                <w:szCs w:val="22"/>
                <w:lang w:val="en-NL"/>
              </w:rPr>
              <w:t>5</w:t>
            </w:r>
          </w:p>
        </w:tc>
        <w:tc>
          <w:tcPr>
            <w:tcW w:w="1293" w:type="dxa"/>
            <w:vAlign w:val="center"/>
          </w:tcPr>
          <w:p w14:paraId="3EBF6B62"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727A">
              <w:rPr>
                <w:sz w:val="20"/>
                <w:szCs w:val="20"/>
                <w:lang w:val="en-NL"/>
              </w:rPr>
              <w:t>CMAS history</w:t>
            </w:r>
          </w:p>
        </w:tc>
        <w:tc>
          <w:tcPr>
            <w:tcW w:w="1670" w:type="dxa"/>
            <w:vAlign w:val="center"/>
          </w:tcPr>
          <w:p w14:paraId="508774A7"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Check CMAS history screen</w:t>
            </w:r>
          </w:p>
        </w:tc>
        <w:tc>
          <w:tcPr>
            <w:tcW w:w="1073" w:type="dxa"/>
            <w:vAlign w:val="center"/>
          </w:tcPr>
          <w:p w14:paraId="779313A4"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rPr>
            </w:pPr>
            <w:r w:rsidRPr="0076727A">
              <w:rPr>
                <w:sz w:val="22"/>
                <w:szCs w:val="22"/>
                <w:lang w:val="en-NL"/>
              </w:rPr>
              <w:t xml:space="preserve">Enter </w:t>
            </w:r>
            <w:r w:rsidRPr="003E75A2">
              <w:rPr>
                <w:sz w:val="22"/>
                <w:szCs w:val="22"/>
                <w:lang w:val="en-NL"/>
              </w:rPr>
              <w:t>4</w:t>
            </w:r>
          </w:p>
        </w:tc>
        <w:tc>
          <w:tcPr>
            <w:tcW w:w="1761" w:type="dxa"/>
            <w:vAlign w:val="center"/>
          </w:tcPr>
          <w:p w14:paraId="606566C6"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CMAS dates, scores, bars, and summary are shown</w:t>
            </w:r>
          </w:p>
        </w:tc>
        <w:tc>
          <w:tcPr>
            <w:tcW w:w="1553" w:type="dxa"/>
            <w:vAlign w:val="center"/>
          </w:tcPr>
          <w:p w14:paraId="2D249EDC"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CMAS history and summary were shown correctly</w:t>
            </w:r>
          </w:p>
        </w:tc>
        <w:tc>
          <w:tcPr>
            <w:tcW w:w="922" w:type="dxa"/>
            <w:vAlign w:val="center"/>
          </w:tcPr>
          <w:p w14:paraId="70EF2B18"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lang w:val="en-NL"/>
              </w:rPr>
            </w:pPr>
            <w:r w:rsidRPr="00ED627E">
              <w:rPr>
                <w:sz w:val="22"/>
                <w:szCs w:val="22"/>
                <w:lang w:val="en-NL"/>
              </w:rPr>
              <w:t>Pass</w:t>
            </w:r>
          </w:p>
        </w:tc>
        <w:tc>
          <w:tcPr>
            <w:tcW w:w="1162" w:type="dxa"/>
            <w:vAlign w:val="center"/>
          </w:tcPr>
          <w:p w14:paraId="22553B5F" w14:textId="77777777" w:rsidR="00704EDC"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lang w:val="en-NL"/>
              </w:rPr>
            </w:pPr>
            <w:r w:rsidRPr="00ED627E">
              <w:rPr>
                <w:sz w:val="22"/>
                <w:szCs w:val="22"/>
                <w:lang w:val="en-NL"/>
              </w:rPr>
              <w:t>Figure</w:t>
            </w:r>
            <w:r>
              <w:rPr>
                <w:sz w:val="22"/>
                <w:szCs w:val="22"/>
                <w:lang w:val="en-NL"/>
              </w:rPr>
              <w:t xml:space="preserve"> </w:t>
            </w:r>
          </w:p>
          <w:p w14:paraId="3AD36488"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lang w:val="en-NL"/>
              </w:rPr>
            </w:pPr>
            <w:r>
              <w:rPr>
                <w:sz w:val="22"/>
                <w:szCs w:val="22"/>
                <w:lang w:val="en-NL"/>
              </w:rPr>
              <w:t>6, 7</w:t>
            </w:r>
          </w:p>
        </w:tc>
      </w:tr>
      <w:tr w:rsidR="00704EDC" w14:paraId="368F2210" w14:textId="77777777" w:rsidTr="003F1BAD">
        <w:trPr>
          <w:trHeight w:val="805"/>
        </w:trPr>
        <w:tc>
          <w:tcPr>
            <w:cnfStyle w:val="001000000000" w:firstRow="0" w:lastRow="0" w:firstColumn="1" w:lastColumn="0" w:oddVBand="0" w:evenVBand="0" w:oddHBand="0" w:evenHBand="0" w:firstRowFirstColumn="0" w:firstRowLastColumn="0" w:lastRowFirstColumn="0" w:lastRowLastColumn="0"/>
            <w:tcW w:w="637" w:type="dxa"/>
            <w:vAlign w:val="center"/>
          </w:tcPr>
          <w:p w14:paraId="4308866D" w14:textId="77777777" w:rsidR="00704EDC" w:rsidRPr="003E75A2" w:rsidRDefault="00704EDC" w:rsidP="003F1BAD">
            <w:pPr>
              <w:spacing w:after="160" w:line="278" w:lineRule="auto"/>
              <w:jc w:val="center"/>
              <w:rPr>
                <w:sz w:val="22"/>
                <w:szCs w:val="22"/>
                <w:lang w:val="en-NL"/>
              </w:rPr>
            </w:pPr>
            <w:r w:rsidRPr="0076727A">
              <w:rPr>
                <w:sz w:val="22"/>
                <w:szCs w:val="22"/>
                <w:lang w:val="en-NL"/>
              </w:rPr>
              <w:t>T</w:t>
            </w:r>
            <w:r w:rsidRPr="003E75A2">
              <w:rPr>
                <w:sz w:val="22"/>
                <w:szCs w:val="22"/>
                <w:lang w:val="en-NL"/>
              </w:rPr>
              <w:t>6</w:t>
            </w:r>
          </w:p>
        </w:tc>
        <w:tc>
          <w:tcPr>
            <w:tcW w:w="1293" w:type="dxa"/>
            <w:vAlign w:val="center"/>
          </w:tcPr>
          <w:p w14:paraId="3919ED8C"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727A">
              <w:rPr>
                <w:sz w:val="20"/>
                <w:szCs w:val="20"/>
                <w:lang w:val="en-NL"/>
              </w:rPr>
              <w:t>Disease trend overview</w:t>
            </w:r>
          </w:p>
        </w:tc>
        <w:tc>
          <w:tcPr>
            <w:tcW w:w="1670" w:type="dxa"/>
            <w:vAlign w:val="center"/>
          </w:tcPr>
          <w:p w14:paraId="32BAE78E"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Check disease trend screen</w:t>
            </w:r>
          </w:p>
        </w:tc>
        <w:tc>
          <w:tcPr>
            <w:tcW w:w="1073" w:type="dxa"/>
            <w:vAlign w:val="center"/>
          </w:tcPr>
          <w:p w14:paraId="4752084E"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6727A">
              <w:rPr>
                <w:sz w:val="22"/>
                <w:szCs w:val="22"/>
                <w:lang w:val="en-NL"/>
              </w:rPr>
              <w:t xml:space="preserve">Enter </w:t>
            </w:r>
            <w:r w:rsidRPr="003E75A2">
              <w:rPr>
                <w:sz w:val="22"/>
                <w:szCs w:val="22"/>
                <w:lang w:val="en-NL"/>
              </w:rPr>
              <w:t>5</w:t>
            </w:r>
          </w:p>
        </w:tc>
        <w:tc>
          <w:tcPr>
            <w:tcW w:w="1761" w:type="dxa"/>
            <w:vAlign w:val="center"/>
          </w:tcPr>
          <w:p w14:paraId="31156A62"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Trend summary and latest biomarkers are shown</w:t>
            </w:r>
          </w:p>
        </w:tc>
        <w:tc>
          <w:tcPr>
            <w:tcW w:w="1553" w:type="dxa"/>
            <w:vAlign w:val="center"/>
          </w:tcPr>
          <w:p w14:paraId="1D9F0779"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Trend and latest biomarkers were shown correctly</w:t>
            </w:r>
          </w:p>
        </w:tc>
        <w:tc>
          <w:tcPr>
            <w:tcW w:w="922" w:type="dxa"/>
            <w:vAlign w:val="center"/>
          </w:tcPr>
          <w:p w14:paraId="78EE6693"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lang w:val="en-NL"/>
              </w:rPr>
            </w:pPr>
            <w:r w:rsidRPr="00ED627E">
              <w:rPr>
                <w:sz w:val="22"/>
                <w:szCs w:val="22"/>
                <w:lang w:val="en-NL"/>
              </w:rPr>
              <w:t>Pass</w:t>
            </w:r>
          </w:p>
        </w:tc>
        <w:tc>
          <w:tcPr>
            <w:tcW w:w="1162" w:type="dxa"/>
            <w:vAlign w:val="center"/>
          </w:tcPr>
          <w:p w14:paraId="6CE20964"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lang w:val="en-NL"/>
              </w:rPr>
            </w:pPr>
            <w:r w:rsidRPr="00ED627E">
              <w:rPr>
                <w:sz w:val="22"/>
                <w:szCs w:val="22"/>
                <w:lang w:val="en-NL"/>
              </w:rPr>
              <w:t>Figure</w:t>
            </w:r>
            <w:r>
              <w:rPr>
                <w:sz w:val="22"/>
                <w:szCs w:val="22"/>
                <w:lang w:val="en-NL"/>
              </w:rPr>
              <w:t xml:space="preserve"> 8</w:t>
            </w:r>
          </w:p>
        </w:tc>
      </w:tr>
      <w:tr w:rsidR="00704EDC" w14:paraId="63938235" w14:textId="77777777" w:rsidTr="003F1BAD">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637" w:type="dxa"/>
            <w:vAlign w:val="center"/>
          </w:tcPr>
          <w:p w14:paraId="2C1A8679" w14:textId="77777777" w:rsidR="00704EDC" w:rsidRPr="003E75A2" w:rsidRDefault="00704EDC" w:rsidP="003F1BAD">
            <w:pPr>
              <w:spacing w:after="160" w:line="278" w:lineRule="auto"/>
              <w:jc w:val="center"/>
              <w:rPr>
                <w:sz w:val="22"/>
                <w:szCs w:val="22"/>
                <w:lang w:val="en-NL"/>
              </w:rPr>
            </w:pPr>
            <w:r w:rsidRPr="0076727A">
              <w:rPr>
                <w:sz w:val="22"/>
                <w:szCs w:val="22"/>
                <w:lang w:val="en-NL"/>
              </w:rPr>
              <w:t>T</w:t>
            </w:r>
            <w:r w:rsidRPr="003E75A2">
              <w:rPr>
                <w:sz w:val="22"/>
                <w:szCs w:val="22"/>
                <w:lang w:val="en-NL"/>
              </w:rPr>
              <w:t>7</w:t>
            </w:r>
          </w:p>
        </w:tc>
        <w:tc>
          <w:tcPr>
            <w:tcW w:w="1293" w:type="dxa"/>
            <w:vAlign w:val="center"/>
          </w:tcPr>
          <w:p w14:paraId="10A58E73"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727A">
              <w:rPr>
                <w:sz w:val="20"/>
                <w:szCs w:val="20"/>
                <w:lang w:val="en-NL"/>
              </w:rPr>
              <w:t>Patient summary report</w:t>
            </w:r>
          </w:p>
        </w:tc>
        <w:tc>
          <w:tcPr>
            <w:tcW w:w="1670" w:type="dxa"/>
            <w:vAlign w:val="center"/>
          </w:tcPr>
          <w:p w14:paraId="3A5697FC"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Check patient report</w:t>
            </w:r>
          </w:p>
        </w:tc>
        <w:tc>
          <w:tcPr>
            <w:tcW w:w="1073" w:type="dxa"/>
            <w:vAlign w:val="center"/>
          </w:tcPr>
          <w:p w14:paraId="27117FF5"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rPr>
            </w:pPr>
            <w:r w:rsidRPr="0076727A">
              <w:rPr>
                <w:sz w:val="22"/>
                <w:szCs w:val="22"/>
                <w:lang w:val="en-NL"/>
              </w:rPr>
              <w:t xml:space="preserve">Enter </w:t>
            </w:r>
            <w:r w:rsidRPr="003E75A2">
              <w:rPr>
                <w:sz w:val="22"/>
                <w:szCs w:val="22"/>
                <w:lang w:val="en-NL"/>
              </w:rPr>
              <w:t>6</w:t>
            </w:r>
          </w:p>
        </w:tc>
        <w:tc>
          <w:tcPr>
            <w:tcW w:w="1761" w:type="dxa"/>
            <w:vAlign w:val="center"/>
          </w:tcPr>
          <w:p w14:paraId="65669293"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Report shows latest CMAS, biomarkers, measurements, and status</w:t>
            </w:r>
          </w:p>
        </w:tc>
        <w:tc>
          <w:tcPr>
            <w:tcW w:w="1553" w:type="dxa"/>
            <w:vAlign w:val="center"/>
          </w:tcPr>
          <w:p w14:paraId="2B11F090"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Report was generated correctly with all required data</w:t>
            </w:r>
          </w:p>
        </w:tc>
        <w:tc>
          <w:tcPr>
            <w:tcW w:w="922" w:type="dxa"/>
            <w:vAlign w:val="center"/>
          </w:tcPr>
          <w:p w14:paraId="6A469203"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lang w:val="en-NL"/>
              </w:rPr>
            </w:pPr>
            <w:r w:rsidRPr="00ED627E">
              <w:rPr>
                <w:sz w:val="22"/>
                <w:szCs w:val="22"/>
                <w:lang w:val="en-NL"/>
              </w:rPr>
              <w:t>Pass</w:t>
            </w:r>
          </w:p>
        </w:tc>
        <w:tc>
          <w:tcPr>
            <w:tcW w:w="1162" w:type="dxa"/>
            <w:vAlign w:val="center"/>
          </w:tcPr>
          <w:p w14:paraId="305C64CB"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lang w:val="en-NL"/>
              </w:rPr>
            </w:pPr>
            <w:r w:rsidRPr="00ED627E">
              <w:rPr>
                <w:sz w:val="22"/>
                <w:szCs w:val="22"/>
                <w:lang w:val="en-NL"/>
              </w:rPr>
              <w:t>Figure</w:t>
            </w:r>
            <w:r>
              <w:rPr>
                <w:sz w:val="22"/>
                <w:szCs w:val="22"/>
                <w:lang w:val="en-NL"/>
              </w:rPr>
              <w:t xml:space="preserve"> 9</w:t>
            </w:r>
          </w:p>
        </w:tc>
      </w:tr>
      <w:tr w:rsidR="00704EDC" w14:paraId="6C722E96" w14:textId="77777777" w:rsidTr="003F1BAD">
        <w:trPr>
          <w:trHeight w:val="1018"/>
        </w:trPr>
        <w:tc>
          <w:tcPr>
            <w:cnfStyle w:val="001000000000" w:firstRow="0" w:lastRow="0" w:firstColumn="1" w:lastColumn="0" w:oddVBand="0" w:evenVBand="0" w:oddHBand="0" w:evenHBand="0" w:firstRowFirstColumn="0" w:firstRowLastColumn="0" w:lastRowFirstColumn="0" w:lastRowLastColumn="0"/>
            <w:tcW w:w="637" w:type="dxa"/>
            <w:vAlign w:val="center"/>
          </w:tcPr>
          <w:p w14:paraId="2CF70984" w14:textId="77777777" w:rsidR="00704EDC" w:rsidRPr="003E75A2" w:rsidRDefault="00704EDC" w:rsidP="003F1BAD">
            <w:pPr>
              <w:spacing w:after="160" w:line="278" w:lineRule="auto"/>
              <w:jc w:val="center"/>
              <w:rPr>
                <w:sz w:val="22"/>
                <w:szCs w:val="22"/>
                <w:lang w:val="en-NL"/>
              </w:rPr>
            </w:pPr>
            <w:r w:rsidRPr="0076727A">
              <w:rPr>
                <w:sz w:val="22"/>
                <w:szCs w:val="22"/>
                <w:lang w:val="en-NL"/>
              </w:rPr>
              <w:t>T</w:t>
            </w:r>
            <w:r w:rsidRPr="003E75A2">
              <w:rPr>
                <w:sz w:val="22"/>
                <w:szCs w:val="22"/>
                <w:lang w:val="en-NL"/>
              </w:rPr>
              <w:t>8</w:t>
            </w:r>
          </w:p>
        </w:tc>
        <w:tc>
          <w:tcPr>
            <w:tcW w:w="1293" w:type="dxa"/>
            <w:vAlign w:val="center"/>
          </w:tcPr>
          <w:p w14:paraId="1C34D3C3"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Invalid numeric input</w:t>
            </w:r>
          </w:p>
        </w:tc>
        <w:tc>
          <w:tcPr>
            <w:tcW w:w="1670" w:type="dxa"/>
            <w:vAlign w:val="center"/>
          </w:tcPr>
          <w:p w14:paraId="31ACAC45"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Check invalid menu number</w:t>
            </w:r>
          </w:p>
        </w:tc>
        <w:tc>
          <w:tcPr>
            <w:tcW w:w="1073" w:type="dxa"/>
            <w:vAlign w:val="center"/>
          </w:tcPr>
          <w:p w14:paraId="48599108"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rPr>
            </w:pPr>
            <w:r w:rsidRPr="0076727A">
              <w:rPr>
                <w:sz w:val="22"/>
                <w:szCs w:val="22"/>
                <w:lang w:val="en-NL"/>
              </w:rPr>
              <w:t xml:space="preserve">Enter </w:t>
            </w:r>
            <w:r w:rsidRPr="003E75A2">
              <w:rPr>
                <w:rFonts w:hint="cs"/>
                <w:sz w:val="22"/>
                <w:szCs w:val="22"/>
                <w:rtl/>
                <w:lang w:val="en-NL"/>
              </w:rPr>
              <w:t>8</w:t>
            </w:r>
          </w:p>
        </w:tc>
        <w:tc>
          <w:tcPr>
            <w:tcW w:w="1761" w:type="dxa"/>
            <w:vAlign w:val="center"/>
          </w:tcPr>
          <w:p w14:paraId="2F1DC210"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Error message is shown, no crash</w:t>
            </w:r>
          </w:p>
        </w:tc>
        <w:tc>
          <w:tcPr>
            <w:tcW w:w="1553" w:type="dxa"/>
            <w:vAlign w:val="center"/>
          </w:tcPr>
          <w:p w14:paraId="23AAB7B5"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lang w:val="en-NL"/>
              </w:rPr>
              <w:t>Error message was shown and program continued.</w:t>
            </w:r>
          </w:p>
        </w:tc>
        <w:tc>
          <w:tcPr>
            <w:tcW w:w="922" w:type="dxa"/>
            <w:vAlign w:val="center"/>
          </w:tcPr>
          <w:p w14:paraId="675650B3"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lang w:val="en-NL"/>
              </w:rPr>
            </w:pPr>
            <w:r w:rsidRPr="003E75A2">
              <w:rPr>
                <w:sz w:val="22"/>
                <w:szCs w:val="22"/>
                <w:lang w:val="en-NL"/>
              </w:rPr>
              <w:t>Pass</w:t>
            </w:r>
          </w:p>
        </w:tc>
        <w:tc>
          <w:tcPr>
            <w:tcW w:w="1162" w:type="dxa"/>
            <w:vAlign w:val="center"/>
          </w:tcPr>
          <w:p w14:paraId="7562DAD6" w14:textId="77777777" w:rsidR="00704EDC" w:rsidRPr="003E75A2" w:rsidRDefault="00704EDC" w:rsidP="003F1BAD">
            <w:pPr>
              <w:jc w:val="center"/>
              <w:cnfStyle w:val="000000000000" w:firstRow="0" w:lastRow="0" w:firstColumn="0" w:lastColumn="0" w:oddVBand="0" w:evenVBand="0" w:oddHBand="0" w:evenHBand="0" w:firstRowFirstColumn="0" w:firstRowLastColumn="0" w:lastRowFirstColumn="0" w:lastRowLastColumn="0"/>
              <w:rPr>
                <w:sz w:val="22"/>
                <w:szCs w:val="22"/>
                <w:lang w:val="en-NL"/>
              </w:rPr>
            </w:pPr>
            <w:r w:rsidRPr="00ED627E">
              <w:rPr>
                <w:sz w:val="22"/>
                <w:szCs w:val="22"/>
                <w:lang w:val="en-NL"/>
              </w:rPr>
              <w:t>Figure</w:t>
            </w:r>
            <w:r>
              <w:rPr>
                <w:sz w:val="22"/>
                <w:szCs w:val="22"/>
                <w:lang w:val="en-NL"/>
              </w:rPr>
              <w:t xml:space="preserve"> 10</w:t>
            </w:r>
          </w:p>
        </w:tc>
      </w:tr>
      <w:tr w:rsidR="00704EDC" w14:paraId="10B90A01" w14:textId="77777777" w:rsidTr="003F1BAD">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637" w:type="dxa"/>
            <w:vAlign w:val="center"/>
          </w:tcPr>
          <w:p w14:paraId="73723197" w14:textId="77777777" w:rsidR="00704EDC" w:rsidRPr="003E75A2" w:rsidRDefault="00704EDC" w:rsidP="003F1BAD">
            <w:pPr>
              <w:spacing w:after="160" w:line="278" w:lineRule="auto"/>
              <w:jc w:val="center"/>
              <w:rPr>
                <w:sz w:val="22"/>
                <w:szCs w:val="22"/>
                <w:lang w:val="en-NL"/>
              </w:rPr>
            </w:pPr>
            <w:r w:rsidRPr="0076727A">
              <w:rPr>
                <w:sz w:val="22"/>
                <w:szCs w:val="22"/>
                <w:lang w:val="en-NL"/>
              </w:rPr>
              <w:t>T</w:t>
            </w:r>
            <w:r w:rsidRPr="003E75A2">
              <w:rPr>
                <w:sz w:val="22"/>
                <w:szCs w:val="22"/>
                <w:lang w:val="en-NL"/>
              </w:rPr>
              <w:t>9</w:t>
            </w:r>
          </w:p>
        </w:tc>
        <w:tc>
          <w:tcPr>
            <w:tcW w:w="1293" w:type="dxa"/>
            <w:vAlign w:val="center"/>
          </w:tcPr>
          <w:p w14:paraId="7EE56CDB"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Invalid text input</w:t>
            </w:r>
          </w:p>
        </w:tc>
        <w:tc>
          <w:tcPr>
            <w:tcW w:w="1670" w:type="dxa"/>
            <w:vAlign w:val="center"/>
          </w:tcPr>
          <w:p w14:paraId="428E0944"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Check text input handling</w:t>
            </w:r>
          </w:p>
        </w:tc>
        <w:tc>
          <w:tcPr>
            <w:tcW w:w="1073" w:type="dxa"/>
            <w:vAlign w:val="center"/>
          </w:tcPr>
          <w:p w14:paraId="5E064B58"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rPr>
            </w:pPr>
            <w:r w:rsidRPr="0076727A">
              <w:rPr>
                <w:sz w:val="22"/>
                <w:szCs w:val="22"/>
                <w:lang w:val="en-NL"/>
              </w:rPr>
              <w:t xml:space="preserve">Enter </w:t>
            </w:r>
            <w:r w:rsidRPr="003E75A2">
              <w:rPr>
                <w:sz w:val="22"/>
                <w:szCs w:val="22"/>
                <w:lang w:val="en-NL"/>
              </w:rPr>
              <w:t>A</w:t>
            </w:r>
          </w:p>
        </w:tc>
        <w:tc>
          <w:tcPr>
            <w:tcW w:w="1761" w:type="dxa"/>
            <w:vAlign w:val="center"/>
          </w:tcPr>
          <w:p w14:paraId="32856069"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Error message is shown, no crash</w:t>
            </w:r>
          </w:p>
        </w:tc>
        <w:tc>
          <w:tcPr>
            <w:tcW w:w="1553" w:type="dxa"/>
            <w:vAlign w:val="center"/>
          </w:tcPr>
          <w:p w14:paraId="41D07622"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lang w:val="en-NL"/>
              </w:rPr>
              <w:t>Error message was shown and program continued</w:t>
            </w:r>
          </w:p>
        </w:tc>
        <w:tc>
          <w:tcPr>
            <w:tcW w:w="922" w:type="dxa"/>
            <w:vAlign w:val="center"/>
          </w:tcPr>
          <w:p w14:paraId="7550D5F5"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lang w:val="en-NL"/>
              </w:rPr>
            </w:pPr>
            <w:r w:rsidRPr="003E75A2">
              <w:rPr>
                <w:sz w:val="22"/>
                <w:szCs w:val="22"/>
                <w:lang w:val="en-NL"/>
              </w:rPr>
              <w:t>Pass</w:t>
            </w:r>
          </w:p>
        </w:tc>
        <w:tc>
          <w:tcPr>
            <w:tcW w:w="1162" w:type="dxa"/>
            <w:vAlign w:val="center"/>
          </w:tcPr>
          <w:p w14:paraId="392D0F84" w14:textId="77777777" w:rsidR="00704EDC" w:rsidRPr="003E75A2" w:rsidRDefault="00704EDC" w:rsidP="003F1BAD">
            <w:pPr>
              <w:jc w:val="center"/>
              <w:cnfStyle w:val="000000100000" w:firstRow="0" w:lastRow="0" w:firstColumn="0" w:lastColumn="0" w:oddVBand="0" w:evenVBand="0" w:oddHBand="1" w:evenHBand="0" w:firstRowFirstColumn="0" w:firstRowLastColumn="0" w:lastRowFirstColumn="0" w:lastRowLastColumn="0"/>
              <w:rPr>
                <w:sz w:val="22"/>
                <w:szCs w:val="22"/>
                <w:lang w:val="en-NL"/>
              </w:rPr>
            </w:pPr>
            <w:r w:rsidRPr="00ED627E">
              <w:rPr>
                <w:sz w:val="22"/>
                <w:szCs w:val="22"/>
                <w:lang w:val="en-NL"/>
              </w:rPr>
              <w:t>Figure</w:t>
            </w:r>
            <w:r>
              <w:rPr>
                <w:sz w:val="22"/>
                <w:szCs w:val="22"/>
                <w:lang w:val="en-NL"/>
              </w:rPr>
              <w:t xml:space="preserve"> 11</w:t>
            </w:r>
          </w:p>
        </w:tc>
      </w:tr>
      <w:tr w:rsidR="00366422" w14:paraId="394A6A36" w14:textId="77777777" w:rsidTr="003F1BAD">
        <w:trPr>
          <w:trHeight w:val="911"/>
        </w:trPr>
        <w:tc>
          <w:tcPr>
            <w:cnfStyle w:val="001000000000" w:firstRow="0" w:lastRow="0" w:firstColumn="1" w:lastColumn="0" w:oddVBand="0" w:evenVBand="0" w:oddHBand="0" w:evenHBand="0" w:firstRowFirstColumn="0" w:firstRowLastColumn="0" w:lastRowFirstColumn="0" w:lastRowLastColumn="0"/>
            <w:tcW w:w="637" w:type="dxa"/>
            <w:vAlign w:val="center"/>
          </w:tcPr>
          <w:p w14:paraId="44F6EDC2" w14:textId="428F9824" w:rsidR="00366422" w:rsidRPr="0076727A" w:rsidRDefault="0007383D" w:rsidP="003F1BAD">
            <w:pPr>
              <w:jc w:val="center"/>
              <w:rPr>
                <w:sz w:val="22"/>
                <w:szCs w:val="22"/>
                <w:lang w:val="en-NL"/>
              </w:rPr>
            </w:pPr>
            <w:r>
              <w:rPr>
                <w:sz w:val="22"/>
                <w:szCs w:val="22"/>
                <w:lang w:val="en-NL"/>
              </w:rPr>
              <w:t>T10</w:t>
            </w:r>
          </w:p>
        </w:tc>
        <w:tc>
          <w:tcPr>
            <w:tcW w:w="1293" w:type="dxa"/>
            <w:vAlign w:val="center"/>
          </w:tcPr>
          <w:p w14:paraId="500C11D4" w14:textId="0E415E1E" w:rsidR="00366422" w:rsidRPr="00307207" w:rsidRDefault="003B1B51" w:rsidP="003F1BAD">
            <w:pPr>
              <w:jc w:val="center"/>
              <w:cnfStyle w:val="000000000000" w:firstRow="0" w:lastRow="0" w:firstColumn="0" w:lastColumn="0" w:oddVBand="0" w:evenVBand="0" w:oddHBand="0" w:evenHBand="0" w:firstRowFirstColumn="0" w:firstRowLastColumn="0" w:lastRowFirstColumn="0" w:lastRowLastColumn="0"/>
              <w:rPr>
                <w:sz w:val="20"/>
                <w:szCs w:val="20"/>
                <w:lang w:val="en-NL"/>
              </w:rPr>
            </w:pPr>
            <w:r w:rsidRPr="003B1B51">
              <w:rPr>
                <w:sz w:val="20"/>
                <w:szCs w:val="20"/>
                <w:lang w:val="en-NL"/>
              </w:rPr>
              <w:t>Date formatting</w:t>
            </w:r>
          </w:p>
        </w:tc>
        <w:tc>
          <w:tcPr>
            <w:tcW w:w="1670" w:type="dxa"/>
            <w:vAlign w:val="center"/>
          </w:tcPr>
          <w:p w14:paraId="7A14D07F" w14:textId="5546E2F1" w:rsidR="00366422" w:rsidRPr="00307207" w:rsidRDefault="003B1B51" w:rsidP="003F1BAD">
            <w:pPr>
              <w:jc w:val="center"/>
              <w:cnfStyle w:val="000000000000" w:firstRow="0" w:lastRow="0" w:firstColumn="0" w:lastColumn="0" w:oddVBand="0" w:evenVBand="0" w:oddHBand="0" w:evenHBand="0" w:firstRowFirstColumn="0" w:firstRowLastColumn="0" w:lastRowFirstColumn="0" w:lastRowLastColumn="0"/>
              <w:rPr>
                <w:sz w:val="20"/>
                <w:szCs w:val="20"/>
                <w:lang w:val="en-NL"/>
              </w:rPr>
            </w:pPr>
            <w:r w:rsidRPr="003B1B51">
              <w:rPr>
                <w:sz w:val="20"/>
                <w:szCs w:val="20"/>
                <w:lang w:val="en-NL"/>
              </w:rPr>
              <w:t>Check date formatting in outputs</w:t>
            </w:r>
          </w:p>
        </w:tc>
        <w:tc>
          <w:tcPr>
            <w:tcW w:w="1073" w:type="dxa"/>
            <w:vAlign w:val="center"/>
          </w:tcPr>
          <w:p w14:paraId="0B8F9A37" w14:textId="4FC1C552" w:rsidR="00366422" w:rsidRPr="00307207" w:rsidRDefault="003B1B51" w:rsidP="003F1BAD">
            <w:pPr>
              <w:jc w:val="center"/>
              <w:cnfStyle w:val="000000000000" w:firstRow="0" w:lastRow="0" w:firstColumn="0" w:lastColumn="0" w:oddVBand="0" w:evenVBand="0" w:oddHBand="0" w:evenHBand="0" w:firstRowFirstColumn="0" w:firstRowLastColumn="0" w:lastRowFirstColumn="0" w:lastRowLastColumn="0"/>
              <w:rPr>
                <w:sz w:val="20"/>
                <w:szCs w:val="20"/>
                <w:lang w:val="en-NL"/>
              </w:rPr>
            </w:pPr>
            <w:r w:rsidRPr="00307207">
              <w:rPr>
                <w:sz w:val="20"/>
                <w:szCs w:val="20"/>
                <w:lang w:val="en-NL"/>
              </w:rPr>
              <w:t>Enter</w:t>
            </w:r>
            <w:r w:rsidR="0007383D" w:rsidRPr="00307207">
              <w:rPr>
                <w:sz w:val="20"/>
                <w:szCs w:val="20"/>
                <w:lang w:val="en-NL"/>
              </w:rPr>
              <w:t xml:space="preserve"> </w:t>
            </w:r>
            <w:r w:rsidRPr="003B1B51">
              <w:rPr>
                <w:sz w:val="20"/>
                <w:szCs w:val="20"/>
                <w:lang w:val="en-NL"/>
              </w:rPr>
              <w:t>2, 3, and 4</w:t>
            </w:r>
          </w:p>
        </w:tc>
        <w:tc>
          <w:tcPr>
            <w:tcW w:w="1761" w:type="dxa"/>
            <w:vAlign w:val="center"/>
          </w:tcPr>
          <w:p w14:paraId="1F1BF00C" w14:textId="39F2223B" w:rsidR="00366422" w:rsidRPr="00307207" w:rsidRDefault="0007383D" w:rsidP="003F1BAD">
            <w:pPr>
              <w:jc w:val="center"/>
              <w:cnfStyle w:val="000000000000" w:firstRow="0" w:lastRow="0" w:firstColumn="0" w:lastColumn="0" w:oddVBand="0" w:evenVBand="0" w:oddHBand="0" w:evenHBand="0" w:firstRowFirstColumn="0" w:firstRowLastColumn="0" w:lastRowFirstColumn="0" w:lastRowLastColumn="0"/>
              <w:rPr>
                <w:sz w:val="20"/>
                <w:szCs w:val="20"/>
                <w:lang w:val="en-NL"/>
              </w:rPr>
            </w:pPr>
            <w:r w:rsidRPr="003B1B51">
              <w:rPr>
                <w:sz w:val="20"/>
                <w:szCs w:val="20"/>
                <w:lang w:val="en-NL"/>
              </w:rPr>
              <w:t>Dates are readable and consistent</w:t>
            </w:r>
          </w:p>
        </w:tc>
        <w:tc>
          <w:tcPr>
            <w:tcW w:w="1553" w:type="dxa"/>
            <w:vAlign w:val="center"/>
          </w:tcPr>
          <w:p w14:paraId="0DD4BB74" w14:textId="24E28F03" w:rsidR="00366422" w:rsidRPr="00307207" w:rsidRDefault="0007383D" w:rsidP="003F1BAD">
            <w:pPr>
              <w:jc w:val="center"/>
              <w:cnfStyle w:val="000000000000" w:firstRow="0" w:lastRow="0" w:firstColumn="0" w:lastColumn="0" w:oddVBand="0" w:evenVBand="0" w:oddHBand="0" w:evenHBand="0" w:firstRowFirstColumn="0" w:firstRowLastColumn="0" w:lastRowFirstColumn="0" w:lastRowLastColumn="0"/>
              <w:rPr>
                <w:sz w:val="20"/>
                <w:szCs w:val="20"/>
                <w:lang w:val="en-NL"/>
              </w:rPr>
            </w:pPr>
            <w:r w:rsidRPr="003B1B51">
              <w:rPr>
                <w:sz w:val="20"/>
                <w:szCs w:val="20"/>
                <w:lang w:val="en-NL"/>
              </w:rPr>
              <w:t>Dates were displayed in readable format</w:t>
            </w:r>
          </w:p>
        </w:tc>
        <w:tc>
          <w:tcPr>
            <w:tcW w:w="922" w:type="dxa"/>
            <w:vAlign w:val="center"/>
          </w:tcPr>
          <w:p w14:paraId="3528025F" w14:textId="1F89477D" w:rsidR="00366422" w:rsidRPr="00307207" w:rsidRDefault="0007383D" w:rsidP="003F1BAD">
            <w:pPr>
              <w:jc w:val="center"/>
              <w:cnfStyle w:val="000000000000" w:firstRow="0" w:lastRow="0" w:firstColumn="0" w:lastColumn="0" w:oddVBand="0" w:evenVBand="0" w:oddHBand="0" w:evenHBand="0" w:firstRowFirstColumn="0" w:firstRowLastColumn="0" w:lastRowFirstColumn="0" w:lastRowLastColumn="0"/>
              <w:rPr>
                <w:sz w:val="20"/>
                <w:szCs w:val="20"/>
                <w:lang w:val="en-NL"/>
              </w:rPr>
            </w:pPr>
            <w:r w:rsidRPr="00307207">
              <w:rPr>
                <w:sz w:val="20"/>
                <w:szCs w:val="20"/>
                <w:lang w:val="en-NL"/>
              </w:rPr>
              <w:t>Pass</w:t>
            </w:r>
          </w:p>
        </w:tc>
        <w:tc>
          <w:tcPr>
            <w:tcW w:w="1162" w:type="dxa"/>
            <w:vAlign w:val="center"/>
          </w:tcPr>
          <w:p w14:paraId="5AEFB6F3" w14:textId="2DC20EBC" w:rsidR="00366422" w:rsidRPr="00281F20" w:rsidRDefault="0007383D" w:rsidP="003F1BAD">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307207">
              <w:rPr>
                <w:sz w:val="20"/>
                <w:szCs w:val="20"/>
                <w:lang w:val="en-NL"/>
              </w:rPr>
              <w:t>Figure 12</w:t>
            </w:r>
            <w:r w:rsidR="00281F20">
              <w:rPr>
                <w:sz w:val="20"/>
                <w:szCs w:val="20"/>
                <w:lang w:val="en-US"/>
              </w:rPr>
              <w:t>, 13 and 14</w:t>
            </w:r>
          </w:p>
        </w:tc>
      </w:tr>
    </w:tbl>
    <w:p w14:paraId="4A4B005A" w14:textId="6C3B748D" w:rsidR="00D3514D" w:rsidRPr="00442DC9" w:rsidRDefault="00D3514D" w:rsidP="00D3514D">
      <w:pPr>
        <w:rPr>
          <w:lang w:val="en-NL"/>
        </w:rPr>
      </w:pPr>
      <w:r w:rsidRPr="00442DC9">
        <w:rPr>
          <w:b/>
          <w:bCs/>
          <w:lang w:val="en-NL"/>
        </w:rPr>
        <w:lastRenderedPageBreak/>
        <w:t>Figure 1</w:t>
      </w:r>
      <w:r w:rsidR="00FD0BB1">
        <w:rPr>
          <w:b/>
          <w:bCs/>
          <w:lang w:val="en-NL"/>
        </w:rPr>
        <w:t xml:space="preserve">: </w:t>
      </w:r>
      <w:r w:rsidRPr="00442DC9">
        <w:rPr>
          <w:b/>
          <w:bCs/>
          <w:lang w:val="en-NL"/>
        </w:rPr>
        <w:t>Main menu after successful data loading</w:t>
      </w:r>
      <w:r w:rsidRPr="00442DC9">
        <w:rPr>
          <w:lang w:val="en-NL"/>
        </w:rPr>
        <w:t xml:space="preserve"> </w:t>
      </w:r>
    </w:p>
    <w:p w14:paraId="0CE24759" w14:textId="58AA47C9" w:rsidR="0076727A" w:rsidRPr="0076727A" w:rsidRDefault="00610AB1" w:rsidP="0076727A">
      <w:pPr>
        <w:rPr>
          <w:vanish/>
          <w:lang w:val="en-NL"/>
        </w:rPr>
      </w:pPr>
      <w:r>
        <w:rPr>
          <w:noProof/>
          <w:lang w:val="en-NL"/>
        </w:rPr>
        <w:drawing>
          <wp:inline distT="0" distB="0" distL="0" distR="0" wp14:anchorId="1790C91B" wp14:editId="07AEE15C">
            <wp:extent cx="5070475" cy="3442915"/>
            <wp:effectExtent l="0" t="0" r="0" b="5715"/>
            <wp:docPr id="1982753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53288" name="Picture 1982753288"/>
                    <pic:cNvPicPr/>
                  </pic:nvPicPr>
                  <pic:blipFill rotWithShape="1">
                    <a:blip r:embed="rId7">
                      <a:extLst>
                        <a:ext uri="{28A0092B-C50C-407E-A947-70E740481C1C}">
                          <a14:useLocalDpi xmlns:a14="http://schemas.microsoft.com/office/drawing/2010/main" val="0"/>
                        </a:ext>
                      </a:extLst>
                    </a:blip>
                    <a:srcRect r="1285" b="14172"/>
                    <a:stretch>
                      <a:fillRect/>
                    </a:stretch>
                  </pic:blipFill>
                  <pic:spPr bwMode="auto">
                    <a:xfrm>
                      <a:off x="0" y="0"/>
                      <a:ext cx="5108077" cy="3468447"/>
                    </a:xfrm>
                    <a:prstGeom prst="rect">
                      <a:avLst/>
                    </a:prstGeom>
                    <a:ln>
                      <a:noFill/>
                    </a:ln>
                    <a:extLst>
                      <a:ext uri="{53640926-AAD7-44D8-BBD7-CCE9431645EC}">
                        <a14:shadowObscured xmlns:a14="http://schemas.microsoft.com/office/drawing/2010/main"/>
                      </a:ext>
                    </a:extLst>
                  </pic:spPr>
                </pic:pic>
              </a:graphicData>
            </a:graphic>
          </wp:inline>
        </w:drawing>
      </w:r>
      <w:r w:rsidR="0076727A" w:rsidRPr="0076727A">
        <w:rPr>
          <w:vanish/>
          <w:lang w:val="en-NL"/>
        </w:rPr>
        <w:t>Top of Form</w:t>
      </w:r>
    </w:p>
    <w:p w14:paraId="5FD7CAEA" w14:textId="77777777" w:rsidR="0076727A" w:rsidRPr="0076727A" w:rsidRDefault="0076727A" w:rsidP="0076727A">
      <w:pPr>
        <w:rPr>
          <w:lang w:val="en-NL"/>
        </w:rPr>
      </w:pPr>
    </w:p>
    <w:p w14:paraId="71818A30" w14:textId="5B082956" w:rsidR="00D3514D" w:rsidRPr="00442DC9" w:rsidRDefault="009441CE" w:rsidP="00387956">
      <w:pPr>
        <w:spacing w:before="240" w:line="360" w:lineRule="auto"/>
        <w:rPr>
          <w:lang w:val="en-NL"/>
        </w:rPr>
      </w:pPr>
      <w:r>
        <w:rPr>
          <w:b/>
          <w:bCs/>
          <w:lang w:val="en-NL"/>
        </w:rPr>
        <w:t xml:space="preserve"> </w:t>
      </w:r>
      <w:r w:rsidR="00D3514D" w:rsidRPr="00442DC9">
        <w:rPr>
          <w:b/>
          <w:bCs/>
          <w:lang w:val="en-NL"/>
        </w:rPr>
        <w:t>Figure 2</w:t>
      </w:r>
      <w:r w:rsidR="00FD0BB1">
        <w:rPr>
          <w:b/>
          <w:bCs/>
          <w:lang w:val="en-NL"/>
        </w:rPr>
        <w:t xml:space="preserve">: </w:t>
      </w:r>
      <w:r w:rsidR="00D3514D" w:rsidRPr="00442DC9">
        <w:rPr>
          <w:b/>
          <w:bCs/>
          <w:lang w:val="en-NL"/>
        </w:rPr>
        <w:t>Patient information screen</w:t>
      </w:r>
      <w:r w:rsidR="00D3514D" w:rsidRPr="00442DC9">
        <w:rPr>
          <w:lang w:val="en-NL"/>
        </w:rPr>
        <w:t xml:space="preserve"> </w:t>
      </w:r>
    </w:p>
    <w:p w14:paraId="781E877D" w14:textId="59B93448" w:rsidR="00DC0873" w:rsidRPr="00FB47D2" w:rsidRDefault="0087031C" w:rsidP="00FB47D2">
      <w:pPr>
        <w:rPr>
          <w:i/>
          <w:iCs/>
          <w:lang w:val="en-NL"/>
        </w:rPr>
      </w:pPr>
      <w:r>
        <w:rPr>
          <w:i/>
          <w:iCs/>
          <w:noProof/>
          <w:rtl/>
          <w:lang w:val="ar-SA"/>
        </w:rPr>
        <w:drawing>
          <wp:inline distT="0" distB="0" distL="0" distR="0" wp14:anchorId="179AB444" wp14:editId="05134A99">
            <wp:extent cx="5088835" cy="4475805"/>
            <wp:effectExtent l="0" t="0" r="0" b="1270"/>
            <wp:docPr id="918994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94919" name="Picture 918994919"/>
                    <pic:cNvPicPr/>
                  </pic:nvPicPr>
                  <pic:blipFill rotWithShape="1">
                    <a:blip r:embed="rId8">
                      <a:extLst>
                        <a:ext uri="{28A0092B-C50C-407E-A947-70E740481C1C}">
                          <a14:useLocalDpi xmlns:a14="http://schemas.microsoft.com/office/drawing/2010/main" val="0"/>
                        </a:ext>
                      </a:extLst>
                    </a:blip>
                    <a:srcRect t="751" r="2045" b="6031"/>
                    <a:stretch>
                      <a:fillRect/>
                    </a:stretch>
                  </pic:blipFill>
                  <pic:spPr bwMode="auto">
                    <a:xfrm>
                      <a:off x="0" y="0"/>
                      <a:ext cx="5195126" cy="4569292"/>
                    </a:xfrm>
                    <a:prstGeom prst="rect">
                      <a:avLst/>
                    </a:prstGeom>
                    <a:ln>
                      <a:noFill/>
                    </a:ln>
                    <a:extLst>
                      <a:ext uri="{53640926-AAD7-44D8-BBD7-CCE9431645EC}">
                        <a14:shadowObscured xmlns:a14="http://schemas.microsoft.com/office/drawing/2010/main"/>
                      </a:ext>
                    </a:extLst>
                  </pic:spPr>
                </pic:pic>
              </a:graphicData>
            </a:graphic>
          </wp:inline>
        </w:drawing>
      </w:r>
    </w:p>
    <w:p w14:paraId="36CA2048" w14:textId="797DDC3C" w:rsidR="00387956" w:rsidRPr="00442DC9" w:rsidRDefault="00387956" w:rsidP="00FD0BB1">
      <w:pPr>
        <w:spacing w:line="276" w:lineRule="auto"/>
        <w:rPr>
          <w:lang w:val="en-NL"/>
        </w:rPr>
      </w:pPr>
      <w:r w:rsidRPr="00442DC9">
        <w:rPr>
          <w:b/>
          <w:bCs/>
          <w:lang w:val="en-NL"/>
        </w:rPr>
        <w:lastRenderedPageBreak/>
        <w:t>Figure 3</w:t>
      </w:r>
      <w:r w:rsidR="00FD0BB1">
        <w:rPr>
          <w:b/>
          <w:bCs/>
          <w:lang w:val="en-US"/>
        </w:rPr>
        <w:t>, 4</w:t>
      </w:r>
      <w:r w:rsidR="00FD0BB1">
        <w:rPr>
          <w:b/>
          <w:bCs/>
          <w:lang w:val="en-NL"/>
        </w:rPr>
        <w:t xml:space="preserve">: </w:t>
      </w:r>
      <w:r w:rsidRPr="00442DC9">
        <w:rPr>
          <w:b/>
          <w:bCs/>
          <w:lang w:val="en-NL"/>
        </w:rPr>
        <w:t>Grouped lab results</w:t>
      </w:r>
      <w:r w:rsidRPr="00442DC9">
        <w:rPr>
          <w:lang w:val="en-NL"/>
        </w:rPr>
        <w:t xml:space="preserve"> </w:t>
      </w:r>
    </w:p>
    <w:p w14:paraId="16DBD6E1" w14:textId="00D67D9D" w:rsidR="0087031C" w:rsidRPr="002C51E3" w:rsidRDefault="00FD0BB1" w:rsidP="00FD0BB1">
      <w:pPr>
        <w:spacing w:line="480" w:lineRule="auto"/>
        <w:jc w:val="both"/>
        <w:rPr>
          <w:b/>
          <w:bCs/>
          <w:rtl/>
          <w:lang w:val="en-NL"/>
        </w:rPr>
      </w:pPr>
      <w:r>
        <w:rPr>
          <w:i/>
          <w:iCs/>
          <w:noProof/>
          <w:lang w:val="en-NL"/>
        </w:rPr>
        <w:drawing>
          <wp:inline distT="0" distB="0" distL="0" distR="0" wp14:anchorId="79AE8105" wp14:editId="296EDEA4">
            <wp:extent cx="5304790" cy="4238045"/>
            <wp:effectExtent l="0" t="0" r="0" b="0"/>
            <wp:docPr id="223694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4851" name="Picture 223694851"/>
                    <pic:cNvPicPr/>
                  </pic:nvPicPr>
                  <pic:blipFill rotWithShape="1">
                    <a:blip r:embed="rId9">
                      <a:extLst>
                        <a:ext uri="{28A0092B-C50C-407E-A947-70E740481C1C}">
                          <a14:useLocalDpi xmlns:a14="http://schemas.microsoft.com/office/drawing/2010/main" val="0"/>
                        </a:ext>
                      </a:extLst>
                    </a:blip>
                    <a:srcRect t="2023" r="547" b="1079"/>
                    <a:stretch>
                      <a:fillRect/>
                    </a:stretch>
                  </pic:blipFill>
                  <pic:spPr bwMode="auto">
                    <a:xfrm>
                      <a:off x="0" y="0"/>
                      <a:ext cx="5346120" cy="4271064"/>
                    </a:xfrm>
                    <a:prstGeom prst="rect">
                      <a:avLst/>
                    </a:prstGeom>
                    <a:ln>
                      <a:noFill/>
                    </a:ln>
                    <a:extLst>
                      <a:ext uri="{53640926-AAD7-44D8-BBD7-CCE9431645EC}">
                        <a14:shadowObscured xmlns:a14="http://schemas.microsoft.com/office/drawing/2010/main"/>
                      </a:ext>
                    </a:extLst>
                  </pic:spPr>
                </pic:pic>
              </a:graphicData>
            </a:graphic>
          </wp:inline>
        </w:drawing>
      </w:r>
      <w:r w:rsidR="00FD6658">
        <w:rPr>
          <w:b/>
          <w:bCs/>
          <w:noProof/>
          <w:rtl/>
          <w:lang w:val="ar-SA"/>
        </w:rPr>
        <w:drawing>
          <wp:inline distT="0" distB="0" distL="0" distR="0" wp14:anchorId="3F9D9221" wp14:editId="32E55B94">
            <wp:extent cx="5358798" cy="2842788"/>
            <wp:effectExtent l="0" t="0" r="0" b="0"/>
            <wp:docPr id="1570664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64378" name="Picture 1570664378"/>
                    <pic:cNvPicPr/>
                  </pic:nvPicPr>
                  <pic:blipFill rotWithShape="1">
                    <a:blip r:embed="rId10">
                      <a:extLst>
                        <a:ext uri="{28A0092B-C50C-407E-A947-70E740481C1C}">
                          <a14:useLocalDpi xmlns:a14="http://schemas.microsoft.com/office/drawing/2010/main" val="0"/>
                        </a:ext>
                      </a:extLst>
                    </a:blip>
                    <a:srcRect r="2582" b="2557"/>
                    <a:stretch>
                      <a:fillRect/>
                    </a:stretch>
                  </pic:blipFill>
                  <pic:spPr bwMode="auto">
                    <a:xfrm>
                      <a:off x="0" y="0"/>
                      <a:ext cx="5391732" cy="2860259"/>
                    </a:xfrm>
                    <a:prstGeom prst="rect">
                      <a:avLst/>
                    </a:prstGeom>
                    <a:ln>
                      <a:noFill/>
                    </a:ln>
                    <a:extLst>
                      <a:ext uri="{53640926-AAD7-44D8-BBD7-CCE9431645EC}">
                        <a14:shadowObscured xmlns:a14="http://schemas.microsoft.com/office/drawing/2010/main"/>
                      </a:ext>
                    </a:extLst>
                  </pic:spPr>
                </pic:pic>
              </a:graphicData>
            </a:graphic>
          </wp:inline>
        </w:drawing>
      </w:r>
    </w:p>
    <w:p w14:paraId="6FB33FD6" w14:textId="0C5F24D0" w:rsidR="006650E7" w:rsidRPr="006650E7" w:rsidRDefault="006650E7" w:rsidP="002C51E3">
      <w:pPr>
        <w:pStyle w:val="ListParagraph"/>
        <w:spacing w:line="480" w:lineRule="auto"/>
        <w:ind w:left="360"/>
        <w:rPr>
          <w:i/>
          <w:iCs/>
          <w:lang w:val="en-NL"/>
        </w:rPr>
      </w:pPr>
    </w:p>
    <w:p w14:paraId="74906BF0" w14:textId="77777777" w:rsidR="0076727A" w:rsidRDefault="0076727A" w:rsidP="0076727A">
      <w:pPr>
        <w:rPr>
          <w:rtl/>
          <w:lang w:val="en-NL"/>
        </w:rPr>
      </w:pPr>
      <w:r w:rsidRPr="0076727A">
        <w:rPr>
          <w:vanish/>
          <w:lang w:val="en-NL"/>
        </w:rPr>
        <w:t>Bottom of Form</w:t>
      </w:r>
    </w:p>
    <w:p w14:paraId="57768B0D" w14:textId="77777777" w:rsidR="002A3C4A" w:rsidRDefault="002A3C4A" w:rsidP="008F7F30">
      <w:pPr>
        <w:rPr>
          <w:lang w:val="en-NL"/>
        </w:rPr>
      </w:pPr>
    </w:p>
    <w:p w14:paraId="25E61555" w14:textId="44DA5F12" w:rsidR="008F7F30" w:rsidRPr="00442DC9" w:rsidRDefault="008F7F30" w:rsidP="00A50292">
      <w:pPr>
        <w:spacing w:line="480" w:lineRule="auto"/>
        <w:rPr>
          <w:lang w:val="en-NL"/>
        </w:rPr>
      </w:pPr>
      <w:r w:rsidRPr="00442DC9">
        <w:rPr>
          <w:b/>
          <w:bCs/>
          <w:lang w:val="en-NL"/>
        </w:rPr>
        <w:lastRenderedPageBreak/>
        <w:t xml:space="preserve">Figure </w:t>
      </w:r>
      <w:r w:rsidR="002A3C4A">
        <w:rPr>
          <w:b/>
          <w:bCs/>
          <w:lang w:val="en-NL"/>
        </w:rPr>
        <w:t xml:space="preserve">5: </w:t>
      </w:r>
      <w:r w:rsidRPr="00442DC9">
        <w:rPr>
          <w:b/>
          <w:bCs/>
          <w:lang w:val="en-NL"/>
        </w:rPr>
        <w:t>Biomarker overview</w:t>
      </w:r>
      <w:r w:rsidRPr="00442DC9">
        <w:rPr>
          <w:lang w:val="en-NL"/>
        </w:rPr>
        <w:t xml:space="preserve"> </w:t>
      </w:r>
      <w:r w:rsidR="002A3C4A">
        <w:rPr>
          <w:noProof/>
          <w:lang w:val="en-NL"/>
        </w:rPr>
        <w:drawing>
          <wp:inline distT="0" distB="0" distL="0" distR="0" wp14:anchorId="0806E0B3" wp14:editId="33E08D99">
            <wp:extent cx="5731510" cy="4819015"/>
            <wp:effectExtent l="0" t="0" r="2540" b="635"/>
            <wp:docPr id="1728221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1551" name="Picture 1728221551"/>
                    <pic:cNvPicPr/>
                  </pic:nvPicPr>
                  <pic:blipFill>
                    <a:blip r:embed="rId11">
                      <a:extLst>
                        <a:ext uri="{28A0092B-C50C-407E-A947-70E740481C1C}">
                          <a14:useLocalDpi xmlns:a14="http://schemas.microsoft.com/office/drawing/2010/main" val="0"/>
                        </a:ext>
                      </a:extLst>
                    </a:blip>
                    <a:stretch>
                      <a:fillRect/>
                    </a:stretch>
                  </pic:blipFill>
                  <pic:spPr>
                    <a:xfrm>
                      <a:off x="0" y="0"/>
                      <a:ext cx="5731510" cy="4819015"/>
                    </a:xfrm>
                    <a:prstGeom prst="rect">
                      <a:avLst/>
                    </a:prstGeom>
                  </pic:spPr>
                </pic:pic>
              </a:graphicData>
            </a:graphic>
          </wp:inline>
        </w:drawing>
      </w:r>
    </w:p>
    <w:p w14:paraId="48471FFD" w14:textId="77777777" w:rsidR="00A50292" w:rsidRDefault="00A50292" w:rsidP="00A50292">
      <w:pPr>
        <w:rPr>
          <w:b/>
          <w:bCs/>
          <w:lang w:val="en-NL"/>
        </w:rPr>
      </w:pPr>
    </w:p>
    <w:p w14:paraId="6A96EAC7" w14:textId="77777777" w:rsidR="00A50292" w:rsidRDefault="00A50292" w:rsidP="00A50292">
      <w:pPr>
        <w:rPr>
          <w:b/>
          <w:bCs/>
          <w:lang w:val="en-NL"/>
        </w:rPr>
      </w:pPr>
    </w:p>
    <w:p w14:paraId="054AE720" w14:textId="77777777" w:rsidR="00A50292" w:rsidRDefault="00A50292" w:rsidP="00A50292">
      <w:pPr>
        <w:rPr>
          <w:b/>
          <w:bCs/>
          <w:lang w:val="en-NL"/>
        </w:rPr>
      </w:pPr>
    </w:p>
    <w:p w14:paraId="55080B7B" w14:textId="77777777" w:rsidR="00A50292" w:rsidRDefault="00A50292" w:rsidP="00A50292">
      <w:pPr>
        <w:rPr>
          <w:b/>
          <w:bCs/>
          <w:lang w:val="en-NL"/>
        </w:rPr>
      </w:pPr>
    </w:p>
    <w:p w14:paraId="04022152" w14:textId="77777777" w:rsidR="00A50292" w:rsidRDefault="00A50292" w:rsidP="00A50292">
      <w:pPr>
        <w:rPr>
          <w:b/>
          <w:bCs/>
          <w:lang w:val="en-NL"/>
        </w:rPr>
      </w:pPr>
    </w:p>
    <w:p w14:paraId="7DD92A5B" w14:textId="77777777" w:rsidR="00A50292" w:rsidRDefault="00A50292" w:rsidP="00A50292">
      <w:pPr>
        <w:rPr>
          <w:b/>
          <w:bCs/>
          <w:lang w:val="en-NL"/>
        </w:rPr>
      </w:pPr>
    </w:p>
    <w:p w14:paraId="62E9FC88" w14:textId="77777777" w:rsidR="00A50292" w:rsidRDefault="00A50292" w:rsidP="00A50292">
      <w:pPr>
        <w:rPr>
          <w:b/>
          <w:bCs/>
          <w:lang w:val="en-NL"/>
        </w:rPr>
      </w:pPr>
    </w:p>
    <w:p w14:paraId="541791C1" w14:textId="77777777" w:rsidR="00A50292" w:rsidRDefault="00A50292" w:rsidP="00A50292">
      <w:pPr>
        <w:rPr>
          <w:b/>
          <w:bCs/>
          <w:lang w:val="en-NL"/>
        </w:rPr>
      </w:pPr>
    </w:p>
    <w:p w14:paraId="478BB36D" w14:textId="77777777" w:rsidR="00A50292" w:rsidRDefault="00A50292" w:rsidP="00A50292">
      <w:pPr>
        <w:rPr>
          <w:b/>
          <w:bCs/>
          <w:lang w:val="en-NL"/>
        </w:rPr>
      </w:pPr>
    </w:p>
    <w:p w14:paraId="25EFDF37" w14:textId="77777777" w:rsidR="00A50292" w:rsidRDefault="00A50292" w:rsidP="00A50292">
      <w:pPr>
        <w:rPr>
          <w:b/>
          <w:bCs/>
          <w:lang w:val="en-NL"/>
        </w:rPr>
      </w:pPr>
    </w:p>
    <w:p w14:paraId="5364310A" w14:textId="77777777" w:rsidR="00A50292" w:rsidRDefault="00A50292" w:rsidP="00A50292">
      <w:pPr>
        <w:rPr>
          <w:b/>
          <w:bCs/>
          <w:lang w:val="en-NL"/>
        </w:rPr>
      </w:pPr>
    </w:p>
    <w:p w14:paraId="1A82689A" w14:textId="448A7894" w:rsidR="00442DC9" w:rsidRDefault="00A50292" w:rsidP="00A50292">
      <w:pPr>
        <w:spacing w:line="360" w:lineRule="auto"/>
        <w:rPr>
          <w:rtl/>
          <w:lang w:val="en-NL"/>
        </w:rPr>
      </w:pPr>
      <w:r w:rsidRPr="00442DC9">
        <w:rPr>
          <w:b/>
          <w:bCs/>
          <w:lang w:val="en-NL"/>
        </w:rPr>
        <w:lastRenderedPageBreak/>
        <w:t xml:space="preserve">Figure </w:t>
      </w:r>
      <w:r w:rsidR="00E61BD0">
        <w:rPr>
          <w:b/>
          <w:bCs/>
          <w:lang w:val="en-NL"/>
        </w:rPr>
        <w:t>6</w:t>
      </w:r>
      <w:r w:rsidR="009441CE">
        <w:rPr>
          <w:b/>
          <w:bCs/>
          <w:lang w:val="en-NL"/>
        </w:rPr>
        <w:t>, 7</w:t>
      </w:r>
      <w:r>
        <w:rPr>
          <w:b/>
          <w:bCs/>
          <w:lang w:val="en-NL"/>
        </w:rPr>
        <w:t xml:space="preserve">: </w:t>
      </w:r>
      <w:r w:rsidRPr="00442DC9">
        <w:rPr>
          <w:b/>
          <w:bCs/>
          <w:lang w:val="en-NL"/>
        </w:rPr>
        <w:t>CMAS score history</w:t>
      </w:r>
      <w:r w:rsidRPr="00442DC9">
        <w:rPr>
          <w:lang w:val="en-NL"/>
        </w:rPr>
        <w:t xml:space="preserve"> </w:t>
      </w:r>
    </w:p>
    <w:p w14:paraId="0F2D8AE4" w14:textId="66E4275D" w:rsidR="00442DC9" w:rsidRDefault="00A50292" w:rsidP="009441CE">
      <w:pPr>
        <w:rPr>
          <w:rtl/>
          <w:lang w:val="en-NL"/>
        </w:rPr>
      </w:pPr>
      <w:r>
        <w:rPr>
          <w:noProof/>
          <w:lang w:val="en-NL"/>
        </w:rPr>
        <w:drawing>
          <wp:inline distT="0" distB="0" distL="0" distR="0" wp14:anchorId="3DDD7EE1" wp14:editId="5C9BB50F">
            <wp:extent cx="4884983" cy="3974123"/>
            <wp:effectExtent l="0" t="0" r="0" b="7620"/>
            <wp:docPr id="162112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274" name="Picture 162112274"/>
                    <pic:cNvPicPr/>
                  </pic:nvPicPr>
                  <pic:blipFill>
                    <a:blip r:embed="rId12">
                      <a:extLst>
                        <a:ext uri="{28A0092B-C50C-407E-A947-70E740481C1C}">
                          <a14:useLocalDpi xmlns:a14="http://schemas.microsoft.com/office/drawing/2010/main" val="0"/>
                        </a:ext>
                      </a:extLst>
                    </a:blip>
                    <a:stretch>
                      <a:fillRect/>
                    </a:stretch>
                  </pic:blipFill>
                  <pic:spPr>
                    <a:xfrm>
                      <a:off x="0" y="0"/>
                      <a:ext cx="4897735" cy="3984498"/>
                    </a:xfrm>
                    <a:prstGeom prst="rect">
                      <a:avLst/>
                    </a:prstGeom>
                  </pic:spPr>
                </pic:pic>
              </a:graphicData>
            </a:graphic>
          </wp:inline>
        </w:drawing>
      </w:r>
    </w:p>
    <w:p w14:paraId="6F12B7BF" w14:textId="3B6CD514" w:rsidR="00442DC9" w:rsidRDefault="009441CE" w:rsidP="0076727A">
      <w:pPr>
        <w:rPr>
          <w:rtl/>
          <w:lang w:val="en-NL"/>
        </w:rPr>
      </w:pPr>
      <w:r>
        <w:rPr>
          <w:noProof/>
          <w:rtl/>
          <w:lang w:val="ar-SA"/>
        </w:rPr>
        <w:drawing>
          <wp:inline distT="0" distB="0" distL="0" distR="0" wp14:anchorId="59372F64" wp14:editId="7930EF15">
            <wp:extent cx="4916658" cy="4029307"/>
            <wp:effectExtent l="0" t="0" r="0" b="0"/>
            <wp:docPr id="1886724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4575" name="Picture 1886724575"/>
                    <pic:cNvPicPr/>
                  </pic:nvPicPr>
                  <pic:blipFill>
                    <a:blip r:embed="rId13">
                      <a:extLst>
                        <a:ext uri="{28A0092B-C50C-407E-A947-70E740481C1C}">
                          <a14:useLocalDpi xmlns:a14="http://schemas.microsoft.com/office/drawing/2010/main" val="0"/>
                        </a:ext>
                      </a:extLst>
                    </a:blip>
                    <a:stretch>
                      <a:fillRect/>
                    </a:stretch>
                  </pic:blipFill>
                  <pic:spPr>
                    <a:xfrm>
                      <a:off x="0" y="0"/>
                      <a:ext cx="4949252" cy="4056019"/>
                    </a:xfrm>
                    <a:prstGeom prst="rect">
                      <a:avLst/>
                    </a:prstGeom>
                  </pic:spPr>
                </pic:pic>
              </a:graphicData>
            </a:graphic>
          </wp:inline>
        </w:drawing>
      </w:r>
    </w:p>
    <w:p w14:paraId="3202DA25" w14:textId="77777777" w:rsidR="00442DC9" w:rsidRDefault="00442DC9" w:rsidP="0076727A">
      <w:pPr>
        <w:rPr>
          <w:rtl/>
          <w:lang w:val="en-NL"/>
        </w:rPr>
      </w:pPr>
    </w:p>
    <w:p w14:paraId="717AA3DE" w14:textId="138B899F" w:rsidR="007D390A" w:rsidRPr="00442DC9" w:rsidRDefault="007D390A" w:rsidP="00250251">
      <w:pPr>
        <w:spacing w:line="480" w:lineRule="auto"/>
        <w:rPr>
          <w:lang w:val="en-NL"/>
        </w:rPr>
      </w:pPr>
      <w:r w:rsidRPr="00442DC9">
        <w:rPr>
          <w:b/>
          <w:bCs/>
          <w:lang w:val="en-NL"/>
        </w:rPr>
        <w:lastRenderedPageBreak/>
        <w:t xml:space="preserve">Figure </w:t>
      </w:r>
      <w:r>
        <w:rPr>
          <w:b/>
          <w:bCs/>
          <w:lang w:val="en-NL"/>
        </w:rPr>
        <w:t>8:</w:t>
      </w:r>
      <w:r w:rsidRPr="00442DC9">
        <w:rPr>
          <w:b/>
          <w:bCs/>
          <w:lang w:val="en-NL"/>
        </w:rPr>
        <w:t xml:space="preserve"> Disease trend overview</w:t>
      </w:r>
      <w:r w:rsidRPr="00442DC9">
        <w:rPr>
          <w:lang w:val="en-NL"/>
        </w:rPr>
        <w:t xml:space="preserve"> </w:t>
      </w:r>
      <w:r>
        <w:rPr>
          <w:noProof/>
          <w:lang w:val="en-NL"/>
        </w:rPr>
        <w:drawing>
          <wp:inline distT="0" distB="0" distL="0" distR="0" wp14:anchorId="6B2B615D" wp14:editId="27C740EB">
            <wp:extent cx="5375082" cy="4249566"/>
            <wp:effectExtent l="0" t="0" r="0" b="0"/>
            <wp:docPr id="596324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24977" name="Picture 596324977"/>
                    <pic:cNvPicPr/>
                  </pic:nvPicPr>
                  <pic:blipFill>
                    <a:blip r:embed="rId14">
                      <a:extLst>
                        <a:ext uri="{28A0092B-C50C-407E-A947-70E740481C1C}">
                          <a14:useLocalDpi xmlns:a14="http://schemas.microsoft.com/office/drawing/2010/main" val="0"/>
                        </a:ext>
                      </a:extLst>
                    </a:blip>
                    <a:stretch>
                      <a:fillRect/>
                    </a:stretch>
                  </pic:blipFill>
                  <pic:spPr>
                    <a:xfrm>
                      <a:off x="0" y="0"/>
                      <a:ext cx="5423819" cy="4288098"/>
                    </a:xfrm>
                    <a:prstGeom prst="rect">
                      <a:avLst/>
                    </a:prstGeom>
                  </pic:spPr>
                </pic:pic>
              </a:graphicData>
            </a:graphic>
          </wp:inline>
        </w:drawing>
      </w:r>
    </w:p>
    <w:p w14:paraId="13D68C70" w14:textId="77B5FB7C" w:rsidR="00250251" w:rsidRPr="00442DC9" w:rsidRDefault="00250251" w:rsidP="005F1E22">
      <w:pPr>
        <w:spacing w:line="480" w:lineRule="auto"/>
        <w:rPr>
          <w:lang w:val="en-NL"/>
        </w:rPr>
      </w:pPr>
      <w:r w:rsidRPr="00442DC9">
        <w:rPr>
          <w:b/>
          <w:bCs/>
          <w:lang w:val="en-NL"/>
        </w:rPr>
        <w:t>Figure</w:t>
      </w:r>
      <w:r>
        <w:rPr>
          <w:b/>
          <w:bCs/>
          <w:lang w:val="en-NL"/>
        </w:rPr>
        <w:t xml:space="preserve"> 9: </w:t>
      </w:r>
      <w:r w:rsidRPr="00442DC9">
        <w:rPr>
          <w:b/>
          <w:bCs/>
          <w:lang w:val="en-NL"/>
        </w:rPr>
        <w:t>Patient summary report</w:t>
      </w:r>
      <w:r w:rsidRPr="00442DC9">
        <w:rPr>
          <w:lang w:val="en-NL"/>
        </w:rPr>
        <w:t xml:space="preserve"> </w:t>
      </w:r>
      <w:r>
        <w:rPr>
          <w:noProof/>
          <w:lang w:val="en-NL"/>
        </w:rPr>
        <w:drawing>
          <wp:inline distT="0" distB="0" distL="0" distR="0" wp14:anchorId="1B7DC108" wp14:editId="30F45832">
            <wp:extent cx="5390984" cy="3539979"/>
            <wp:effectExtent l="0" t="0" r="635" b="3810"/>
            <wp:docPr id="831679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7956" name="Picture 83167956"/>
                    <pic:cNvPicPr/>
                  </pic:nvPicPr>
                  <pic:blipFill rotWithShape="1">
                    <a:blip r:embed="rId15">
                      <a:extLst>
                        <a:ext uri="{28A0092B-C50C-407E-A947-70E740481C1C}">
                          <a14:useLocalDpi xmlns:a14="http://schemas.microsoft.com/office/drawing/2010/main" val="0"/>
                        </a:ext>
                      </a:extLst>
                    </a:blip>
                    <a:srcRect r="2057"/>
                    <a:stretch>
                      <a:fillRect/>
                    </a:stretch>
                  </pic:blipFill>
                  <pic:spPr bwMode="auto">
                    <a:xfrm>
                      <a:off x="0" y="0"/>
                      <a:ext cx="5408303" cy="3551352"/>
                    </a:xfrm>
                    <a:prstGeom prst="rect">
                      <a:avLst/>
                    </a:prstGeom>
                    <a:ln>
                      <a:noFill/>
                    </a:ln>
                    <a:extLst>
                      <a:ext uri="{53640926-AAD7-44D8-BBD7-CCE9431645EC}">
                        <a14:shadowObscured xmlns:a14="http://schemas.microsoft.com/office/drawing/2010/main"/>
                      </a:ext>
                    </a:extLst>
                  </pic:spPr>
                </pic:pic>
              </a:graphicData>
            </a:graphic>
          </wp:inline>
        </w:drawing>
      </w:r>
    </w:p>
    <w:p w14:paraId="728BB0F5" w14:textId="15044357" w:rsidR="00C81F6A" w:rsidRDefault="00C81F6A" w:rsidP="00C81F6A">
      <w:pPr>
        <w:rPr>
          <w:b/>
          <w:bCs/>
          <w:rtl/>
          <w:lang w:val="en-NL"/>
        </w:rPr>
      </w:pPr>
      <w:r w:rsidRPr="00442DC9">
        <w:rPr>
          <w:b/>
          <w:bCs/>
          <w:lang w:val="en-NL"/>
        </w:rPr>
        <w:lastRenderedPageBreak/>
        <w:t xml:space="preserve">Figure </w:t>
      </w:r>
      <w:r w:rsidR="000154D5">
        <w:rPr>
          <w:b/>
          <w:bCs/>
          <w:lang w:val="en-NL"/>
        </w:rPr>
        <w:t>10</w:t>
      </w:r>
      <w:r w:rsidR="00D77A68">
        <w:rPr>
          <w:b/>
          <w:bCs/>
          <w:lang w:val="en-NL"/>
        </w:rPr>
        <w:t>, 11</w:t>
      </w:r>
      <w:r>
        <w:rPr>
          <w:b/>
          <w:bCs/>
          <w:lang w:val="en-NL"/>
        </w:rPr>
        <w:t>:</w:t>
      </w:r>
      <w:r w:rsidRPr="00442DC9">
        <w:rPr>
          <w:b/>
          <w:bCs/>
          <w:lang w:val="en-NL"/>
        </w:rPr>
        <w:t xml:space="preserve"> Invalid input handling</w:t>
      </w:r>
    </w:p>
    <w:p w14:paraId="2B08AEED" w14:textId="77777777" w:rsidR="00F32A12" w:rsidRDefault="00F32A12" w:rsidP="00C81F6A">
      <w:pPr>
        <w:rPr>
          <w:b/>
          <w:bCs/>
          <w:lang w:val="en-NL"/>
        </w:rPr>
      </w:pPr>
    </w:p>
    <w:p w14:paraId="133906B4" w14:textId="2ABAB62D" w:rsidR="00A2688D" w:rsidRPr="00442DC9" w:rsidRDefault="00A2688D" w:rsidP="00C81F6A">
      <w:pPr>
        <w:rPr>
          <w:lang w:val="en-NL"/>
        </w:rPr>
      </w:pPr>
      <w:r>
        <w:rPr>
          <w:noProof/>
          <w:lang w:val="en-NL"/>
        </w:rPr>
        <w:drawing>
          <wp:inline distT="0" distB="0" distL="0" distR="0" wp14:anchorId="7955BBF9" wp14:editId="57EBB0CA">
            <wp:extent cx="5731510" cy="2329732"/>
            <wp:effectExtent l="0" t="0" r="2540" b="0"/>
            <wp:docPr id="108108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8172" name="Picture 108108172"/>
                    <pic:cNvPicPr/>
                  </pic:nvPicPr>
                  <pic:blipFill rotWithShape="1">
                    <a:blip r:embed="rId16">
                      <a:extLst>
                        <a:ext uri="{28A0092B-C50C-407E-A947-70E740481C1C}">
                          <a14:useLocalDpi xmlns:a14="http://schemas.microsoft.com/office/drawing/2010/main" val="0"/>
                        </a:ext>
                      </a:extLst>
                    </a:blip>
                    <a:srcRect b="45533"/>
                    <a:stretch>
                      <a:fillRect/>
                    </a:stretch>
                  </pic:blipFill>
                  <pic:spPr bwMode="auto">
                    <a:xfrm>
                      <a:off x="0" y="0"/>
                      <a:ext cx="5731510" cy="2329732"/>
                    </a:xfrm>
                    <a:prstGeom prst="rect">
                      <a:avLst/>
                    </a:prstGeom>
                    <a:ln>
                      <a:noFill/>
                    </a:ln>
                    <a:extLst>
                      <a:ext uri="{53640926-AAD7-44D8-BBD7-CCE9431645EC}">
                        <a14:shadowObscured xmlns:a14="http://schemas.microsoft.com/office/drawing/2010/main"/>
                      </a:ext>
                    </a:extLst>
                  </pic:spPr>
                </pic:pic>
              </a:graphicData>
            </a:graphic>
          </wp:inline>
        </w:drawing>
      </w:r>
    </w:p>
    <w:p w14:paraId="1C3E4121" w14:textId="77777777" w:rsidR="003C0393" w:rsidRDefault="00EA3D69" w:rsidP="003C0393">
      <w:pPr>
        <w:rPr>
          <w:b/>
          <w:bCs/>
          <w:sz w:val="28"/>
          <w:szCs w:val="28"/>
          <w:lang w:val="en-NL"/>
        </w:rPr>
      </w:pPr>
      <w:r>
        <w:rPr>
          <w:b/>
          <w:bCs/>
          <w:noProof/>
          <w:lang w:val="en-NL"/>
        </w:rPr>
        <w:drawing>
          <wp:inline distT="0" distB="0" distL="0" distR="0" wp14:anchorId="3ED4C951" wp14:editId="22A147F6">
            <wp:extent cx="5731510" cy="2377440"/>
            <wp:effectExtent l="0" t="0" r="2540" b="3810"/>
            <wp:docPr id="872968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8388" name="Picture 872968388"/>
                    <pic:cNvPicPr/>
                  </pic:nvPicPr>
                  <pic:blipFill rotWithShape="1">
                    <a:blip r:embed="rId17">
                      <a:extLst>
                        <a:ext uri="{28A0092B-C50C-407E-A947-70E740481C1C}">
                          <a14:useLocalDpi xmlns:a14="http://schemas.microsoft.com/office/drawing/2010/main" val="0"/>
                        </a:ext>
                      </a:extLst>
                    </a:blip>
                    <a:srcRect b="44517"/>
                    <a:stretch>
                      <a:fillRect/>
                    </a:stretch>
                  </pic:blipFill>
                  <pic:spPr bwMode="auto">
                    <a:xfrm>
                      <a:off x="0" y="0"/>
                      <a:ext cx="5731510" cy="2377440"/>
                    </a:xfrm>
                    <a:prstGeom prst="rect">
                      <a:avLst/>
                    </a:prstGeom>
                    <a:ln>
                      <a:noFill/>
                    </a:ln>
                    <a:extLst>
                      <a:ext uri="{53640926-AAD7-44D8-BBD7-CCE9431645EC}">
                        <a14:shadowObscured xmlns:a14="http://schemas.microsoft.com/office/drawing/2010/main"/>
                      </a:ext>
                    </a:extLst>
                  </pic:spPr>
                </pic:pic>
              </a:graphicData>
            </a:graphic>
          </wp:inline>
        </w:drawing>
      </w:r>
    </w:p>
    <w:p w14:paraId="3319E76D" w14:textId="77777777" w:rsidR="003C0393" w:rsidRDefault="003C0393" w:rsidP="003C0393">
      <w:pPr>
        <w:rPr>
          <w:b/>
          <w:bCs/>
          <w:sz w:val="28"/>
          <w:szCs w:val="28"/>
          <w:lang w:val="en-NL"/>
        </w:rPr>
      </w:pPr>
    </w:p>
    <w:p w14:paraId="3BAF50C3" w14:textId="77777777" w:rsidR="00F44A7A" w:rsidRDefault="00F44A7A" w:rsidP="003C0393">
      <w:pPr>
        <w:rPr>
          <w:b/>
          <w:bCs/>
          <w:sz w:val="28"/>
          <w:szCs w:val="28"/>
          <w:lang w:val="en-NL"/>
        </w:rPr>
      </w:pPr>
    </w:p>
    <w:p w14:paraId="32754306" w14:textId="77777777" w:rsidR="00F44A7A" w:rsidRDefault="00F44A7A" w:rsidP="003C0393">
      <w:pPr>
        <w:rPr>
          <w:b/>
          <w:bCs/>
          <w:sz w:val="28"/>
          <w:szCs w:val="28"/>
          <w:lang w:val="en-NL"/>
        </w:rPr>
      </w:pPr>
    </w:p>
    <w:p w14:paraId="23C7D283" w14:textId="77777777" w:rsidR="00F44A7A" w:rsidRDefault="00F44A7A" w:rsidP="003C0393">
      <w:pPr>
        <w:rPr>
          <w:b/>
          <w:bCs/>
          <w:sz w:val="28"/>
          <w:szCs w:val="28"/>
          <w:lang w:val="en-NL"/>
        </w:rPr>
      </w:pPr>
    </w:p>
    <w:p w14:paraId="11A17B16" w14:textId="77777777" w:rsidR="00F44A7A" w:rsidRDefault="00F44A7A" w:rsidP="003C0393">
      <w:pPr>
        <w:rPr>
          <w:b/>
          <w:bCs/>
          <w:sz w:val="28"/>
          <w:szCs w:val="28"/>
          <w:lang w:val="en-NL"/>
        </w:rPr>
      </w:pPr>
    </w:p>
    <w:p w14:paraId="27F31A24" w14:textId="77777777" w:rsidR="00F44A7A" w:rsidRDefault="00F44A7A" w:rsidP="003C0393">
      <w:pPr>
        <w:rPr>
          <w:b/>
          <w:bCs/>
          <w:sz w:val="28"/>
          <w:szCs w:val="28"/>
          <w:lang w:val="en-NL"/>
        </w:rPr>
      </w:pPr>
    </w:p>
    <w:p w14:paraId="6319046C" w14:textId="77777777" w:rsidR="00F44A7A" w:rsidRDefault="00F44A7A" w:rsidP="003C0393">
      <w:pPr>
        <w:rPr>
          <w:b/>
          <w:bCs/>
          <w:sz w:val="28"/>
          <w:szCs w:val="28"/>
          <w:lang w:val="en-NL"/>
        </w:rPr>
      </w:pPr>
    </w:p>
    <w:p w14:paraId="0913B65A" w14:textId="77777777" w:rsidR="00F44A7A" w:rsidRDefault="00F44A7A" w:rsidP="003C0393">
      <w:pPr>
        <w:rPr>
          <w:b/>
          <w:bCs/>
          <w:sz w:val="28"/>
          <w:szCs w:val="28"/>
          <w:lang w:val="en-NL"/>
        </w:rPr>
      </w:pPr>
    </w:p>
    <w:p w14:paraId="16F0FBB7" w14:textId="77777777" w:rsidR="00A970D0" w:rsidRDefault="00A970D0" w:rsidP="00A970D0">
      <w:pPr>
        <w:rPr>
          <w:b/>
          <w:bCs/>
          <w:rtl/>
        </w:rPr>
      </w:pPr>
    </w:p>
    <w:p w14:paraId="46C9C473" w14:textId="77E4A43E" w:rsidR="00F44A7A" w:rsidRPr="00281F20" w:rsidRDefault="00281F20" w:rsidP="00A970D0">
      <w:pPr>
        <w:spacing w:line="360" w:lineRule="auto"/>
        <w:rPr>
          <w:b/>
          <w:bCs/>
          <w:lang w:val="en-NL"/>
        </w:rPr>
      </w:pPr>
      <w:r w:rsidRPr="00281F20">
        <w:rPr>
          <w:b/>
          <w:bCs/>
          <w:lang w:val="en-NL"/>
        </w:rPr>
        <w:lastRenderedPageBreak/>
        <w:t>Figure 12</w:t>
      </w:r>
      <w:r w:rsidRPr="00281F20">
        <w:rPr>
          <w:b/>
          <w:bCs/>
          <w:lang w:val="en-US"/>
        </w:rPr>
        <w:t>, 13 and 14</w:t>
      </w:r>
      <w:r w:rsidRPr="00281F20">
        <w:rPr>
          <w:b/>
          <w:bCs/>
          <w:lang w:val="en-US"/>
        </w:rPr>
        <w:t>:</w:t>
      </w:r>
      <w:r w:rsidRPr="00281F20">
        <w:rPr>
          <w:lang w:val="en-US"/>
        </w:rPr>
        <w:t xml:space="preserve"> </w:t>
      </w:r>
      <w:r w:rsidR="00A970D0" w:rsidRPr="00281F20">
        <w:rPr>
          <w:b/>
          <w:bCs/>
        </w:rPr>
        <w:t>Dates were tested and displayed correctly</w:t>
      </w:r>
    </w:p>
    <w:p w14:paraId="60B8ADDC" w14:textId="4B7693CD" w:rsidR="009966D0" w:rsidRDefault="009966D0" w:rsidP="00A970D0">
      <w:pPr>
        <w:rPr>
          <w:rFonts w:hint="cs"/>
          <w:b/>
          <w:bCs/>
          <w:sz w:val="28"/>
          <w:szCs w:val="28"/>
          <w:rtl/>
          <w:lang w:val="en-NL" w:bidi="fa-IR"/>
        </w:rPr>
      </w:pPr>
      <w:r>
        <w:rPr>
          <w:b/>
          <w:bCs/>
          <w:noProof/>
          <w:sz w:val="28"/>
          <w:szCs w:val="28"/>
          <w:lang w:val="en-NL"/>
        </w:rPr>
        <w:drawing>
          <wp:inline distT="0" distB="0" distL="0" distR="0" wp14:anchorId="262A2837" wp14:editId="0948DA16">
            <wp:extent cx="2600077" cy="1432709"/>
            <wp:effectExtent l="0" t="0" r="0" b="0"/>
            <wp:docPr id="1508309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0986" name="Picture 150830986"/>
                    <pic:cNvPicPr/>
                  </pic:nvPicPr>
                  <pic:blipFill rotWithShape="1">
                    <a:blip r:embed="rId18">
                      <a:extLst>
                        <a:ext uri="{28A0092B-C50C-407E-A947-70E740481C1C}">
                          <a14:useLocalDpi xmlns:a14="http://schemas.microsoft.com/office/drawing/2010/main" val="0"/>
                        </a:ext>
                      </a:extLst>
                    </a:blip>
                    <a:srcRect t="3546" r="14094" b="7813"/>
                    <a:stretch>
                      <a:fillRect/>
                    </a:stretch>
                  </pic:blipFill>
                  <pic:spPr bwMode="auto">
                    <a:xfrm>
                      <a:off x="0" y="0"/>
                      <a:ext cx="2654108" cy="1462481"/>
                    </a:xfrm>
                    <a:prstGeom prst="rect">
                      <a:avLst/>
                    </a:prstGeom>
                    <a:ln>
                      <a:noFill/>
                    </a:ln>
                    <a:extLst>
                      <a:ext uri="{53640926-AAD7-44D8-BBD7-CCE9431645EC}">
                        <a14:shadowObscured xmlns:a14="http://schemas.microsoft.com/office/drawing/2010/main"/>
                      </a:ext>
                    </a:extLst>
                  </pic:spPr>
                </pic:pic>
              </a:graphicData>
            </a:graphic>
          </wp:inline>
        </w:drawing>
      </w:r>
    </w:p>
    <w:p w14:paraId="2D9CC926" w14:textId="20780493" w:rsidR="009966D0" w:rsidRDefault="009966D0" w:rsidP="003C0393">
      <w:pPr>
        <w:rPr>
          <w:rFonts w:hint="cs"/>
          <w:b/>
          <w:bCs/>
          <w:sz w:val="28"/>
          <w:szCs w:val="28"/>
          <w:rtl/>
          <w:lang w:val="en-NL" w:bidi="fa-IR"/>
        </w:rPr>
      </w:pPr>
      <w:r>
        <w:rPr>
          <w:b/>
          <w:bCs/>
          <w:noProof/>
          <w:sz w:val="28"/>
          <w:szCs w:val="28"/>
          <w:lang w:val="en-NL"/>
        </w:rPr>
        <w:drawing>
          <wp:inline distT="0" distB="0" distL="0" distR="0" wp14:anchorId="59D5D2DA" wp14:editId="37544309">
            <wp:extent cx="3450277" cy="2202511"/>
            <wp:effectExtent l="0" t="0" r="0" b="7620"/>
            <wp:docPr id="1942294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4857" name="Picture 1942294857"/>
                    <pic:cNvPicPr/>
                  </pic:nvPicPr>
                  <pic:blipFill rotWithShape="1">
                    <a:blip r:embed="rId19">
                      <a:extLst>
                        <a:ext uri="{28A0092B-C50C-407E-A947-70E740481C1C}">
                          <a14:useLocalDpi xmlns:a14="http://schemas.microsoft.com/office/drawing/2010/main" val="0"/>
                        </a:ext>
                      </a:extLst>
                    </a:blip>
                    <a:srcRect t="3511" r="2193" b="3557"/>
                    <a:stretch>
                      <a:fillRect/>
                    </a:stretch>
                  </pic:blipFill>
                  <pic:spPr bwMode="auto">
                    <a:xfrm>
                      <a:off x="0" y="0"/>
                      <a:ext cx="3470219" cy="2215241"/>
                    </a:xfrm>
                    <a:prstGeom prst="rect">
                      <a:avLst/>
                    </a:prstGeom>
                    <a:ln>
                      <a:noFill/>
                    </a:ln>
                    <a:extLst>
                      <a:ext uri="{53640926-AAD7-44D8-BBD7-CCE9431645EC}">
                        <a14:shadowObscured xmlns:a14="http://schemas.microsoft.com/office/drawing/2010/main"/>
                      </a:ext>
                    </a:extLst>
                  </pic:spPr>
                </pic:pic>
              </a:graphicData>
            </a:graphic>
          </wp:inline>
        </w:drawing>
      </w:r>
    </w:p>
    <w:p w14:paraId="1758B6BA" w14:textId="2B0904D8" w:rsidR="00CC7A72" w:rsidRDefault="008907C3" w:rsidP="00CC7A72">
      <w:pPr>
        <w:rPr>
          <w:b/>
          <w:bCs/>
          <w:sz w:val="28"/>
          <w:szCs w:val="28"/>
          <w:lang w:val="en-NL"/>
        </w:rPr>
      </w:pPr>
      <w:r>
        <w:rPr>
          <w:b/>
          <w:bCs/>
          <w:noProof/>
          <w:sz w:val="28"/>
          <w:szCs w:val="28"/>
          <w:lang w:val="en-NL"/>
        </w:rPr>
        <w:drawing>
          <wp:inline distT="0" distB="0" distL="0" distR="0" wp14:anchorId="2C65BD20" wp14:editId="5615348A">
            <wp:extent cx="3449955" cy="2714938"/>
            <wp:effectExtent l="0" t="0" r="0" b="9525"/>
            <wp:docPr id="5203763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6327" name="Picture 520376327"/>
                    <pic:cNvPicPr/>
                  </pic:nvPicPr>
                  <pic:blipFill>
                    <a:blip r:embed="rId20">
                      <a:extLst>
                        <a:ext uri="{28A0092B-C50C-407E-A947-70E740481C1C}">
                          <a14:useLocalDpi xmlns:a14="http://schemas.microsoft.com/office/drawing/2010/main" val="0"/>
                        </a:ext>
                      </a:extLst>
                    </a:blip>
                    <a:stretch>
                      <a:fillRect/>
                    </a:stretch>
                  </pic:blipFill>
                  <pic:spPr>
                    <a:xfrm>
                      <a:off x="0" y="0"/>
                      <a:ext cx="3491204" cy="2747399"/>
                    </a:xfrm>
                    <a:prstGeom prst="rect">
                      <a:avLst/>
                    </a:prstGeom>
                  </pic:spPr>
                </pic:pic>
              </a:graphicData>
            </a:graphic>
          </wp:inline>
        </w:drawing>
      </w:r>
    </w:p>
    <w:p w14:paraId="4166AD60" w14:textId="77777777" w:rsidR="00CC7A72" w:rsidRPr="003C0393" w:rsidRDefault="00CC7A72" w:rsidP="00F32A12">
      <w:pPr>
        <w:spacing w:before="240"/>
        <w:jc w:val="both"/>
        <w:rPr>
          <w:b/>
          <w:bCs/>
          <w:sz w:val="28"/>
          <w:szCs w:val="28"/>
          <w:lang w:val="en-NL"/>
        </w:rPr>
      </w:pPr>
      <w:r w:rsidRPr="003C0393">
        <w:rPr>
          <w:b/>
          <w:bCs/>
          <w:sz w:val="28"/>
          <w:szCs w:val="28"/>
          <w:lang w:val="en-NL"/>
        </w:rPr>
        <w:t>Testing Conclusion</w:t>
      </w:r>
    </w:p>
    <w:p w14:paraId="36CB3FC7" w14:textId="323E4742" w:rsidR="00ED627E" w:rsidRPr="00CC7A72" w:rsidRDefault="00CC7A72" w:rsidP="00CC7A72">
      <w:pPr>
        <w:jc w:val="both"/>
        <w:rPr>
          <w:lang w:val="en-NL"/>
        </w:rPr>
      </w:pPr>
      <w:r w:rsidRPr="00B64322">
        <w:rPr>
          <w:lang w:val="en-NL"/>
        </w:rPr>
        <w:t>The testing results show that the main features of the application work correctly and that the system handles invalid input safely. Overall, the application meets the functional requirements defined for this project and provides a stable and readable console-based solution for monitoring the JDM dataset.</w:t>
      </w:r>
      <w:r w:rsidR="008609A0">
        <w:rPr>
          <w:noProof/>
          <w:vanish/>
          <w:lang w:val="en-NL"/>
        </w:rPr>
        <w:drawing>
          <wp:inline distT="0" distB="0" distL="0" distR="0" wp14:anchorId="2F5724B1" wp14:editId="62F453F0">
            <wp:extent cx="5731510" cy="4476115"/>
            <wp:effectExtent l="0" t="0" r="2540" b="635"/>
            <wp:docPr id="144741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16848" name="Picture 1447416848"/>
                    <pic:cNvPicPr/>
                  </pic:nvPicPr>
                  <pic:blipFill>
                    <a:blip r:embed="rId7">
                      <a:extLst>
                        <a:ext uri="{28A0092B-C50C-407E-A947-70E740481C1C}">
                          <a14:useLocalDpi xmlns:a14="http://schemas.microsoft.com/office/drawing/2010/main" val="0"/>
                        </a:ext>
                      </a:extLst>
                    </a:blip>
                    <a:stretch>
                      <a:fillRect/>
                    </a:stretch>
                  </pic:blipFill>
                  <pic:spPr>
                    <a:xfrm>
                      <a:off x="0" y="0"/>
                      <a:ext cx="5731510" cy="4476115"/>
                    </a:xfrm>
                    <a:prstGeom prst="rect">
                      <a:avLst/>
                    </a:prstGeom>
                  </pic:spPr>
                </pic:pic>
              </a:graphicData>
            </a:graphic>
          </wp:inline>
        </w:drawing>
      </w:r>
      <w:r w:rsidR="008609A0">
        <w:rPr>
          <w:noProof/>
          <w:vanish/>
          <w:lang w:val="en-NL"/>
        </w:rPr>
        <w:drawing>
          <wp:inline distT="0" distB="0" distL="0" distR="0" wp14:anchorId="1A68C584" wp14:editId="3BA9ADAE">
            <wp:extent cx="5731510" cy="5297170"/>
            <wp:effectExtent l="0" t="0" r="2540" b="0"/>
            <wp:docPr id="758169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9397" name="Picture 758169397"/>
                    <pic:cNvPicPr/>
                  </pic:nvPicPr>
                  <pic:blipFill>
                    <a:blip r:embed="rId8">
                      <a:extLst>
                        <a:ext uri="{28A0092B-C50C-407E-A947-70E740481C1C}">
                          <a14:useLocalDpi xmlns:a14="http://schemas.microsoft.com/office/drawing/2010/main" val="0"/>
                        </a:ext>
                      </a:extLst>
                    </a:blip>
                    <a:stretch>
                      <a:fillRect/>
                    </a:stretch>
                  </pic:blipFill>
                  <pic:spPr>
                    <a:xfrm>
                      <a:off x="0" y="0"/>
                      <a:ext cx="5731510" cy="5297170"/>
                    </a:xfrm>
                    <a:prstGeom prst="rect">
                      <a:avLst/>
                    </a:prstGeom>
                  </pic:spPr>
                </pic:pic>
              </a:graphicData>
            </a:graphic>
          </wp:inline>
        </w:drawing>
      </w:r>
      <w:r w:rsidR="008818BA">
        <w:rPr>
          <w:noProof/>
          <w:vanish/>
          <w:lang w:val="en-NL"/>
        </w:rPr>
        <w:drawing>
          <wp:inline distT="0" distB="0" distL="0" distR="0" wp14:anchorId="1D6A1F22" wp14:editId="3A913166">
            <wp:extent cx="5731510" cy="4476115"/>
            <wp:effectExtent l="0" t="0" r="2540" b="635"/>
            <wp:docPr id="1165457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7817" name="Picture 1165457817"/>
                    <pic:cNvPicPr/>
                  </pic:nvPicPr>
                  <pic:blipFill>
                    <a:blip r:embed="rId7">
                      <a:extLst>
                        <a:ext uri="{28A0092B-C50C-407E-A947-70E740481C1C}">
                          <a14:useLocalDpi xmlns:a14="http://schemas.microsoft.com/office/drawing/2010/main" val="0"/>
                        </a:ext>
                      </a:extLst>
                    </a:blip>
                    <a:stretch>
                      <a:fillRect/>
                    </a:stretch>
                  </pic:blipFill>
                  <pic:spPr>
                    <a:xfrm>
                      <a:off x="0" y="0"/>
                      <a:ext cx="5731510" cy="4476115"/>
                    </a:xfrm>
                    <a:prstGeom prst="rect">
                      <a:avLst/>
                    </a:prstGeom>
                  </pic:spPr>
                </pic:pic>
              </a:graphicData>
            </a:graphic>
          </wp:inline>
        </w:drawing>
      </w:r>
    </w:p>
    <w:sectPr w:rsidR="00ED627E" w:rsidRPr="00CC7A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63E6" w14:textId="77777777" w:rsidR="00AC462B" w:rsidRDefault="00AC462B" w:rsidP="0083314F">
      <w:pPr>
        <w:spacing w:after="0" w:line="240" w:lineRule="auto"/>
      </w:pPr>
      <w:r>
        <w:separator/>
      </w:r>
    </w:p>
  </w:endnote>
  <w:endnote w:type="continuationSeparator" w:id="0">
    <w:p w14:paraId="691A0050" w14:textId="77777777" w:rsidR="00AC462B" w:rsidRDefault="00AC462B" w:rsidP="00833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9FC97" w14:textId="77777777" w:rsidR="00AC462B" w:rsidRDefault="00AC462B" w:rsidP="0083314F">
      <w:pPr>
        <w:spacing w:after="0" w:line="240" w:lineRule="auto"/>
      </w:pPr>
      <w:r>
        <w:separator/>
      </w:r>
    </w:p>
  </w:footnote>
  <w:footnote w:type="continuationSeparator" w:id="0">
    <w:p w14:paraId="609B3206" w14:textId="77777777" w:rsidR="00AC462B" w:rsidRDefault="00AC462B" w:rsidP="00833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8F8"/>
    <w:multiLevelType w:val="hybridMultilevel"/>
    <w:tmpl w:val="02BE76C6"/>
    <w:lvl w:ilvl="0" w:tplc="E72E888C">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E726B91"/>
    <w:multiLevelType w:val="multilevel"/>
    <w:tmpl w:val="C7F4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611AD"/>
    <w:multiLevelType w:val="multilevel"/>
    <w:tmpl w:val="75B8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A3CA3"/>
    <w:multiLevelType w:val="multilevel"/>
    <w:tmpl w:val="E33E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A67B7"/>
    <w:multiLevelType w:val="multilevel"/>
    <w:tmpl w:val="4BE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758981">
    <w:abstractNumId w:val="3"/>
  </w:num>
  <w:num w:numId="2" w16cid:durableId="1065033573">
    <w:abstractNumId w:val="2"/>
  </w:num>
  <w:num w:numId="3" w16cid:durableId="2024236097">
    <w:abstractNumId w:val="1"/>
  </w:num>
  <w:num w:numId="4" w16cid:durableId="331176771">
    <w:abstractNumId w:val="4"/>
  </w:num>
  <w:num w:numId="5" w16cid:durableId="52474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27E"/>
    <w:rsid w:val="000046CB"/>
    <w:rsid w:val="000154D5"/>
    <w:rsid w:val="0007383D"/>
    <w:rsid w:val="000C73CF"/>
    <w:rsid w:val="000D6AB3"/>
    <w:rsid w:val="00110675"/>
    <w:rsid w:val="001372B2"/>
    <w:rsid w:val="001812A6"/>
    <w:rsid w:val="002022DC"/>
    <w:rsid w:val="00210BEE"/>
    <w:rsid w:val="00245BCF"/>
    <w:rsid w:val="00250251"/>
    <w:rsid w:val="00251FEA"/>
    <w:rsid w:val="00281F20"/>
    <w:rsid w:val="00297588"/>
    <w:rsid w:val="002A3C4A"/>
    <w:rsid w:val="002C51E3"/>
    <w:rsid w:val="00307207"/>
    <w:rsid w:val="00312700"/>
    <w:rsid w:val="00336238"/>
    <w:rsid w:val="003459B0"/>
    <w:rsid w:val="00366422"/>
    <w:rsid w:val="00387956"/>
    <w:rsid w:val="003A43EB"/>
    <w:rsid w:val="003B1B51"/>
    <w:rsid w:val="003C0393"/>
    <w:rsid w:val="003E75A2"/>
    <w:rsid w:val="003F1BAD"/>
    <w:rsid w:val="00413D73"/>
    <w:rsid w:val="00442DC9"/>
    <w:rsid w:val="00446CF3"/>
    <w:rsid w:val="004573A9"/>
    <w:rsid w:val="004D590C"/>
    <w:rsid w:val="004E0FD6"/>
    <w:rsid w:val="004F7F38"/>
    <w:rsid w:val="00524A97"/>
    <w:rsid w:val="00567DF8"/>
    <w:rsid w:val="005D4902"/>
    <w:rsid w:val="005F1E22"/>
    <w:rsid w:val="00610AB1"/>
    <w:rsid w:val="0062224B"/>
    <w:rsid w:val="006650E7"/>
    <w:rsid w:val="00704EDC"/>
    <w:rsid w:val="00744036"/>
    <w:rsid w:val="0076727A"/>
    <w:rsid w:val="007D390A"/>
    <w:rsid w:val="007E09F4"/>
    <w:rsid w:val="00811B73"/>
    <w:rsid w:val="0083314F"/>
    <w:rsid w:val="008609A0"/>
    <w:rsid w:val="0087031C"/>
    <w:rsid w:val="008818BA"/>
    <w:rsid w:val="008907C3"/>
    <w:rsid w:val="008D424D"/>
    <w:rsid w:val="008F7F30"/>
    <w:rsid w:val="009441CE"/>
    <w:rsid w:val="00976319"/>
    <w:rsid w:val="009966D0"/>
    <w:rsid w:val="009E478B"/>
    <w:rsid w:val="00A2688D"/>
    <w:rsid w:val="00A32B57"/>
    <w:rsid w:val="00A32DAB"/>
    <w:rsid w:val="00A50292"/>
    <w:rsid w:val="00A75ADE"/>
    <w:rsid w:val="00A77165"/>
    <w:rsid w:val="00A970D0"/>
    <w:rsid w:val="00AC462B"/>
    <w:rsid w:val="00B43A01"/>
    <w:rsid w:val="00B64322"/>
    <w:rsid w:val="00C3215E"/>
    <w:rsid w:val="00C35739"/>
    <w:rsid w:val="00C81F6A"/>
    <w:rsid w:val="00C939C9"/>
    <w:rsid w:val="00CB713E"/>
    <w:rsid w:val="00CC7A72"/>
    <w:rsid w:val="00CD4356"/>
    <w:rsid w:val="00CD5EB7"/>
    <w:rsid w:val="00CD6C73"/>
    <w:rsid w:val="00D05D36"/>
    <w:rsid w:val="00D11B5D"/>
    <w:rsid w:val="00D3514D"/>
    <w:rsid w:val="00D77A68"/>
    <w:rsid w:val="00D92396"/>
    <w:rsid w:val="00DB022A"/>
    <w:rsid w:val="00DC0873"/>
    <w:rsid w:val="00DD2F93"/>
    <w:rsid w:val="00E374AA"/>
    <w:rsid w:val="00E61BD0"/>
    <w:rsid w:val="00EA1621"/>
    <w:rsid w:val="00EA3D69"/>
    <w:rsid w:val="00EA462D"/>
    <w:rsid w:val="00ED627E"/>
    <w:rsid w:val="00F037E3"/>
    <w:rsid w:val="00F32A12"/>
    <w:rsid w:val="00F44A7A"/>
    <w:rsid w:val="00F60005"/>
    <w:rsid w:val="00FB47D2"/>
    <w:rsid w:val="00FD0BB1"/>
    <w:rsid w:val="00FD3589"/>
    <w:rsid w:val="00FD6658"/>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5E92"/>
  <w15:chartTrackingRefBased/>
  <w15:docId w15:val="{B061967D-E4DC-4175-9ADA-336B9169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27E"/>
    <w:rPr>
      <w:rFonts w:eastAsiaTheme="majorEastAsia" w:cstheme="majorBidi"/>
      <w:color w:val="272727" w:themeColor="text1" w:themeTint="D8"/>
    </w:rPr>
  </w:style>
  <w:style w:type="paragraph" w:styleId="Title">
    <w:name w:val="Title"/>
    <w:basedOn w:val="Normal"/>
    <w:next w:val="Normal"/>
    <w:link w:val="TitleChar"/>
    <w:uiPriority w:val="10"/>
    <w:qFormat/>
    <w:rsid w:val="00ED6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27E"/>
    <w:pPr>
      <w:spacing w:before="160"/>
      <w:jc w:val="center"/>
    </w:pPr>
    <w:rPr>
      <w:i/>
      <w:iCs/>
      <w:color w:val="404040" w:themeColor="text1" w:themeTint="BF"/>
    </w:rPr>
  </w:style>
  <w:style w:type="character" w:customStyle="1" w:styleId="QuoteChar">
    <w:name w:val="Quote Char"/>
    <w:basedOn w:val="DefaultParagraphFont"/>
    <w:link w:val="Quote"/>
    <w:uiPriority w:val="29"/>
    <w:rsid w:val="00ED627E"/>
    <w:rPr>
      <w:i/>
      <w:iCs/>
      <w:color w:val="404040" w:themeColor="text1" w:themeTint="BF"/>
    </w:rPr>
  </w:style>
  <w:style w:type="paragraph" w:styleId="ListParagraph">
    <w:name w:val="List Paragraph"/>
    <w:basedOn w:val="Normal"/>
    <w:uiPriority w:val="34"/>
    <w:qFormat/>
    <w:rsid w:val="00ED627E"/>
    <w:pPr>
      <w:ind w:left="720"/>
      <w:contextualSpacing/>
    </w:pPr>
  </w:style>
  <w:style w:type="character" w:styleId="IntenseEmphasis">
    <w:name w:val="Intense Emphasis"/>
    <w:basedOn w:val="DefaultParagraphFont"/>
    <w:uiPriority w:val="21"/>
    <w:qFormat/>
    <w:rsid w:val="00ED627E"/>
    <w:rPr>
      <w:i/>
      <w:iCs/>
      <w:color w:val="0F4761" w:themeColor="accent1" w:themeShade="BF"/>
    </w:rPr>
  </w:style>
  <w:style w:type="paragraph" w:styleId="IntenseQuote">
    <w:name w:val="Intense Quote"/>
    <w:basedOn w:val="Normal"/>
    <w:next w:val="Normal"/>
    <w:link w:val="IntenseQuoteChar"/>
    <w:uiPriority w:val="30"/>
    <w:qFormat/>
    <w:rsid w:val="00ED6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27E"/>
    <w:rPr>
      <w:i/>
      <w:iCs/>
      <w:color w:val="0F4761" w:themeColor="accent1" w:themeShade="BF"/>
    </w:rPr>
  </w:style>
  <w:style w:type="character" w:styleId="IntenseReference">
    <w:name w:val="Intense Reference"/>
    <w:basedOn w:val="DefaultParagraphFont"/>
    <w:uiPriority w:val="32"/>
    <w:qFormat/>
    <w:rsid w:val="00ED627E"/>
    <w:rPr>
      <w:b/>
      <w:bCs/>
      <w:smallCaps/>
      <w:color w:val="0F4761" w:themeColor="accent1" w:themeShade="BF"/>
      <w:spacing w:val="5"/>
    </w:rPr>
  </w:style>
  <w:style w:type="table" w:styleId="TableGrid">
    <w:name w:val="Table Grid"/>
    <w:basedOn w:val="TableNormal"/>
    <w:uiPriority w:val="39"/>
    <w:rsid w:val="00ED6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31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14F"/>
  </w:style>
  <w:style w:type="paragraph" w:styleId="Footer">
    <w:name w:val="footer"/>
    <w:basedOn w:val="Normal"/>
    <w:link w:val="FooterChar"/>
    <w:uiPriority w:val="99"/>
    <w:unhideWhenUsed/>
    <w:rsid w:val="008331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14F"/>
  </w:style>
  <w:style w:type="table" w:styleId="ListTable4-Accent4">
    <w:name w:val="List Table 4 Accent 4"/>
    <w:basedOn w:val="TableNormal"/>
    <w:uiPriority w:val="49"/>
    <w:rsid w:val="00A75AD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0D6AB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rsid w:val="004573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semiHidden/>
    <w:unhideWhenUsed/>
    <w:qFormat/>
    <w:rsid w:val="00245BC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Amiri</dc:creator>
  <cp:keywords/>
  <dc:description/>
  <cp:lastModifiedBy>Zahra Amiri</cp:lastModifiedBy>
  <cp:revision>5</cp:revision>
  <dcterms:created xsi:type="dcterms:W3CDTF">2026-04-10T12:54:00Z</dcterms:created>
  <dcterms:modified xsi:type="dcterms:W3CDTF">2026-04-10T13:10:00Z</dcterms:modified>
</cp:coreProperties>
</file>