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Routing helps in directing users to different pages based on the option they choose on the main page. Hence, based on the option they choose, the required Angular Component will be rendered to the user.</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Let’s see the necessary steps to see how we can implement routing in an Angular 2 application.</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1</w:t>
      </w:r>
      <w:r w:rsidRPr="005655BC">
        <w:rPr>
          <w:rFonts w:ascii="Verdana" w:eastAsia="Times New Roman" w:hAnsi="Verdana" w:cs="Times New Roman"/>
          <w:color w:val="000000"/>
          <w:sz w:val="24"/>
          <w:szCs w:val="24"/>
          <w:lang w:eastAsia="en-IN"/>
        </w:rPr>
        <w:t> − Add the base reference tag in the index.html file.</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7F0055"/>
          <w:sz w:val="20"/>
          <w:szCs w:val="20"/>
          <w:lang w:eastAsia="en-IN"/>
        </w:rPr>
        <w:t>&lt;!DOCTYPE html&gt;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&lt;html&gt;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&lt;head&gt;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&lt;base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href</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w:t>
      </w:r>
      <w:r w:rsidRPr="005655BC">
        <w:rPr>
          <w:rFonts w:ascii="Consolas" w:eastAsia="Times New Roman" w:hAnsi="Consolas" w:cs="Consolas"/>
          <w:color w:val="000088"/>
          <w:sz w:val="20"/>
          <w:szCs w:val="20"/>
          <w:lang w:eastAsia="en-IN"/>
        </w:rPr>
        <w: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&lt;title&gt;</w:t>
      </w:r>
      <w:r w:rsidRPr="005655BC">
        <w:rPr>
          <w:rFonts w:ascii="Consolas" w:eastAsia="Times New Roman" w:hAnsi="Consolas" w:cs="Consolas"/>
          <w:color w:val="313131"/>
          <w:sz w:val="20"/>
          <w:szCs w:val="20"/>
          <w:lang w:eastAsia="en-IN"/>
        </w:rPr>
        <w:t>Angular QuickStart</w:t>
      </w:r>
      <w:r w:rsidRPr="005655BC">
        <w:rPr>
          <w:rFonts w:ascii="Consolas" w:eastAsia="Times New Roman" w:hAnsi="Consolas" w:cs="Consolas"/>
          <w:color w:val="000088"/>
          <w:sz w:val="20"/>
          <w:szCs w:val="20"/>
          <w:lang w:eastAsia="en-IN"/>
        </w:rPr>
        <w:t>&lt;/title&gt;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&lt;meta</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charset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"UTF-8"</w:t>
      </w:r>
      <w:r w:rsidRPr="005655BC">
        <w:rPr>
          <w:rFonts w:ascii="Consolas" w:eastAsia="Times New Roman" w:hAnsi="Consolas" w:cs="Consolas"/>
          <w:color w:val="000088"/>
          <w:sz w:val="20"/>
          <w:szCs w:val="20"/>
          <w:lang w:eastAsia="en-IN"/>
        </w:rPr>
        <w: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&lt;meta</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name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"viewport"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content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"width = device-width, initial-scale = 1"</w:t>
      </w:r>
      <w:r w:rsidRPr="005655BC">
        <w:rPr>
          <w:rFonts w:ascii="Consolas" w:eastAsia="Times New Roman" w:hAnsi="Consolas" w:cs="Consolas"/>
          <w:color w:val="000088"/>
          <w:sz w:val="20"/>
          <w:szCs w:val="20"/>
          <w:lang w:eastAsia="en-IN"/>
        </w:rPr>
        <w: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&lt;base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href</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w:t>
      </w:r>
      <w:r w:rsidRPr="005655BC">
        <w:rPr>
          <w:rFonts w:ascii="Consolas" w:eastAsia="Times New Roman" w:hAnsi="Consolas" w:cs="Consolas"/>
          <w:color w:val="000088"/>
          <w:sz w:val="20"/>
          <w:szCs w:val="20"/>
          <w:lang w:eastAsia="en-IN"/>
        </w:rPr>
        <w: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&lt;link</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rel</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"stylesheet"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href</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"styles.css"</w:t>
      </w:r>
      <w:r w:rsidRPr="005655BC">
        <w:rPr>
          <w:rFonts w:ascii="Consolas" w:eastAsia="Times New Roman" w:hAnsi="Consolas" w:cs="Consolas"/>
          <w:color w:val="000088"/>
          <w:sz w:val="20"/>
          <w:szCs w:val="20"/>
          <w:lang w:eastAsia="en-IN"/>
        </w:rPr>
        <w: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880000"/>
          <w:sz w:val="20"/>
          <w:szCs w:val="20"/>
          <w:lang w:eastAsia="en-IN"/>
        </w:rPr>
        <w:t>&lt;!-- Polyfill(s) for older browsers --&gt;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&lt;script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src</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"node_modules/core-js/client/shim.min.js"</w:t>
      </w:r>
      <w:r w:rsidRPr="005655BC">
        <w:rPr>
          <w:rFonts w:ascii="Consolas" w:eastAsia="Times New Roman" w:hAnsi="Consolas" w:cs="Consolas"/>
          <w:color w:val="000088"/>
          <w:sz w:val="20"/>
          <w:szCs w:val="20"/>
          <w:lang w:eastAsia="en-IN"/>
        </w:rPr>
        <w:t>&gt;&lt;/script&gt;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&lt;script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src</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"node_modules/zone.js/dist/zone.js"</w:t>
      </w:r>
      <w:r w:rsidRPr="005655BC">
        <w:rPr>
          <w:rFonts w:ascii="Consolas" w:eastAsia="Times New Roman" w:hAnsi="Consolas" w:cs="Consolas"/>
          <w:color w:val="000088"/>
          <w:sz w:val="20"/>
          <w:szCs w:val="20"/>
          <w:lang w:eastAsia="en-IN"/>
        </w:rPr>
        <w:t>&gt;&lt;/script&gt;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&lt;script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src</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"node_modules/systemjs/dist/system.src.js"</w:t>
      </w:r>
      <w:r w:rsidRPr="005655BC">
        <w:rPr>
          <w:rFonts w:ascii="Consolas" w:eastAsia="Times New Roman" w:hAnsi="Consolas" w:cs="Consolas"/>
          <w:color w:val="000088"/>
          <w:sz w:val="20"/>
          <w:szCs w:val="20"/>
          <w:lang w:eastAsia="en-IN"/>
        </w:rPr>
        <w:t>&gt;&lt;/script&gt;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&lt;script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src</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"systemjs.config.js"</w:t>
      </w:r>
      <w:r w:rsidRPr="005655BC">
        <w:rPr>
          <w:rFonts w:ascii="Consolas" w:eastAsia="Times New Roman" w:hAnsi="Consolas" w:cs="Consolas"/>
          <w:color w:val="000088"/>
          <w:sz w:val="20"/>
          <w:szCs w:val="20"/>
          <w:lang w:eastAsia="en-IN"/>
        </w:rPr>
        <w:t>&gt;&lt;/script&gt;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&lt;script&gt;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System</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008800"/>
          <w:sz w:val="20"/>
          <w:szCs w:val="20"/>
          <w:lang w:eastAsia="en-IN"/>
        </w:rPr>
        <w:t>'main.js'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000088"/>
          <w:sz w:val="20"/>
          <w:szCs w:val="20"/>
          <w:lang w:eastAsia="en-IN"/>
        </w:rPr>
        <w:t>catch</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000088"/>
          <w:sz w:val="20"/>
          <w:szCs w:val="20"/>
          <w:lang w:eastAsia="en-IN"/>
        </w:rPr>
        <w:t>function</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err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console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error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err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&lt;/script&gt;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&lt;/head&gt;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&lt;body&gt;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&lt;my-app&gt;&lt;/my-app&gt;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lastRenderedPageBreak/>
        <w:t xml:space="preserve">   </w:t>
      </w:r>
      <w:r w:rsidRPr="005655BC">
        <w:rPr>
          <w:rFonts w:ascii="Consolas" w:eastAsia="Times New Roman" w:hAnsi="Consolas" w:cs="Consolas"/>
          <w:color w:val="000088"/>
          <w:sz w:val="20"/>
          <w:szCs w:val="20"/>
          <w:lang w:eastAsia="en-IN"/>
        </w:rPr>
        <w:t>&lt;/body&gt;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&lt;/html&gt;</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2</w:t>
      </w:r>
      <w:r w:rsidRPr="005655BC">
        <w:rPr>
          <w:rFonts w:ascii="Verdana" w:eastAsia="Times New Roman" w:hAnsi="Verdana" w:cs="Times New Roman"/>
          <w:color w:val="000000"/>
          <w:sz w:val="24"/>
          <w:szCs w:val="24"/>
          <w:lang w:eastAsia="en-IN"/>
        </w:rPr>
        <w:t> − Create two routes for the application. For this, create 2 files called </w:t>
      </w:r>
      <w:r w:rsidRPr="005655BC">
        <w:rPr>
          <w:rFonts w:ascii="Verdana" w:eastAsia="Times New Roman" w:hAnsi="Verdana" w:cs="Times New Roman"/>
          <w:b/>
          <w:bCs/>
          <w:color w:val="000000"/>
          <w:sz w:val="24"/>
          <w:szCs w:val="24"/>
          <w:lang w:eastAsia="en-IN"/>
        </w:rPr>
        <w:t>Inventory.component.ts</w:t>
      </w:r>
      <w:r w:rsidRPr="005655BC">
        <w:rPr>
          <w:rFonts w:ascii="Verdana" w:eastAsia="Times New Roman" w:hAnsi="Verdana" w:cs="Times New Roman"/>
          <w:color w:val="000000"/>
          <w:sz w:val="24"/>
          <w:szCs w:val="24"/>
          <w:lang w:eastAsia="en-IN"/>
        </w:rPr>
        <w:t> and </w:t>
      </w:r>
      <w:r w:rsidRPr="005655BC">
        <w:rPr>
          <w:rFonts w:ascii="Verdana" w:eastAsia="Times New Roman" w:hAnsi="Verdana" w:cs="Times New Roman"/>
          <w:b/>
          <w:bCs/>
          <w:color w:val="000000"/>
          <w:sz w:val="24"/>
          <w:szCs w:val="24"/>
          <w:lang w:eastAsia="en-IN"/>
        </w:rPr>
        <w:t>product.component.ts</w:t>
      </w:r>
    </w:p>
    <w:p w:rsidR="005655BC" w:rsidRPr="005655BC" w:rsidRDefault="005655BC" w:rsidP="005655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057650" cy="6934200"/>
            <wp:effectExtent l="19050" t="0" r="0" b="0"/>
            <wp:docPr id="1" name="Picture 1" descr="Open 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Editors"/>
                    <pic:cNvPicPr>
                      <a:picLocks noChangeAspect="1" noChangeArrowheads="1"/>
                    </pic:cNvPicPr>
                  </pic:nvPicPr>
                  <pic:blipFill>
                    <a:blip r:embed="rId5"/>
                    <a:srcRect/>
                    <a:stretch>
                      <a:fillRect/>
                    </a:stretch>
                  </pic:blipFill>
                  <pic:spPr bwMode="auto">
                    <a:xfrm>
                      <a:off x="0" y="0"/>
                      <a:ext cx="4057650" cy="6934200"/>
                    </a:xfrm>
                    <a:prstGeom prst="rect">
                      <a:avLst/>
                    </a:prstGeom>
                    <a:noFill/>
                    <a:ln w="9525">
                      <a:noFill/>
                      <a:miter lim="800000"/>
                      <a:headEnd/>
                      <a:tailEnd/>
                    </a:ln>
                  </pic:spPr>
                </pic:pic>
              </a:graphicData>
            </a:graphic>
          </wp:inline>
        </w:drawing>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3</w:t>
      </w:r>
      <w:r w:rsidRPr="005655BC">
        <w:rPr>
          <w:rFonts w:ascii="Verdana" w:eastAsia="Times New Roman" w:hAnsi="Verdana" w:cs="Times New Roman"/>
          <w:color w:val="000000"/>
          <w:sz w:val="24"/>
          <w:szCs w:val="24"/>
          <w:lang w:eastAsia="en-IN"/>
        </w:rPr>
        <w:t> − Place the following code in the product.component.ts file.</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'@angular/core'</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6666"/>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selector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'my-app'</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template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'Products'</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export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class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Appproduct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4</w:t>
      </w:r>
      <w:r w:rsidRPr="005655BC">
        <w:rPr>
          <w:rFonts w:ascii="Verdana" w:eastAsia="Times New Roman" w:hAnsi="Verdana" w:cs="Times New Roman"/>
          <w:color w:val="000000"/>
          <w:sz w:val="24"/>
          <w:szCs w:val="24"/>
          <w:lang w:eastAsia="en-IN"/>
        </w:rPr>
        <w:t> − Place the following code in the Inventory.component.ts file.</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'@angular/core'</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6666"/>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selector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'my-app'</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template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'Inventory'</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export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class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AppInventory</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Both of the components don’t do anything fancy, they just render the keywords based on the component. So for the Inventory component, it will display the Inventory keyword to the user. And for the products component, it will display the product keyword to the user.</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5</w:t>
      </w:r>
      <w:r w:rsidRPr="005655BC">
        <w:rPr>
          <w:rFonts w:ascii="Verdana" w:eastAsia="Times New Roman" w:hAnsi="Verdana" w:cs="Times New Roman"/>
          <w:color w:val="000000"/>
          <w:sz w:val="24"/>
          <w:szCs w:val="24"/>
          <w:lang w:eastAsia="en-IN"/>
        </w:rPr>
        <w:t> − In the app.module.ts file, add the following code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NgModule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'@angular/core'</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BrowserModule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'@angular/platform-browser'</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'./app.component'</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Appproduct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'./product.component'</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AppInventory</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'./Inventory.component'</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RouterModule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'@angular/router'</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const</w:t>
      </w:r>
      <w:r w:rsidRPr="005655BC">
        <w:rPr>
          <w:rFonts w:ascii="Consolas" w:eastAsia="Times New Roman" w:hAnsi="Consolas" w:cs="Consolas"/>
          <w:color w:val="313131"/>
          <w:sz w:val="20"/>
          <w:szCs w:val="20"/>
          <w:lang w:eastAsia="en-IN"/>
        </w:rPr>
        <w:t xml:space="preserve"> appRoutes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lastRenderedPageBreak/>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path</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'Product'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Appproduct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path</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'Inventory'</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AppInventory</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6666"/>
          <w:sz w:val="20"/>
          <w:szCs w:val="20"/>
          <w:lang w:eastAsia="en-IN"/>
        </w:rPr>
        <w:t>@NgModule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imports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BrowserModule</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RouterModule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forRoot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appRoutes</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declarations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7F0055"/>
          <w:sz w:val="20"/>
          <w:szCs w:val="20"/>
          <w:lang w:eastAsia="en-IN"/>
        </w:rPr>
        <w:t>Appproduct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7F0055"/>
          <w:sz w:val="20"/>
          <w:szCs w:val="20"/>
          <w:lang w:eastAsia="en-IN"/>
        </w:rPr>
        <w:t>AppInventory</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bootstrap</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export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class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The following points need to be noted about the above program −</w:t>
      </w:r>
    </w:p>
    <w:p w:rsidR="005655BC" w:rsidRPr="005655BC" w:rsidRDefault="005655BC" w:rsidP="005655B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5655BC">
        <w:rPr>
          <w:rFonts w:ascii="Verdana" w:eastAsia="Times New Roman" w:hAnsi="Verdana" w:cs="Times New Roman"/>
          <w:color w:val="000000"/>
          <w:sz w:val="21"/>
          <w:szCs w:val="21"/>
          <w:lang w:eastAsia="en-IN"/>
        </w:rPr>
        <w:t>The appRoutes contain 2 routes, one is the Appproduct component and the other is the AppInventory component.</w:t>
      </w:r>
    </w:p>
    <w:p w:rsidR="005655BC" w:rsidRPr="005655BC" w:rsidRDefault="005655BC" w:rsidP="005655B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5655BC">
        <w:rPr>
          <w:rFonts w:ascii="Verdana" w:eastAsia="Times New Roman" w:hAnsi="Verdana" w:cs="Times New Roman"/>
          <w:color w:val="000000"/>
          <w:sz w:val="21"/>
          <w:szCs w:val="21"/>
          <w:lang w:eastAsia="en-IN"/>
        </w:rPr>
        <w:t>Ensure to declare both of the components.</w:t>
      </w:r>
    </w:p>
    <w:p w:rsidR="005655BC" w:rsidRPr="005655BC" w:rsidRDefault="005655BC" w:rsidP="005655B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5655BC">
        <w:rPr>
          <w:rFonts w:ascii="Verdana" w:eastAsia="Times New Roman" w:hAnsi="Verdana" w:cs="Times New Roman"/>
          <w:color w:val="000000"/>
          <w:sz w:val="21"/>
          <w:szCs w:val="21"/>
          <w:lang w:eastAsia="en-IN"/>
        </w:rPr>
        <w:t>The RouterModule.forRoot ensures to add the routes to the application.</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6</w:t>
      </w:r>
      <w:r w:rsidRPr="005655BC">
        <w:rPr>
          <w:rFonts w:ascii="Verdana" w:eastAsia="Times New Roman" w:hAnsi="Verdana" w:cs="Times New Roman"/>
          <w:color w:val="000000"/>
          <w:sz w:val="24"/>
          <w:szCs w:val="24"/>
          <w:lang w:eastAsia="en-IN"/>
        </w:rPr>
        <w:t> − In the app.component.ts file, add the following code.</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'@angular/core'</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6666"/>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selector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'my-app'</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template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5655BC">
        <w:rPr>
          <w:rFonts w:ascii="Consolas" w:eastAsia="Times New Roman" w:hAnsi="Consolas" w:cs="Consolas"/>
          <w:color w:val="008800"/>
          <w:sz w:val="20"/>
          <w:szCs w:val="20"/>
          <w:lang w:eastAsia="en-IN"/>
        </w:rPr>
        <w:t xml:space="preserve">   &lt;ul&gt;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5655BC">
        <w:rPr>
          <w:rFonts w:ascii="Consolas" w:eastAsia="Times New Roman" w:hAnsi="Consolas" w:cs="Consolas"/>
          <w:color w:val="008800"/>
          <w:sz w:val="20"/>
          <w:szCs w:val="20"/>
          <w:lang w:eastAsia="en-IN"/>
        </w:rPr>
        <w:t xml:space="preserve">      &lt;li&gt;&lt;a [routerLink] =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7F0055"/>
          <w:sz w:val="20"/>
          <w:szCs w:val="20"/>
          <w:lang w:eastAsia="en-IN"/>
        </w:rPr>
        <w:t>Product</w:t>
      </w:r>
      <w:r w:rsidRPr="005655BC">
        <w:rPr>
          <w:rFonts w:ascii="Consolas" w:eastAsia="Times New Roman" w:hAnsi="Consolas" w:cs="Consolas"/>
          <w:color w:val="008800"/>
          <w:sz w:val="20"/>
          <w:szCs w:val="20"/>
          <w:lang w:eastAsia="en-IN"/>
        </w:rPr>
        <w:t>']"&gt;Product&lt;/a&gt;&lt;/li&gt;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5655BC">
        <w:rPr>
          <w:rFonts w:ascii="Consolas" w:eastAsia="Times New Roman" w:hAnsi="Consolas" w:cs="Consolas"/>
          <w:color w:val="008800"/>
          <w:sz w:val="20"/>
          <w:szCs w:val="20"/>
          <w:lang w:eastAsia="en-IN"/>
        </w:rPr>
        <w:t xml:space="preserve">      &lt;li&gt;&lt;a [routerLink] =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7F0055"/>
          <w:sz w:val="20"/>
          <w:szCs w:val="20"/>
          <w:lang w:eastAsia="en-IN"/>
        </w:rPr>
        <w:t>Inventory</w:t>
      </w:r>
      <w:r w:rsidRPr="005655BC">
        <w:rPr>
          <w:rFonts w:ascii="Consolas" w:eastAsia="Times New Roman" w:hAnsi="Consolas" w:cs="Consolas"/>
          <w:color w:val="008800"/>
          <w:sz w:val="20"/>
          <w:szCs w:val="20"/>
          <w:lang w:eastAsia="en-IN"/>
        </w:rPr>
        <w:t>']"&gt;Inventory&lt;/a&gt;&lt;/li&gt;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lang w:eastAsia="en-IN"/>
        </w:rPr>
      </w:pPr>
      <w:r w:rsidRPr="005655BC">
        <w:rPr>
          <w:rFonts w:ascii="Consolas" w:eastAsia="Times New Roman" w:hAnsi="Consolas" w:cs="Consolas"/>
          <w:color w:val="008800"/>
          <w:sz w:val="20"/>
          <w:szCs w:val="20"/>
          <w:lang w:eastAsia="en-IN"/>
        </w:rPr>
        <w:t xml:space="preserve">   &lt;/ul&gt;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8800"/>
          <w:sz w:val="20"/>
          <w:szCs w:val="20"/>
          <w:lang w:eastAsia="en-IN"/>
        </w:rPr>
        <w:t xml:space="preserve">   &lt;router-outlet&gt;&lt;/router-outlet&gt;'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export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class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lastRenderedPageBreak/>
        <w:t>The following point needs to be noted about the above program −</w:t>
      </w:r>
    </w:p>
    <w:p w:rsidR="005655BC" w:rsidRPr="005655BC" w:rsidRDefault="005655BC" w:rsidP="005655BC">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5655BC">
        <w:rPr>
          <w:rFonts w:ascii="Verdana" w:eastAsia="Times New Roman" w:hAnsi="Verdana" w:cs="Times New Roman"/>
          <w:color w:val="000000"/>
          <w:sz w:val="21"/>
          <w:szCs w:val="21"/>
          <w:lang w:eastAsia="en-IN"/>
        </w:rPr>
        <w:t>&lt;router-outlet&gt;&lt;/router-outlet&gt; is the placeholder to render the component based on which option the user chooses.</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Now, save all the code and run the application using npm. Go to the browser, you will see the following output.</w:t>
      </w:r>
    </w:p>
    <w:p w:rsidR="005655BC" w:rsidRPr="005655BC" w:rsidRDefault="005655BC" w:rsidP="005655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38800" cy="2714625"/>
            <wp:effectExtent l="19050" t="0" r="0" b="0"/>
            <wp:docPr id="2" name="Picture 2"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pic:cNvPicPr>
                      <a:picLocks noChangeAspect="1" noChangeArrowheads="1"/>
                    </pic:cNvPicPr>
                  </pic:nvPicPr>
                  <pic:blipFill>
                    <a:blip r:embed="rId6"/>
                    <a:srcRect/>
                    <a:stretch>
                      <a:fillRect/>
                    </a:stretch>
                  </pic:blipFill>
                  <pic:spPr bwMode="auto">
                    <a:xfrm>
                      <a:off x="0" y="0"/>
                      <a:ext cx="5638800" cy="2714625"/>
                    </a:xfrm>
                    <a:prstGeom prst="rect">
                      <a:avLst/>
                    </a:prstGeom>
                    <a:noFill/>
                    <a:ln w="9525">
                      <a:noFill/>
                      <a:miter lim="800000"/>
                      <a:headEnd/>
                      <a:tailEnd/>
                    </a:ln>
                  </pic:spPr>
                </pic:pic>
              </a:graphicData>
            </a:graphic>
          </wp:inline>
        </w:drawing>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Now if you click the Inventory link, you will get the following output.</w:t>
      </w:r>
    </w:p>
    <w:p w:rsidR="005655BC" w:rsidRPr="005655BC" w:rsidRDefault="005655BC" w:rsidP="005655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38800" cy="2505075"/>
            <wp:effectExtent l="19050" t="0" r="0" b="0"/>
            <wp:docPr id="3" name="Picture 3" descr="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ntory"/>
                    <pic:cNvPicPr>
                      <a:picLocks noChangeAspect="1" noChangeArrowheads="1"/>
                    </pic:cNvPicPr>
                  </pic:nvPicPr>
                  <pic:blipFill>
                    <a:blip r:embed="rId7"/>
                    <a:srcRect/>
                    <a:stretch>
                      <a:fillRect/>
                    </a:stretch>
                  </pic:blipFill>
                  <pic:spPr bwMode="auto">
                    <a:xfrm>
                      <a:off x="0" y="0"/>
                      <a:ext cx="5638800" cy="2505075"/>
                    </a:xfrm>
                    <a:prstGeom prst="rect">
                      <a:avLst/>
                    </a:prstGeom>
                    <a:noFill/>
                    <a:ln w="9525">
                      <a:noFill/>
                      <a:miter lim="800000"/>
                      <a:headEnd/>
                      <a:tailEnd/>
                    </a:ln>
                  </pic:spPr>
                </pic:pic>
              </a:graphicData>
            </a:graphic>
          </wp:inline>
        </w:drawing>
      </w:r>
    </w:p>
    <w:p w:rsidR="005655BC" w:rsidRPr="005655BC" w:rsidRDefault="005655BC" w:rsidP="005655BC">
      <w:pPr>
        <w:spacing w:before="48" w:after="48" w:line="360" w:lineRule="atLeast"/>
        <w:ind w:right="48"/>
        <w:outlineLvl w:val="1"/>
        <w:rPr>
          <w:rFonts w:ascii="Verdana" w:eastAsia="Times New Roman" w:hAnsi="Verdana" w:cs="Times New Roman"/>
          <w:color w:val="121214"/>
          <w:spacing w:val="-15"/>
          <w:sz w:val="41"/>
          <w:szCs w:val="41"/>
          <w:lang w:eastAsia="en-IN"/>
        </w:rPr>
      </w:pPr>
      <w:r w:rsidRPr="005655BC">
        <w:rPr>
          <w:rFonts w:ascii="Verdana" w:eastAsia="Times New Roman" w:hAnsi="Verdana" w:cs="Times New Roman"/>
          <w:color w:val="121214"/>
          <w:spacing w:val="-15"/>
          <w:sz w:val="41"/>
          <w:szCs w:val="41"/>
          <w:lang w:eastAsia="en-IN"/>
        </w:rPr>
        <w:t>Adding an Error Route</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In Routing, one can also add an error route. This can happen if the user goes to a page which does not exist in the application.</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Let’s see how we can go about implementing this.</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1</w:t>
      </w:r>
      <w:r w:rsidRPr="005655BC">
        <w:rPr>
          <w:rFonts w:ascii="Verdana" w:eastAsia="Times New Roman" w:hAnsi="Verdana" w:cs="Times New Roman"/>
          <w:color w:val="000000"/>
          <w:sz w:val="24"/>
          <w:szCs w:val="24"/>
          <w:lang w:eastAsia="en-IN"/>
        </w:rPr>
        <w:t> − Add a PageNotFound component as NotFound.component.ts as shown below −</w:t>
      </w:r>
    </w:p>
    <w:p w:rsidR="005655BC" w:rsidRPr="005655BC" w:rsidRDefault="005655BC" w:rsidP="005655B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086225" cy="6524625"/>
            <wp:effectExtent l="19050" t="0" r="9525" b="0"/>
            <wp:docPr id="4" name="Picture 4" descr="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Found"/>
                    <pic:cNvPicPr>
                      <a:picLocks noChangeAspect="1" noChangeArrowheads="1"/>
                    </pic:cNvPicPr>
                  </pic:nvPicPr>
                  <pic:blipFill>
                    <a:blip r:embed="rId8"/>
                    <a:srcRect/>
                    <a:stretch>
                      <a:fillRect/>
                    </a:stretch>
                  </pic:blipFill>
                  <pic:spPr bwMode="auto">
                    <a:xfrm>
                      <a:off x="0" y="0"/>
                      <a:ext cx="4086225" cy="6524625"/>
                    </a:xfrm>
                    <a:prstGeom prst="rect">
                      <a:avLst/>
                    </a:prstGeom>
                    <a:noFill/>
                    <a:ln w="9525">
                      <a:noFill/>
                      <a:miter lim="800000"/>
                      <a:headEnd/>
                      <a:tailEnd/>
                    </a:ln>
                  </pic:spPr>
                </pic:pic>
              </a:graphicData>
            </a:graphic>
          </wp:inline>
        </w:drawing>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2</w:t>
      </w:r>
      <w:r w:rsidRPr="005655BC">
        <w:rPr>
          <w:rFonts w:ascii="Verdana" w:eastAsia="Times New Roman" w:hAnsi="Verdana" w:cs="Times New Roman"/>
          <w:color w:val="000000"/>
          <w:sz w:val="24"/>
          <w:szCs w:val="24"/>
          <w:lang w:eastAsia="en-IN"/>
        </w:rPr>
        <w:t> − Add the following code to the new file.</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'@angular/core'</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6666"/>
          <w:sz w:val="20"/>
          <w:szCs w:val="20"/>
          <w:lang w:eastAsia="en-IN"/>
        </w:rPr>
        <w:t>@Component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selector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'my-app'</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template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'Not Found'</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lastRenderedPageBreak/>
        <w:t>export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class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PageNotFoundComponent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b/>
          <w:bCs/>
          <w:color w:val="000000"/>
          <w:sz w:val="24"/>
          <w:szCs w:val="24"/>
          <w:lang w:eastAsia="en-IN"/>
        </w:rPr>
        <w:t>Step 3</w:t>
      </w:r>
      <w:r w:rsidRPr="005655BC">
        <w:rPr>
          <w:rFonts w:ascii="Verdana" w:eastAsia="Times New Roman" w:hAnsi="Verdana" w:cs="Times New Roman"/>
          <w:color w:val="000000"/>
          <w:sz w:val="24"/>
          <w:szCs w:val="24"/>
          <w:lang w:eastAsia="en-IN"/>
        </w:rPr>
        <w:t> − Add the following code to the app.module.ts file.</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NgModule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'@angular/core'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BrowserModule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'@angular/platform-browser'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'./app.component'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Appproduct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'./product.component'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AppInventory</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'./Inventory.component'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PageNotFoundComponent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'./NotFound.component'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import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RouterModule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from</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'@angular/router'</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const</w:t>
      </w:r>
      <w:r w:rsidRPr="005655BC">
        <w:rPr>
          <w:rFonts w:ascii="Consolas" w:eastAsia="Times New Roman" w:hAnsi="Consolas" w:cs="Consolas"/>
          <w:color w:val="313131"/>
          <w:sz w:val="20"/>
          <w:szCs w:val="20"/>
          <w:lang w:eastAsia="en-IN"/>
        </w:rPr>
        <w:t xml:space="preserve"> appRoutes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path</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'Product'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Appproduct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path</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'Inventory'</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AppInventory</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path</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8800"/>
          <w:sz w:val="20"/>
          <w:szCs w:val="20"/>
          <w:lang w:eastAsia="en-IN"/>
        </w:rPr>
        <w: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PageNotFoundComponent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6666"/>
          <w:sz w:val="20"/>
          <w:szCs w:val="20"/>
          <w:lang w:eastAsia="en-IN"/>
        </w:rPr>
        <w:t>@NgModule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imports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BrowserModule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RouterModule</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forRoot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appRoutes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declarations</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7F0055"/>
          <w:sz w:val="20"/>
          <w:szCs w:val="20"/>
          <w:lang w:eastAsia="en-IN"/>
        </w:rPr>
        <w:t>Appproduct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7F0055"/>
          <w:sz w:val="20"/>
          <w:szCs w:val="20"/>
          <w:lang w:eastAsia="en-IN"/>
        </w:rPr>
        <w:t>AppInventory</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7F0055"/>
          <w:sz w:val="20"/>
          <w:szCs w:val="20"/>
          <w:lang w:eastAsia="en-IN"/>
        </w:rPr>
        <w:t>PageNotFoundComponent</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313131"/>
          <w:sz w:val="20"/>
          <w:szCs w:val="20"/>
          <w:lang w:eastAsia="en-IN"/>
        </w:rPr>
        <w:t xml:space="preserve">   bootstrap</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AppComponent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000088"/>
          <w:sz w:val="20"/>
          <w:szCs w:val="20"/>
          <w:lang w:eastAsia="en-IN"/>
        </w:rPr>
        <w:t>export</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000088"/>
          <w:sz w:val="20"/>
          <w:szCs w:val="20"/>
          <w:lang w:eastAsia="en-IN"/>
        </w:rPr>
        <w:t>class</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7F0055"/>
          <w:sz w:val="20"/>
          <w:szCs w:val="20"/>
          <w:lang w:eastAsia="en-IN"/>
        </w:rPr>
        <w:t>AppModule</w:t>
      </w:r>
      <w:r w:rsidRPr="005655BC">
        <w:rPr>
          <w:rFonts w:ascii="Consolas" w:eastAsia="Times New Roman" w:hAnsi="Consolas" w:cs="Consolas"/>
          <w:color w:val="313131"/>
          <w:sz w:val="20"/>
          <w:szCs w:val="20"/>
          <w:lang w:eastAsia="en-IN"/>
        </w:rPr>
        <w:t xml:space="preserve"> </w:t>
      </w:r>
      <w:r w:rsidRPr="005655BC">
        <w:rPr>
          <w:rFonts w:ascii="Consolas" w:eastAsia="Times New Roman" w:hAnsi="Consolas" w:cs="Consolas"/>
          <w:color w:val="666600"/>
          <w:sz w:val="20"/>
          <w:szCs w:val="20"/>
          <w:lang w:eastAsia="en-IN"/>
        </w:rPr>
        <w:t>{</w:t>
      </w:r>
    </w:p>
    <w:p w:rsidR="005655BC" w:rsidRPr="005655BC" w:rsidRDefault="005655BC" w:rsidP="005655B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en-IN"/>
        </w:rPr>
      </w:pPr>
      <w:r w:rsidRPr="005655BC">
        <w:rPr>
          <w:rFonts w:ascii="Consolas" w:eastAsia="Times New Roman" w:hAnsi="Consolas" w:cs="Consolas"/>
          <w:color w:val="666600"/>
          <w:sz w:val="20"/>
          <w:szCs w:val="20"/>
          <w:lang w:eastAsia="en-IN"/>
        </w:rPr>
        <w:t>}</w:t>
      </w:r>
      <w:r w:rsidRPr="005655BC">
        <w:rPr>
          <w:rFonts w:ascii="Consolas" w:eastAsia="Times New Roman" w:hAnsi="Consolas" w:cs="Consolas"/>
          <w:color w:val="313131"/>
          <w:sz w:val="20"/>
          <w:szCs w:val="20"/>
          <w:lang w:eastAsia="en-IN"/>
        </w:rPr>
        <w:t xml:space="preserve"> </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The following point needs to be noted about the above program −</w:t>
      </w:r>
    </w:p>
    <w:p w:rsidR="005655BC" w:rsidRPr="005655BC" w:rsidRDefault="005655BC" w:rsidP="005655BC">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5655BC">
        <w:rPr>
          <w:rFonts w:ascii="Verdana" w:eastAsia="Times New Roman" w:hAnsi="Verdana" w:cs="Times New Roman"/>
          <w:color w:val="000000"/>
          <w:sz w:val="21"/>
          <w:szCs w:val="21"/>
          <w:lang w:eastAsia="en-IN"/>
        </w:rPr>
        <w:t xml:space="preserve">Now we have an extra route called path: '**', component: PageNotFoundComponent. Hence, ** is for any route which does not fit the </w:t>
      </w:r>
      <w:r w:rsidRPr="005655BC">
        <w:rPr>
          <w:rFonts w:ascii="Verdana" w:eastAsia="Times New Roman" w:hAnsi="Verdana" w:cs="Times New Roman"/>
          <w:color w:val="000000"/>
          <w:sz w:val="21"/>
          <w:szCs w:val="21"/>
          <w:lang w:eastAsia="en-IN"/>
        </w:rPr>
        <w:lastRenderedPageBreak/>
        <w:t>default route. They will be directed to the PageNotFoundComponent component.</w:t>
      </w:r>
    </w:p>
    <w:p w:rsidR="005655BC" w:rsidRPr="005655BC" w:rsidRDefault="005655BC" w:rsidP="005655BC">
      <w:pPr>
        <w:spacing w:after="144" w:line="360" w:lineRule="atLeast"/>
        <w:ind w:left="48" w:right="48"/>
        <w:jc w:val="both"/>
        <w:rPr>
          <w:rFonts w:ascii="Verdana" w:eastAsia="Times New Roman" w:hAnsi="Verdana" w:cs="Times New Roman"/>
          <w:color w:val="000000"/>
          <w:sz w:val="24"/>
          <w:szCs w:val="24"/>
          <w:lang w:eastAsia="en-IN"/>
        </w:rPr>
      </w:pPr>
      <w:r w:rsidRPr="005655BC">
        <w:rPr>
          <w:rFonts w:ascii="Verdana" w:eastAsia="Times New Roman" w:hAnsi="Verdana" w:cs="Times New Roman"/>
          <w:color w:val="000000"/>
          <w:sz w:val="24"/>
          <w:szCs w:val="24"/>
          <w:lang w:eastAsia="en-IN"/>
        </w:rPr>
        <w:t>Now, save all the code and run the application using npm. Go to your browser, and you will see the following output. Now, when you go to any wrong link you will get the following output.</w:t>
      </w:r>
    </w:p>
    <w:p w:rsidR="00482FAE" w:rsidRDefault="005655BC" w:rsidP="005655BC">
      <w:r>
        <w:rPr>
          <w:rFonts w:ascii="Times New Roman" w:eastAsia="Times New Roman" w:hAnsi="Times New Roman" w:cs="Times New Roman"/>
          <w:noProof/>
          <w:sz w:val="24"/>
          <w:szCs w:val="24"/>
          <w:lang w:eastAsia="en-IN"/>
        </w:rPr>
        <w:drawing>
          <wp:inline distT="0" distB="0" distL="0" distR="0">
            <wp:extent cx="5638800" cy="2286000"/>
            <wp:effectExtent l="19050" t="0" r="0" b="0"/>
            <wp:docPr id="5" name="Picture 5" descr="Page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NotFound"/>
                    <pic:cNvPicPr>
                      <a:picLocks noChangeAspect="1" noChangeArrowheads="1"/>
                    </pic:cNvPicPr>
                  </pic:nvPicPr>
                  <pic:blipFill>
                    <a:blip r:embed="rId9"/>
                    <a:srcRect/>
                    <a:stretch>
                      <a:fillRect/>
                    </a:stretch>
                  </pic:blipFill>
                  <pic:spPr bwMode="auto">
                    <a:xfrm>
                      <a:off x="0" y="0"/>
                      <a:ext cx="5638800" cy="2286000"/>
                    </a:xfrm>
                    <a:prstGeom prst="rect">
                      <a:avLst/>
                    </a:prstGeom>
                    <a:noFill/>
                    <a:ln w="9525">
                      <a:noFill/>
                      <a:miter lim="800000"/>
                      <a:headEnd/>
                      <a:tailEnd/>
                    </a:ln>
                  </pic:spPr>
                </pic:pic>
              </a:graphicData>
            </a:graphic>
          </wp:inline>
        </w:drawing>
      </w:r>
    </w:p>
    <w:sectPr w:rsidR="00482FAE" w:rsidSect="00482F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5726"/>
    <w:multiLevelType w:val="multilevel"/>
    <w:tmpl w:val="41B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412A6"/>
    <w:multiLevelType w:val="multilevel"/>
    <w:tmpl w:val="626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40D1B"/>
    <w:multiLevelType w:val="multilevel"/>
    <w:tmpl w:val="0CB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55BC"/>
    <w:rsid w:val="00482FAE"/>
    <w:rsid w:val="005655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AE"/>
  </w:style>
  <w:style w:type="paragraph" w:styleId="Heading2">
    <w:name w:val="heading 2"/>
    <w:basedOn w:val="Normal"/>
    <w:link w:val="Heading2Char"/>
    <w:uiPriority w:val="9"/>
    <w:qFormat/>
    <w:rsid w:val="005655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5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655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65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55BC"/>
    <w:rPr>
      <w:rFonts w:ascii="Courier New" w:eastAsia="Times New Roman" w:hAnsi="Courier New" w:cs="Courier New"/>
      <w:sz w:val="20"/>
      <w:szCs w:val="20"/>
      <w:lang w:eastAsia="en-IN"/>
    </w:rPr>
  </w:style>
  <w:style w:type="character" w:customStyle="1" w:styleId="dec">
    <w:name w:val="dec"/>
    <w:basedOn w:val="DefaultParagraphFont"/>
    <w:rsid w:val="005655BC"/>
  </w:style>
  <w:style w:type="character" w:customStyle="1" w:styleId="pln">
    <w:name w:val="pln"/>
    <w:basedOn w:val="DefaultParagraphFont"/>
    <w:rsid w:val="005655BC"/>
  </w:style>
  <w:style w:type="character" w:customStyle="1" w:styleId="tag">
    <w:name w:val="tag"/>
    <w:basedOn w:val="DefaultParagraphFont"/>
    <w:rsid w:val="005655BC"/>
  </w:style>
  <w:style w:type="character" w:customStyle="1" w:styleId="atn">
    <w:name w:val="atn"/>
    <w:basedOn w:val="DefaultParagraphFont"/>
    <w:rsid w:val="005655BC"/>
  </w:style>
  <w:style w:type="character" w:customStyle="1" w:styleId="pun">
    <w:name w:val="pun"/>
    <w:basedOn w:val="DefaultParagraphFont"/>
    <w:rsid w:val="005655BC"/>
  </w:style>
  <w:style w:type="character" w:customStyle="1" w:styleId="atv">
    <w:name w:val="atv"/>
    <w:basedOn w:val="DefaultParagraphFont"/>
    <w:rsid w:val="005655BC"/>
  </w:style>
  <w:style w:type="character" w:customStyle="1" w:styleId="com">
    <w:name w:val="com"/>
    <w:basedOn w:val="DefaultParagraphFont"/>
    <w:rsid w:val="005655BC"/>
  </w:style>
  <w:style w:type="character" w:customStyle="1" w:styleId="typ">
    <w:name w:val="typ"/>
    <w:basedOn w:val="DefaultParagraphFont"/>
    <w:rsid w:val="005655BC"/>
  </w:style>
  <w:style w:type="character" w:customStyle="1" w:styleId="kwd">
    <w:name w:val="kwd"/>
    <w:basedOn w:val="DefaultParagraphFont"/>
    <w:rsid w:val="005655BC"/>
  </w:style>
  <w:style w:type="character" w:customStyle="1" w:styleId="str">
    <w:name w:val="str"/>
    <w:basedOn w:val="DefaultParagraphFont"/>
    <w:rsid w:val="005655BC"/>
  </w:style>
  <w:style w:type="character" w:customStyle="1" w:styleId="lit">
    <w:name w:val="lit"/>
    <w:basedOn w:val="DefaultParagraphFont"/>
    <w:rsid w:val="005655BC"/>
  </w:style>
  <w:style w:type="paragraph" w:styleId="BalloonText">
    <w:name w:val="Balloon Text"/>
    <w:basedOn w:val="Normal"/>
    <w:link w:val="BalloonTextChar"/>
    <w:uiPriority w:val="99"/>
    <w:semiHidden/>
    <w:unhideWhenUsed/>
    <w:rsid w:val="00565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279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818</Words>
  <Characters>4663</Characters>
  <Application>Microsoft Office Word</Application>
  <DocSecurity>0</DocSecurity>
  <Lines>38</Lines>
  <Paragraphs>10</Paragraphs>
  <ScaleCrop>false</ScaleCrop>
  <Company>Hewlett-Packard</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2018-01-03T07:05:00Z</dcterms:created>
  <dcterms:modified xsi:type="dcterms:W3CDTF">2018-01-03T07:11:00Z</dcterms:modified>
</cp:coreProperties>
</file>