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0E3" w14:textId="5768C5CF" w:rsidR="00997E7E" w:rsidRPr="00997E7E" w:rsidRDefault="0071766B" w:rsidP="00997E7E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Dayana Rojas</w:t>
      </w:r>
    </w:p>
    <w:p w14:paraId="17F93DEA" w14:textId="04BEAB9F" w:rsidR="00997E7E" w:rsidRPr="00997E7E" w:rsidRDefault="0071766B" w:rsidP="00997E7E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Jeisson Nivia</w:t>
      </w:r>
    </w:p>
    <w:p w14:paraId="1DD83783" w14:textId="3B0005AD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ab/>
      </w:r>
      <w:r w:rsidR="0071766B">
        <w:rPr>
          <w:b/>
          <w:bCs/>
          <w:i/>
          <w:iCs/>
        </w:rPr>
        <w:t>Paula Ruiz</w:t>
      </w:r>
      <w:r w:rsidRPr="00997E7E">
        <w:rPr>
          <w:b/>
          <w:bCs/>
          <w:i/>
          <w:iCs/>
        </w:rPr>
        <w:t xml:space="preserve"> </w:t>
      </w:r>
    </w:p>
    <w:p w14:paraId="486A20CE" w14:textId="7747EC25" w:rsidR="00CE3402" w:rsidRDefault="00997E7E" w:rsidP="00997E7E">
      <w:pPr>
        <w:jc w:val="center"/>
        <w:rPr>
          <w:b/>
          <w:bCs/>
          <w:sz w:val="36"/>
          <w:szCs w:val="36"/>
        </w:rPr>
      </w:pPr>
      <w:r w:rsidRPr="00997E7E">
        <w:rPr>
          <w:b/>
          <w:bCs/>
          <w:sz w:val="36"/>
          <w:szCs w:val="36"/>
        </w:rPr>
        <w:t>Conjunto de pruebas realizado</w:t>
      </w:r>
    </w:p>
    <w:p w14:paraId="1D3B47B9" w14:textId="77777777" w:rsidR="00997E7E" w:rsidRPr="00997E7E" w:rsidRDefault="00997E7E" w:rsidP="00997E7E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1956"/>
        <w:gridCol w:w="1849"/>
        <w:gridCol w:w="6461"/>
      </w:tblGrid>
      <w:tr w:rsidR="00E14D71" w:rsidRPr="00997E7E" w14:paraId="71D370D0" w14:textId="664BFD70" w:rsidTr="00A6150E">
        <w:trPr>
          <w:trHeight w:val="916"/>
        </w:trPr>
        <w:tc>
          <w:tcPr>
            <w:tcW w:w="1929" w:type="dxa"/>
            <w:shd w:val="clear" w:color="auto" w:fill="5B9BD5" w:themeFill="accent5"/>
          </w:tcPr>
          <w:p w14:paraId="0EDD9C98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4F0095C" w14:textId="1CC711B4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 w:rsidRPr="00997E7E">
              <w:rPr>
                <w:b/>
                <w:bCs/>
                <w:sz w:val="30"/>
                <w:szCs w:val="30"/>
              </w:rPr>
              <w:t>PRUEBA</w:t>
            </w:r>
          </w:p>
        </w:tc>
        <w:tc>
          <w:tcPr>
            <w:tcW w:w="2364" w:type="dxa"/>
            <w:shd w:val="clear" w:color="auto" w:fill="5B9BD5" w:themeFill="accent5"/>
          </w:tcPr>
          <w:p w14:paraId="721A04CD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7A3DA53" w14:textId="0D4E51A6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 xml:space="preserve">CRITERIO ACEPTACIÓN </w:t>
            </w:r>
          </w:p>
        </w:tc>
        <w:tc>
          <w:tcPr>
            <w:tcW w:w="2281" w:type="dxa"/>
            <w:shd w:val="clear" w:color="auto" w:fill="5B9BD5" w:themeFill="accent5"/>
          </w:tcPr>
          <w:p w14:paraId="109F043B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FB7C11" w14:textId="3C6BBFC5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>RESULTADO</w:t>
            </w:r>
          </w:p>
        </w:tc>
        <w:tc>
          <w:tcPr>
            <w:tcW w:w="5088" w:type="dxa"/>
            <w:shd w:val="clear" w:color="auto" w:fill="5B9BD5" w:themeFill="accent5"/>
          </w:tcPr>
          <w:p w14:paraId="49009365" w14:textId="77777777" w:rsid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C46938C" w14:textId="6E704282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DEMOSTRACIÓN </w:t>
            </w:r>
          </w:p>
        </w:tc>
      </w:tr>
      <w:tr w:rsidR="00E14D71" w:rsidRPr="00997E7E" w14:paraId="35D35DD7" w14:textId="0A971DE1" w:rsidTr="00A6150E">
        <w:trPr>
          <w:trHeight w:val="1978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579BD731" w14:textId="1A5D4220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Evento </w:t>
            </w:r>
            <w:r w:rsidR="00176FF6">
              <w:rPr>
                <w:b/>
                <w:bCs/>
              </w:rPr>
              <w:t>botón registrar.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109B67EB" w14:textId="78453B8C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registrar se deberá mostrar </w:t>
            </w:r>
            <w:r w:rsidRPr="00997E7E">
              <w:rPr>
                <w:b/>
                <w:bCs/>
                <w:u w:val="single"/>
              </w:rPr>
              <w:t>una</w:t>
            </w:r>
            <w:r>
              <w:rPr>
                <w:b/>
                <w:bCs/>
              </w:rPr>
              <w:t xml:space="preserve"> ventana emergente</w:t>
            </w:r>
            <w:r w:rsidR="00176FF6">
              <w:rPr>
                <w:b/>
                <w:bCs/>
              </w:rPr>
              <w:t>.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34EE522D" w14:textId="06BE88D7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</w:t>
            </w:r>
            <w:r w:rsidR="00176FF6">
              <w:rPr>
                <w:b/>
                <w:bCs/>
              </w:rPr>
              <w:t>.</w:t>
            </w:r>
          </w:p>
        </w:tc>
        <w:tc>
          <w:tcPr>
            <w:tcW w:w="5088" w:type="dxa"/>
            <w:shd w:val="clear" w:color="auto" w:fill="FFE599" w:themeFill="accent4" w:themeFillTint="66"/>
          </w:tcPr>
          <w:p w14:paraId="6262072B" w14:textId="4B13321B" w:rsidR="00997E7E" w:rsidRPr="00997E7E" w:rsidRDefault="0071766B" w:rsidP="00E14D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A761651" wp14:editId="05D8C1EE">
                  <wp:extent cx="2992582" cy="1774825"/>
                  <wp:effectExtent l="0" t="0" r="0" b="0"/>
                  <wp:docPr id="5" name="Imagen 5" descr="Interfaz de usuario gráfica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abla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44" cy="180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71" w:rsidRPr="00997E7E" w14:paraId="7BF7FC7B" w14:textId="65B9F2EE" w:rsidTr="00A6150E">
        <w:trPr>
          <w:trHeight w:val="1592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08C3E49D" w14:textId="26A2DFB2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Evento botón eliminar.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5E2616E7" w14:textId="48E44559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Al realizar la modificación de un registro por medio del botón registrar se mostrará una ventana emergente.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76497AC6" w14:textId="54BF4E6A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5088" w:type="dxa"/>
            <w:shd w:val="clear" w:color="auto" w:fill="FFE599" w:themeFill="accent4" w:themeFillTint="66"/>
          </w:tcPr>
          <w:p w14:paraId="29A98D66" w14:textId="27367A6F" w:rsidR="00997E7E" w:rsidRPr="00997E7E" w:rsidRDefault="00565F8E" w:rsidP="00E14D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003C252" wp14:editId="4195FA07">
                  <wp:extent cx="2980690" cy="1446530"/>
                  <wp:effectExtent l="0" t="0" r="0" b="1270"/>
                  <wp:docPr id="6" name="Imagen 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392" cy="147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71" w:rsidRPr="00997E7E" w14:paraId="020D8E4E" w14:textId="68A23BF9" w:rsidTr="00A6150E">
        <w:trPr>
          <w:trHeight w:val="1592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739DF2F1" w14:textId="05D14BE2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Evento botón modificar.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0D7DF5EC" w14:textId="7E5FAE8A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Al realizar la modificación de un registro por medio del botón registrar se mostrará una ventana emergente.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345027A4" w14:textId="37B7D640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5088" w:type="dxa"/>
            <w:shd w:val="clear" w:color="auto" w:fill="FFE599" w:themeFill="accent4" w:themeFillTint="66"/>
          </w:tcPr>
          <w:p w14:paraId="32E3A8F5" w14:textId="4841C1E2" w:rsidR="00176FF6" w:rsidRPr="00997E7E" w:rsidRDefault="00565F8E" w:rsidP="00E14D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B7CA74" wp14:editId="703B4C85">
                  <wp:extent cx="2980707" cy="1457325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Aplicación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08" cy="148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71" w:rsidRPr="00997E7E" w14:paraId="1541B08A" w14:textId="62D58F40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5D190400" w14:textId="10085329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CRUD Ingresar </w:t>
            </w:r>
            <w:r w:rsidR="00565F8E">
              <w:rPr>
                <w:b/>
                <w:bCs/>
              </w:rPr>
              <w:t>ID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23BB60A7" w14:textId="6BFDCB7E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en la tabla el </w:t>
            </w:r>
            <w:r w:rsidR="00E14D71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ingresado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66779951" w14:textId="51A2315B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ingresa y visualizan correctamente los</w:t>
            </w:r>
            <w:r w:rsidR="002455BF">
              <w:rPr>
                <w:b/>
                <w:bCs/>
              </w:rPr>
              <w:t xml:space="preserve"> ID</w:t>
            </w:r>
            <w:r>
              <w:rPr>
                <w:b/>
                <w:bCs/>
              </w:rPr>
              <w:t xml:space="preserve"> ingresados</w:t>
            </w:r>
          </w:p>
        </w:tc>
        <w:tc>
          <w:tcPr>
            <w:tcW w:w="5088" w:type="dxa"/>
            <w:vMerge w:val="restart"/>
            <w:shd w:val="clear" w:color="auto" w:fill="FFE599" w:themeFill="accent4" w:themeFillTint="66"/>
            <w:vAlign w:val="center"/>
          </w:tcPr>
          <w:p w14:paraId="35E578B2" w14:textId="4D4831CB" w:rsidR="00176FF6" w:rsidRPr="00997E7E" w:rsidRDefault="002455BF" w:rsidP="00E14D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828D528" wp14:editId="57212C0C">
                  <wp:extent cx="2980690" cy="1753688"/>
                  <wp:effectExtent l="0" t="0" r="0" b="0"/>
                  <wp:docPr id="11" name="Imagen 1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Tabl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674" cy="179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71" w:rsidRPr="00997E7E" w14:paraId="26160A38" w14:textId="77777777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04EAA766" w14:textId="064F76CC" w:rsidR="00176FF6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CRUD Ingresa</w:t>
            </w:r>
            <w:r w:rsidR="00565F8E">
              <w:rPr>
                <w:b/>
                <w:bCs/>
              </w:rPr>
              <w:t xml:space="preserve">r </w:t>
            </w:r>
            <w:r w:rsidR="002455BF">
              <w:rPr>
                <w:b/>
                <w:bCs/>
              </w:rPr>
              <w:t>Tipo Vehículo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3924B6AB" w14:textId="1F2D6733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debe poder visualizar en la tabla la matricula de la placa ingresado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508083F4" w14:textId="542E41CF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ingresa y visualizan correctamente </w:t>
            </w:r>
            <w:r w:rsidR="002455BF">
              <w:rPr>
                <w:b/>
                <w:bCs/>
              </w:rPr>
              <w:t xml:space="preserve">el tipo de vehículo </w:t>
            </w:r>
            <w:r>
              <w:rPr>
                <w:b/>
                <w:bCs/>
              </w:rPr>
              <w:t>ingresad</w:t>
            </w:r>
            <w:r w:rsidR="002455BF">
              <w:rPr>
                <w:b/>
                <w:bCs/>
              </w:rPr>
              <w:t>o</w:t>
            </w:r>
          </w:p>
        </w:tc>
        <w:tc>
          <w:tcPr>
            <w:tcW w:w="5088" w:type="dxa"/>
            <w:vMerge/>
            <w:shd w:val="clear" w:color="auto" w:fill="FFE599" w:themeFill="accent4" w:themeFillTint="66"/>
          </w:tcPr>
          <w:p w14:paraId="6D530C91" w14:textId="77777777" w:rsidR="00176FF6" w:rsidRPr="00997E7E" w:rsidRDefault="00176FF6" w:rsidP="00176FF6">
            <w:pPr>
              <w:rPr>
                <w:b/>
                <w:bCs/>
              </w:rPr>
            </w:pPr>
          </w:p>
        </w:tc>
      </w:tr>
      <w:tr w:rsidR="00E14D71" w:rsidRPr="00997E7E" w14:paraId="1FB885AD" w14:textId="77777777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770C5084" w14:textId="77CBD7CC" w:rsidR="00230B54" w:rsidRDefault="00230B54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CRUD Ingresar placa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2E79C580" w14:textId="7D5B61AE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</w:t>
            </w:r>
            <w:r>
              <w:rPr>
                <w:b/>
                <w:bCs/>
              </w:rPr>
              <w:t>la placa ingresada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109A888F" w14:textId="7F6B3CC3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ingresa y visualizan correctamente </w:t>
            </w:r>
            <w:r>
              <w:rPr>
                <w:b/>
                <w:bCs/>
              </w:rPr>
              <w:t xml:space="preserve">la placa </w:t>
            </w:r>
            <w:r>
              <w:rPr>
                <w:b/>
                <w:bCs/>
              </w:rPr>
              <w:t>ingresad</w:t>
            </w:r>
            <w:r>
              <w:rPr>
                <w:b/>
                <w:bCs/>
              </w:rPr>
              <w:t>a</w:t>
            </w:r>
          </w:p>
        </w:tc>
        <w:tc>
          <w:tcPr>
            <w:tcW w:w="5088" w:type="dxa"/>
            <w:vMerge w:val="restart"/>
            <w:shd w:val="clear" w:color="auto" w:fill="FFE599" w:themeFill="accent4" w:themeFillTint="66"/>
          </w:tcPr>
          <w:p w14:paraId="70025DD4" w14:textId="77777777" w:rsidR="00E14D71" w:rsidRDefault="00E14D71" w:rsidP="00176FF6">
            <w:pPr>
              <w:rPr>
                <w:b/>
                <w:bCs/>
                <w:noProof/>
              </w:rPr>
            </w:pPr>
          </w:p>
          <w:p w14:paraId="2FD0920F" w14:textId="77777777" w:rsidR="00E14D71" w:rsidRDefault="00E14D71" w:rsidP="00176FF6">
            <w:pPr>
              <w:rPr>
                <w:b/>
                <w:bCs/>
                <w:noProof/>
              </w:rPr>
            </w:pPr>
          </w:p>
          <w:p w14:paraId="20D6CB11" w14:textId="77777777" w:rsidR="00E14D71" w:rsidRDefault="00E14D71" w:rsidP="00176FF6">
            <w:pPr>
              <w:rPr>
                <w:b/>
                <w:bCs/>
                <w:noProof/>
              </w:rPr>
            </w:pPr>
          </w:p>
          <w:p w14:paraId="07B8B9E0" w14:textId="77777777" w:rsidR="00E14D71" w:rsidRDefault="00E14D71" w:rsidP="00176FF6">
            <w:pPr>
              <w:rPr>
                <w:b/>
                <w:bCs/>
                <w:noProof/>
              </w:rPr>
            </w:pPr>
          </w:p>
          <w:p w14:paraId="4EF2060B" w14:textId="77777777" w:rsidR="00E14D71" w:rsidRDefault="00E14D71" w:rsidP="00176FF6">
            <w:pPr>
              <w:rPr>
                <w:b/>
                <w:bCs/>
                <w:noProof/>
              </w:rPr>
            </w:pPr>
          </w:p>
          <w:p w14:paraId="13758D40" w14:textId="35DEA418" w:rsidR="00230B54" w:rsidRPr="00997E7E" w:rsidRDefault="00E14D71" w:rsidP="00E14D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81367DE" wp14:editId="2D6A71C4">
                  <wp:extent cx="3966200" cy="2266497"/>
                  <wp:effectExtent l="0" t="0" r="0" b="635"/>
                  <wp:docPr id="16" name="Imagen 16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abl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440" cy="227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71" w:rsidRPr="00997E7E" w14:paraId="3C3DDADB" w14:textId="77777777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58B94BC4" w14:textId="734AB30C" w:rsidR="00230B54" w:rsidRDefault="00230B54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CRUD ingresar tiempo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579C896D" w14:textId="1A8C6E31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en la tabla el </w:t>
            </w:r>
            <w:r>
              <w:rPr>
                <w:b/>
                <w:bCs/>
              </w:rPr>
              <w:t>tiempo</w:t>
            </w:r>
            <w:r>
              <w:rPr>
                <w:b/>
                <w:bCs/>
              </w:rPr>
              <w:t xml:space="preserve"> ingresado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2B50F1AA" w14:textId="60521B71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ingresa y visualizan correctamente el t</w:t>
            </w:r>
            <w:r>
              <w:rPr>
                <w:b/>
                <w:bCs/>
              </w:rPr>
              <w:t xml:space="preserve">empo </w:t>
            </w:r>
            <w:r>
              <w:rPr>
                <w:b/>
                <w:bCs/>
              </w:rPr>
              <w:t>ingresado</w:t>
            </w:r>
          </w:p>
        </w:tc>
        <w:tc>
          <w:tcPr>
            <w:tcW w:w="5088" w:type="dxa"/>
            <w:vMerge/>
            <w:shd w:val="clear" w:color="auto" w:fill="FFE599" w:themeFill="accent4" w:themeFillTint="66"/>
          </w:tcPr>
          <w:p w14:paraId="5B53E325" w14:textId="77777777" w:rsidR="00230B54" w:rsidRPr="00997E7E" w:rsidRDefault="00230B54" w:rsidP="00176FF6">
            <w:pPr>
              <w:rPr>
                <w:b/>
                <w:bCs/>
              </w:rPr>
            </w:pPr>
          </w:p>
        </w:tc>
      </w:tr>
      <w:tr w:rsidR="00E14D71" w:rsidRPr="00997E7E" w14:paraId="7E970674" w14:textId="77777777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29A4EB4E" w14:textId="57F78765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CRUD ingresar color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36E3CD74" w14:textId="2F6FFC51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en la tabla </w:t>
            </w:r>
            <w:r>
              <w:rPr>
                <w:b/>
                <w:bCs/>
              </w:rPr>
              <w:t>el color</w:t>
            </w:r>
            <w:r>
              <w:rPr>
                <w:b/>
                <w:bCs/>
              </w:rPr>
              <w:t xml:space="preserve"> ingresado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5C4DA4DE" w14:textId="5AC44BBB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ingresa y visualizan correctamente el</w:t>
            </w:r>
            <w:r>
              <w:rPr>
                <w:b/>
                <w:bCs/>
              </w:rPr>
              <w:t xml:space="preserve"> color ingresado</w:t>
            </w:r>
          </w:p>
        </w:tc>
        <w:tc>
          <w:tcPr>
            <w:tcW w:w="5088" w:type="dxa"/>
            <w:vMerge/>
            <w:shd w:val="clear" w:color="auto" w:fill="FFE599" w:themeFill="accent4" w:themeFillTint="66"/>
          </w:tcPr>
          <w:p w14:paraId="29BACEAA" w14:textId="77777777" w:rsidR="00230B54" w:rsidRPr="00997E7E" w:rsidRDefault="00230B54" w:rsidP="00176FF6">
            <w:pPr>
              <w:rPr>
                <w:b/>
                <w:bCs/>
              </w:rPr>
            </w:pPr>
          </w:p>
        </w:tc>
      </w:tr>
      <w:tr w:rsidR="00E14D71" w:rsidRPr="00997E7E" w14:paraId="5C9364C5" w14:textId="77777777" w:rsidTr="00A6150E">
        <w:trPr>
          <w:trHeight w:val="1509"/>
        </w:trPr>
        <w:tc>
          <w:tcPr>
            <w:tcW w:w="1929" w:type="dxa"/>
            <w:shd w:val="clear" w:color="auto" w:fill="FFE599" w:themeFill="accent4" w:themeFillTint="66"/>
            <w:vAlign w:val="center"/>
          </w:tcPr>
          <w:p w14:paraId="4F8AD054" w14:textId="0E684A12" w:rsidR="00230B54" w:rsidRDefault="00230B54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Operación calcular valor total</w:t>
            </w:r>
          </w:p>
        </w:tc>
        <w:tc>
          <w:tcPr>
            <w:tcW w:w="2364" w:type="dxa"/>
            <w:shd w:val="clear" w:color="auto" w:fill="FFE599" w:themeFill="accent4" w:themeFillTint="66"/>
            <w:vAlign w:val="center"/>
          </w:tcPr>
          <w:p w14:paraId="1B670022" w14:textId="4F60DC9E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en la tabla el </w:t>
            </w:r>
            <w:r>
              <w:rPr>
                <w:b/>
                <w:bCs/>
              </w:rPr>
              <w:t>valor total calculado</w:t>
            </w:r>
          </w:p>
        </w:tc>
        <w:tc>
          <w:tcPr>
            <w:tcW w:w="2281" w:type="dxa"/>
            <w:shd w:val="clear" w:color="auto" w:fill="FFE599" w:themeFill="accent4" w:themeFillTint="66"/>
            <w:vAlign w:val="center"/>
          </w:tcPr>
          <w:p w14:paraId="597CD51E" w14:textId="68EE70D2" w:rsidR="00230B54" w:rsidRDefault="00E14D71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r>
              <w:rPr>
                <w:b/>
                <w:bCs/>
              </w:rPr>
              <w:t>calcula</w:t>
            </w:r>
            <w:r>
              <w:rPr>
                <w:b/>
                <w:bCs/>
              </w:rPr>
              <w:t xml:space="preserve"> y visualizan correctamente el </w:t>
            </w:r>
            <w:r>
              <w:rPr>
                <w:b/>
                <w:bCs/>
              </w:rPr>
              <w:t>valor total</w:t>
            </w:r>
          </w:p>
        </w:tc>
        <w:tc>
          <w:tcPr>
            <w:tcW w:w="5088" w:type="dxa"/>
            <w:vMerge/>
            <w:shd w:val="clear" w:color="auto" w:fill="FFE599" w:themeFill="accent4" w:themeFillTint="66"/>
          </w:tcPr>
          <w:p w14:paraId="2508C5A7" w14:textId="77777777" w:rsidR="00230B54" w:rsidRPr="00997E7E" w:rsidRDefault="00230B54" w:rsidP="00176FF6">
            <w:pPr>
              <w:rPr>
                <w:b/>
                <w:bCs/>
              </w:rPr>
            </w:pPr>
          </w:p>
        </w:tc>
      </w:tr>
    </w:tbl>
    <w:p w14:paraId="08397C8E" w14:textId="77777777" w:rsidR="00997E7E" w:rsidRPr="00997E7E" w:rsidRDefault="00997E7E" w:rsidP="00997E7E">
      <w:pPr>
        <w:jc w:val="center"/>
        <w:rPr>
          <w:b/>
          <w:bCs/>
        </w:rPr>
      </w:pPr>
    </w:p>
    <w:sectPr w:rsidR="00997E7E" w:rsidRPr="00997E7E" w:rsidSect="00997E7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7B9"/>
    <w:multiLevelType w:val="hybridMultilevel"/>
    <w:tmpl w:val="8C44A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50BC"/>
    <w:multiLevelType w:val="hybridMultilevel"/>
    <w:tmpl w:val="0B2E27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352966">
    <w:abstractNumId w:val="0"/>
  </w:num>
  <w:num w:numId="2" w16cid:durableId="126179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0"/>
    <w:rsid w:val="00176FF6"/>
    <w:rsid w:val="00230B54"/>
    <w:rsid w:val="002455BF"/>
    <w:rsid w:val="00565F8E"/>
    <w:rsid w:val="0071766B"/>
    <w:rsid w:val="00997E7E"/>
    <w:rsid w:val="00A6150E"/>
    <w:rsid w:val="00B35445"/>
    <w:rsid w:val="00BC3940"/>
    <w:rsid w:val="00CE3402"/>
    <w:rsid w:val="00E1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DCEB"/>
  <w15:chartTrackingRefBased/>
  <w15:docId w15:val="{A4E896AC-8617-47D3-AA1A-CE0D9F3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RAMÍREZ REYES</dc:creator>
  <cp:keywords/>
  <dc:description/>
  <cp:lastModifiedBy>DAYANA  ROJAS  AREVALO</cp:lastModifiedBy>
  <cp:revision>2</cp:revision>
  <dcterms:created xsi:type="dcterms:W3CDTF">2022-11-23T15:21:00Z</dcterms:created>
  <dcterms:modified xsi:type="dcterms:W3CDTF">2022-11-23T15:21:00Z</dcterms:modified>
</cp:coreProperties>
</file>