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17" w:rsidRDefault="003F4D17"/>
    <w:p w:rsidR="003F4D17" w:rsidRDefault="0048555E" w:rsidP="0048555E">
      <w:pPr>
        <w:jc w:val="center"/>
        <w:rPr>
          <w:rFonts w:ascii="Arial" w:hAnsi="Arial" w:cs="Arial"/>
          <w:sz w:val="40"/>
        </w:rPr>
      </w:pPr>
      <w:r w:rsidRPr="0048555E">
        <w:rPr>
          <w:rFonts w:ascii="Arial" w:hAnsi="Arial" w:cs="Arial"/>
          <w:sz w:val="40"/>
        </w:rPr>
        <w:t>Base de datos</w:t>
      </w:r>
    </w:p>
    <w:p w:rsidR="0048555E" w:rsidRPr="0048555E" w:rsidRDefault="0048555E" w:rsidP="0048555E">
      <w:pPr>
        <w:rPr>
          <w:rFonts w:ascii="Arial" w:hAnsi="Arial" w:cs="Arial"/>
          <w:sz w:val="40"/>
        </w:rPr>
      </w:pPr>
      <w:bookmarkStart w:id="0" w:name="_GoBack"/>
      <w:bookmarkEnd w:id="0"/>
    </w:p>
    <w:p w:rsidR="00DF055E" w:rsidRDefault="00DF055E" w:rsidP="003F4D17"/>
    <w:p w:rsidR="00DF055E" w:rsidRDefault="00DF055E" w:rsidP="003F4D17"/>
    <w:p w:rsidR="00DF055E" w:rsidRPr="0048555E" w:rsidRDefault="0048555E" w:rsidP="0048555E">
      <w:pPr>
        <w:jc w:val="center"/>
        <w:rPr>
          <w:sz w:val="28"/>
        </w:rPr>
      </w:pPr>
      <w:r w:rsidRPr="0048555E">
        <w:rPr>
          <w:sz w:val="28"/>
        </w:rPr>
        <w:t>Diagrama de la base de datos</w:t>
      </w:r>
    </w:p>
    <w:p w:rsidR="00DF055E" w:rsidRDefault="0048555E" w:rsidP="003F4D1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8F6450" wp14:editId="710816D2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696585" cy="30035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6" t="28767" r="4503" b="6859"/>
                    <a:stretch/>
                  </pic:blipFill>
                  <pic:spPr bwMode="auto">
                    <a:xfrm>
                      <a:off x="0" y="0"/>
                      <a:ext cx="5696585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55E" w:rsidRDefault="00DF055E" w:rsidP="003F4D17"/>
    <w:p w:rsidR="00DF055E" w:rsidRDefault="00DF055E" w:rsidP="003F4D17"/>
    <w:p w:rsidR="00DF055E" w:rsidRDefault="00DF055E" w:rsidP="003F4D17"/>
    <w:p w:rsidR="00DF055E" w:rsidRPr="0048555E" w:rsidRDefault="00DF23E2" w:rsidP="0048555E">
      <w:pPr>
        <w:jc w:val="center"/>
        <w:rPr>
          <w:sz w:val="28"/>
        </w:rPr>
      </w:pPr>
      <w:r w:rsidRPr="0048555E">
        <w:rPr>
          <w:sz w:val="28"/>
        </w:rPr>
        <w:t>Descripción</w:t>
      </w:r>
      <w:r w:rsidR="0048555E" w:rsidRPr="0048555E">
        <w:rPr>
          <w:sz w:val="28"/>
        </w:rPr>
        <w:t xml:space="preserve"> de tablas</w:t>
      </w:r>
    </w:p>
    <w:p w:rsidR="00544FA7" w:rsidRDefault="00544FA7" w:rsidP="003F4D17">
      <w:r>
        <w:t>Tabla en la que se guardaran los usuarios que se registren a la pagina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5"/>
        <w:gridCol w:w="3154"/>
        <w:gridCol w:w="2499"/>
      </w:tblGrid>
      <w:tr w:rsidR="00544FA7" w:rsidTr="00D225AB">
        <w:tc>
          <w:tcPr>
            <w:tcW w:w="8828" w:type="dxa"/>
            <w:gridSpan w:val="3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Usuarios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Nombre del campo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Tipo y Tamaño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Características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id_usuario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int ,11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llave primaria , autoincrementadle, único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nombre_usuario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25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apellido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 ,50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edad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int ,11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lastRenderedPageBreak/>
              <w:t>estado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25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municipio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25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usuario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25</w:t>
            </w:r>
          </w:p>
        </w:tc>
        <w:tc>
          <w:tcPr>
            <w:tcW w:w="2499" w:type="dxa"/>
          </w:tcPr>
          <w:p w:rsidR="00544FA7" w:rsidRDefault="00544FA7" w:rsidP="00D225AB">
            <w:pPr>
              <w:jc w:val="center"/>
            </w:pPr>
            <w:r w:rsidRPr="007505BD"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contrasenia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150</w:t>
            </w:r>
          </w:p>
        </w:tc>
        <w:tc>
          <w:tcPr>
            <w:tcW w:w="2499" w:type="dxa"/>
          </w:tcPr>
          <w:p w:rsidR="00544FA7" w:rsidRDefault="00544FA7" w:rsidP="00D225AB">
            <w:pPr>
              <w:jc w:val="center"/>
            </w:pPr>
            <w:r w:rsidRPr="007505BD"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teléfono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10</w:t>
            </w:r>
          </w:p>
        </w:tc>
        <w:tc>
          <w:tcPr>
            <w:tcW w:w="2499" w:type="dxa"/>
          </w:tcPr>
          <w:p w:rsidR="00544FA7" w:rsidRDefault="00544FA7" w:rsidP="00D225AB">
            <w:pPr>
              <w:jc w:val="center"/>
            </w:pPr>
            <w:r w:rsidRPr="007505BD"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clave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5</w:t>
            </w:r>
          </w:p>
        </w:tc>
        <w:tc>
          <w:tcPr>
            <w:tcW w:w="2499" w:type="dxa"/>
          </w:tcPr>
          <w:p w:rsidR="00544FA7" w:rsidRDefault="00544FA7" w:rsidP="00D225AB">
            <w:pPr>
              <w:jc w:val="center"/>
            </w:pPr>
            <w:r w:rsidRPr="007505BD"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correo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75</w:t>
            </w:r>
          </w:p>
        </w:tc>
        <w:tc>
          <w:tcPr>
            <w:tcW w:w="2499" w:type="dxa"/>
          </w:tcPr>
          <w:p w:rsidR="00544FA7" w:rsidRDefault="00544FA7" w:rsidP="00D225AB">
            <w:pPr>
              <w:jc w:val="center"/>
            </w:pPr>
            <w:r w:rsidRPr="007505BD">
              <w:t>no nulo</w:t>
            </w:r>
          </w:p>
        </w:tc>
      </w:tr>
    </w:tbl>
    <w:p w:rsidR="00544FA7" w:rsidRDefault="00544FA7" w:rsidP="003F4D17"/>
    <w:p w:rsidR="00544FA7" w:rsidRDefault="00544FA7" w:rsidP="003F4D17">
      <w:proofErr w:type="gramStart"/>
      <w:r>
        <w:t>Tabla  en</w:t>
      </w:r>
      <w:proofErr w:type="gramEnd"/>
      <w:r>
        <w:t xml:space="preserve"> la que se guardaran las imágenes de perfil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5"/>
        <w:gridCol w:w="3154"/>
        <w:gridCol w:w="2499"/>
      </w:tblGrid>
      <w:tr w:rsidR="00544FA7" w:rsidTr="00D225AB">
        <w:tc>
          <w:tcPr>
            <w:tcW w:w="8828" w:type="dxa"/>
            <w:gridSpan w:val="3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Imagen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Nombre del campo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Tipo y Tamaño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Características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id_imagen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int ,11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llave primaria , autoincrementadle, único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nombre_imagen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varchar, 100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544FA7" w:rsidTr="00D225AB">
        <w:tc>
          <w:tcPr>
            <w:tcW w:w="3175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Id_usuario</w:t>
            </w:r>
          </w:p>
        </w:tc>
        <w:tc>
          <w:tcPr>
            <w:tcW w:w="3154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Int, 11</w:t>
            </w:r>
          </w:p>
        </w:tc>
        <w:tc>
          <w:tcPr>
            <w:tcW w:w="2499" w:type="dxa"/>
          </w:tcPr>
          <w:p w:rsidR="00544FA7" w:rsidRDefault="00544FA7" w:rsidP="00D225AB">
            <w:pPr>
              <w:tabs>
                <w:tab w:val="left" w:pos="1700"/>
              </w:tabs>
              <w:jc w:val="center"/>
            </w:pPr>
            <w:r>
              <w:t>Llave foránea , no nulo</w:t>
            </w:r>
          </w:p>
        </w:tc>
      </w:tr>
    </w:tbl>
    <w:p w:rsidR="00544FA7" w:rsidRDefault="00544FA7" w:rsidP="003F4D17"/>
    <w:p w:rsidR="00544FA7" w:rsidRDefault="00544FA7" w:rsidP="003F4D17"/>
    <w:p w:rsidR="00544FA7" w:rsidRDefault="00544FA7" w:rsidP="003F4D17">
      <w:r>
        <w:t>Tabla en la que se guardara el registro de las publicaciones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5"/>
        <w:gridCol w:w="3154"/>
        <w:gridCol w:w="2499"/>
      </w:tblGrid>
      <w:tr w:rsidR="00E42F6F" w:rsidTr="00BD563B">
        <w:tc>
          <w:tcPr>
            <w:tcW w:w="8828" w:type="dxa"/>
            <w:gridSpan w:val="3"/>
          </w:tcPr>
          <w:p w:rsidR="00E42F6F" w:rsidRDefault="00A62D82" w:rsidP="00BD563B">
            <w:pPr>
              <w:tabs>
                <w:tab w:val="left" w:pos="1700"/>
              </w:tabs>
              <w:jc w:val="center"/>
            </w:pPr>
            <w:r>
              <w:t>Publicación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Nombre del campo</w:t>
            </w:r>
          </w:p>
        </w:tc>
        <w:tc>
          <w:tcPr>
            <w:tcW w:w="3154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Tipo y Tamaño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Características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E42F6F">
            <w:pPr>
              <w:tabs>
                <w:tab w:val="left" w:pos="1700"/>
              </w:tabs>
              <w:jc w:val="center"/>
            </w:pPr>
            <w:r>
              <w:t>id_publicacion</w:t>
            </w:r>
          </w:p>
        </w:tc>
        <w:tc>
          <w:tcPr>
            <w:tcW w:w="3154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int ,11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llave primaria , autoincrementadle, único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E42F6F">
            <w:pPr>
              <w:tabs>
                <w:tab w:val="left" w:pos="1700"/>
              </w:tabs>
              <w:jc w:val="center"/>
            </w:pPr>
            <w:r>
              <w:t>nombre_producto</w:t>
            </w:r>
          </w:p>
        </w:tc>
        <w:tc>
          <w:tcPr>
            <w:tcW w:w="3154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v</w:t>
            </w:r>
            <w:r w:rsidR="00BD563B">
              <w:t>archar, 200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Descripción</w:t>
            </w:r>
          </w:p>
        </w:tc>
        <w:tc>
          <w:tcPr>
            <w:tcW w:w="3154" w:type="dxa"/>
          </w:tcPr>
          <w:p w:rsidR="00E42F6F" w:rsidRDefault="00BD563B" w:rsidP="00BD563B">
            <w:pPr>
              <w:tabs>
                <w:tab w:val="left" w:pos="1700"/>
              </w:tabs>
              <w:jc w:val="center"/>
            </w:pPr>
            <w:r>
              <w:t>varchar ,4</w:t>
            </w:r>
            <w:r w:rsidR="00E42F6F">
              <w:t>0</w:t>
            </w:r>
            <w:r>
              <w:t>0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Precio</w:t>
            </w:r>
          </w:p>
        </w:tc>
        <w:tc>
          <w:tcPr>
            <w:tcW w:w="3154" w:type="dxa"/>
          </w:tcPr>
          <w:p w:rsidR="00E42F6F" w:rsidRDefault="00BD563B" w:rsidP="00BD563B">
            <w:pPr>
              <w:tabs>
                <w:tab w:val="left" w:pos="1700"/>
              </w:tabs>
              <w:jc w:val="center"/>
            </w:pPr>
            <w:r>
              <w:t>float</w:t>
            </w:r>
            <w:r w:rsidR="00E42F6F">
              <w:t xml:space="preserve"> ,11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Fecha_actual</w:t>
            </w:r>
          </w:p>
        </w:tc>
        <w:tc>
          <w:tcPr>
            <w:tcW w:w="3154" w:type="dxa"/>
          </w:tcPr>
          <w:p w:rsidR="00E42F6F" w:rsidRDefault="00BD563B" w:rsidP="00BD563B">
            <w:pPr>
              <w:tabs>
                <w:tab w:val="left" w:pos="1700"/>
              </w:tabs>
              <w:jc w:val="center"/>
            </w:pPr>
            <w:r>
              <w:t>Date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Imagen</w:t>
            </w:r>
          </w:p>
        </w:tc>
        <w:tc>
          <w:tcPr>
            <w:tcW w:w="3154" w:type="dxa"/>
          </w:tcPr>
          <w:p w:rsidR="00E42F6F" w:rsidRDefault="00A62D82" w:rsidP="00BD563B">
            <w:pPr>
              <w:tabs>
                <w:tab w:val="left" w:pos="1700"/>
              </w:tabs>
              <w:jc w:val="center"/>
            </w:pPr>
            <w:r>
              <w:t>varchar, 500</w:t>
            </w:r>
          </w:p>
        </w:tc>
        <w:tc>
          <w:tcPr>
            <w:tcW w:w="2499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no nulo</w:t>
            </w:r>
            <w:r w:rsidR="00A62D82">
              <w:t xml:space="preserve">, </w:t>
            </w:r>
            <w:r w:rsidR="00544FA7">
              <w:t>único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Id_cateoria</w:t>
            </w:r>
          </w:p>
        </w:tc>
        <w:tc>
          <w:tcPr>
            <w:tcW w:w="3154" w:type="dxa"/>
          </w:tcPr>
          <w:p w:rsidR="00E42F6F" w:rsidRDefault="00BD563B" w:rsidP="00BD563B">
            <w:pPr>
              <w:tabs>
                <w:tab w:val="left" w:pos="1700"/>
              </w:tabs>
              <w:jc w:val="center"/>
            </w:pPr>
            <w:r>
              <w:t>int, 11</w:t>
            </w:r>
          </w:p>
        </w:tc>
        <w:tc>
          <w:tcPr>
            <w:tcW w:w="2499" w:type="dxa"/>
          </w:tcPr>
          <w:p w:rsidR="00E42F6F" w:rsidRDefault="00E42F6F" w:rsidP="00BD563B">
            <w:pPr>
              <w:jc w:val="center"/>
            </w:pPr>
            <w:r w:rsidRPr="007505BD">
              <w:t>no nulo</w:t>
            </w:r>
            <w:r w:rsidR="00A62D82">
              <w:t>, llave foránea</w:t>
            </w:r>
          </w:p>
        </w:tc>
      </w:tr>
      <w:tr w:rsidR="00E42F6F" w:rsidTr="00BD563B">
        <w:tc>
          <w:tcPr>
            <w:tcW w:w="3175" w:type="dxa"/>
          </w:tcPr>
          <w:p w:rsidR="00E42F6F" w:rsidRDefault="00E42F6F" w:rsidP="00BD563B">
            <w:pPr>
              <w:tabs>
                <w:tab w:val="left" w:pos="1700"/>
              </w:tabs>
              <w:jc w:val="center"/>
            </w:pPr>
            <w:r>
              <w:t>Id_usuario</w:t>
            </w:r>
          </w:p>
        </w:tc>
        <w:tc>
          <w:tcPr>
            <w:tcW w:w="3154" w:type="dxa"/>
          </w:tcPr>
          <w:p w:rsidR="00E42F6F" w:rsidRDefault="00BD563B" w:rsidP="00BD563B">
            <w:pPr>
              <w:tabs>
                <w:tab w:val="left" w:pos="1700"/>
              </w:tabs>
              <w:jc w:val="center"/>
            </w:pPr>
            <w:r>
              <w:t>int, 11</w:t>
            </w:r>
          </w:p>
        </w:tc>
        <w:tc>
          <w:tcPr>
            <w:tcW w:w="2499" w:type="dxa"/>
          </w:tcPr>
          <w:p w:rsidR="00E42F6F" w:rsidRDefault="00E42F6F" w:rsidP="00BD563B">
            <w:pPr>
              <w:jc w:val="center"/>
            </w:pPr>
            <w:r w:rsidRPr="007505BD">
              <w:t>no nulo</w:t>
            </w:r>
            <w:r w:rsidR="00A62D82">
              <w:t>, llave foránea</w:t>
            </w:r>
          </w:p>
        </w:tc>
      </w:tr>
    </w:tbl>
    <w:p w:rsidR="00E42F6F" w:rsidRDefault="00E42F6F" w:rsidP="003F4D17"/>
    <w:tbl>
      <w:tblPr>
        <w:tblStyle w:val="Tablaconcuadrcula"/>
        <w:tblpPr w:leftFromText="180" w:rightFromText="180" w:vertAnchor="page" w:horzAnchor="margin" w:tblpY="11971"/>
        <w:tblW w:w="0" w:type="auto"/>
        <w:tblLook w:val="04A0" w:firstRow="1" w:lastRow="0" w:firstColumn="1" w:lastColumn="0" w:noHBand="0" w:noVBand="1"/>
      </w:tblPr>
      <w:tblGrid>
        <w:gridCol w:w="3175"/>
        <w:gridCol w:w="3154"/>
        <w:gridCol w:w="2499"/>
      </w:tblGrid>
      <w:tr w:rsidR="00DF23E2" w:rsidTr="00DF23E2">
        <w:tc>
          <w:tcPr>
            <w:tcW w:w="8828" w:type="dxa"/>
            <w:gridSpan w:val="3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Categoría</w:t>
            </w:r>
          </w:p>
        </w:tc>
      </w:tr>
      <w:tr w:rsidR="00DF23E2" w:rsidTr="00DF23E2">
        <w:tc>
          <w:tcPr>
            <w:tcW w:w="3175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Nombre del campo</w:t>
            </w:r>
          </w:p>
        </w:tc>
        <w:tc>
          <w:tcPr>
            <w:tcW w:w="3154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Tipo y Tamaño</w:t>
            </w:r>
          </w:p>
        </w:tc>
        <w:tc>
          <w:tcPr>
            <w:tcW w:w="2499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Características</w:t>
            </w:r>
          </w:p>
        </w:tc>
      </w:tr>
      <w:tr w:rsidR="00DF23E2" w:rsidTr="00DF23E2">
        <w:tc>
          <w:tcPr>
            <w:tcW w:w="3175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id_categoria</w:t>
            </w:r>
          </w:p>
        </w:tc>
        <w:tc>
          <w:tcPr>
            <w:tcW w:w="3154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int ,11</w:t>
            </w:r>
          </w:p>
        </w:tc>
        <w:tc>
          <w:tcPr>
            <w:tcW w:w="2499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llave primaria , autoincrementadle, único</w:t>
            </w:r>
          </w:p>
        </w:tc>
      </w:tr>
      <w:tr w:rsidR="00DF23E2" w:rsidTr="00DF23E2">
        <w:tc>
          <w:tcPr>
            <w:tcW w:w="3175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nombre_categoria</w:t>
            </w:r>
          </w:p>
        </w:tc>
        <w:tc>
          <w:tcPr>
            <w:tcW w:w="3154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varchar, 100</w:t>
            </w:r>
          </w:p>
        </w:tc>
        <w:tc>
          <w:tcPr>
            <w:tcW w:w="2499" w:type="dxa"/>
          </w:tcPr>
          <w:p w:rsidR="00DF23E2" w:rsidRDefault="00DF23E2" w:rsidP="00DF23E2">
            <w:pPr>
              <w:tabs>
                <w:tab w:val="left" w:pos="1700"/>
              </w:tabs>
              <w:jc w:val="center"/>
            </w:pPr>
            <w:r>
              <w:t>no nulo</w:t>
            </w:r>
          </w:p>
        </w:tc>
      </w:tr>
    </w:tbl>
    <w:p w:rsidR="00544FA7" w:rsidRDefault="00DF23E2" w:rsidP="003F4D17">
      <w:r>
        <w:t xml:space="preserve"> </w:t>
      </w:r>
      <w:r w:rsidR="00544FA7">
        <w:t xml:space="preserve">Tabla en la que se crearan las diferentes categorías de las publicaciones ya </w:t>
      </w:r>
      <w:r>
        <w:t>predefinidas</w:t>
      </w:r>
    </w:p>
    <w:p w:rsidR="00AF6056" w:rsidRDefault="00AF6056" w:rsidP="00DF23E2">
      <w:pPr>
        <w:tabs>
          <w:tab w:val="left" w:pos="1700"/>
        </w:tabs>
      </w:pPr>
    </w:p>
    <w:p w:rsidR="00DF23E2" w:rsidRDefault="00DF23E2" w:rsidP="00DF23E2">
      <w:pPr>
        <w:tabs>
          <w:tab w:val="left" w:pos="1700"/>
        </w:tabs>
      </w:pPr>
    </w:p>
    <w:p w:rsidR="00DF23E2" w:rsidRDefault="00DF23E2" w:rsidP="00DF23E2">
      <w:pPr>
        <w:tabs>
          <w:tab w:val="left" w:pos="1700"/>
        </w:tabs>
        <w:jc w:val="center"/>
      </w:pPr>
      <w:r w:rsidRPr="00DF23E2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AB0CC36" wp14:editId="1B9722BD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7643495" cy="3354705"/>
            <wp:effectExtent l="0" t="0" r="0" b="0"/>
            <wp:wrapSquare wrapText="bothSides"/>
            <wp:docPr id="2" name="Imagen 2" descr="C:\Users\DELL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49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entidad relación</w:t>
      </w:r>
    </w:p>
    <w:p w:rsidR="00DF23E2" w:rsidRDefault="00DF23E2" w:rsidP="00DF23E2">
      <w:pPr>
        <w:tabs>
          <w:tab w:val="left" w:pos="1700"/>
        </w:tabs>
        <w:jc w:val="center"/>
      </w:pPr>
    </w:p>
    <w:p w:rsidR="00DF23E2" w:rsidRPr="003F4D17" w:rsidRDefault="00DF23E2" w:rsidP="00DF23E2">
      <w:pPr>
        <w:tabs>
          <w:tab w:val="left" w:pos="1700"/>
        </w:tabs>
        <w:jc w:val="center"/>
      </w:pPr>
    </w:p>
    <w:sectPr w:rsidR="00DF23E2" w:rsidRPr="003F4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17"/>
    <w:rsid w:val="003F4D17"/>
    <w:rsid w:val="0048555E"/>
    <w:rsid w:val="00544FA7"/>
    <w:rsid w:val="005451B5"/>
    <w:rsid w:val="00A62D82"/>
    <w:rsid w:val="00AF6056"/>
    <w:rsid w:val="00BD563B"/>
    <w:rsid w:val="00DF055E"/>
    <w:rsid w:val="00DF23E2"/>
    <w:rsid w:val="00E4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5BE"/>
  <w15:chartTrackingRefBased/>
  <w15:docId w15:val="{08596886-9A18-44C2-A18D-58302D3B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27967-7B05-4AF8-BDDD-11F94E8E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2020-07-05T19:28:00Z</dcterms:created>
  <dcterms:modified xsi:type="dcterms:W3CDTF">2020-07-05T21:16:00Z</dcterms:modified>
</cp:coreProperties>
</file>