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João Victor Parreiras Soares</w:t>
      </w:r>
    </w:p>
    <w:p>
      <w:r>
        <w:t>Técnico em Informática | Estagiário em Suporte e Infraestrutura | Futuro Desenvolvedor Web | Apaixonado por Cloud, Redes e Inovação</w:t>
      </w:r>
    </w:p>
    <w:p>
      <w:pPr>
        <w:pStyle w:val="Heading2"/>
      </w:pPr>
      <w:r>
        <w:t>Sobre</w:t>
      </w:r>
    </w:p>
    <w:p>
      <w:r>
        <w:t>Sou Técnico em Informática e graduando em Análise e Desenvolvimento de Sistemas, com atuação em suporte técnico, infraestrutura de redes e manutenção de equipamentos. Atualmente estagiando na Secretaria de Estado de Saúde de Minas Gerais, onde contribuo diretamente com soluções em TI, administração de sistemas Microsoft 365 e Active Directory.</w:t>
        <w:br/>
        <w:br/>
        <w:t>Tenho paixão por tecnologia, inovação, cloud computing e desenvolvimento web/mobile. Em paralelo à graduação, desenvolvo projetos próprios usando React Native, Node.js, PHP e JavaScript, disponíveis no meu portfólio.</w:t>
        <w:br/>
        <w:br/>
        <w:t>Busco oportunidades em empresas de tecnologia que valorizem pessoas curiosas, dedicadas e com vontade de aprender e crescer junto. Acredito no poder da tecnologia para transformar a vida das pessoas e das organizações.</w:t>
        <w:br/>
        <w:br/>
        <w:t>🔗 Portfólio: http://bit.ly/3t1yzNY</w:t>
        <w:br/>
        <w:t>📬 Vamos conversar?</w:t>
      </w:r>
    </w:p>
    <w:p>
      <w:pPr>
        <w:pStyle w:val="Heading2"/>
      </w:pPr>
      <w:r>
        <w:t>Experiência</w:t>
      </w:r>
    </w:p>
    <w:p>
      <w:pPr>
        <w:pStyle w:val="ListBullet"/>
      </w:pPr>
      <w:r>
        <w:t>Técnico em Informática (Estagiário) – SES-MG – jan/2024 – atual</w:t>
      </w:r>
    </w:p>
    <w:p>
      <w:pPr>
        <w:pStyle w:val="ListBullet"/>
      </w:pPr>
      <w:r>
        <w:t>• Suporte técnico, configuração de sistemas Windows 10/11, administração do Microsoft 365 e Active Directory.</w:t>
      </w:r>
    </w:p>
    <w:p>
      <w:pPr>
        <w:pStyle w:val="ListBullet"/>
      </w:pPr>
      <w:r>
        <w:t>• Manutenção de equipamentos e reorganização do fluxo de chamados com foco em agilidade.</w:t>
      </w:r>
    </w:p>
    <w:p>
      <w:pPr>
        <w:pStyle w:val="ListBullet"/>
      </w:pPr>
      <w:r>
        <w:t>• Conquistas: Redução de 40% no tempo médio de entrega de máquinas.</w:t>
      </w:r>
    </w:p>
    <w:p>
      <w:pPr>
        <w:pStyle w:val="Heading2"/>
      </w:pPr>
      <w:r>
        <w:t>Formação Acadêmica</w:t>
      </w:r>
    </w:p>
    <w:p>
      <w:pPr>
        <w:pStyle w:val="ListBullet"/>
      </w:pPr>
      <w:r>
        <w:t>Centro Universitário Estácio de Sá – ADS – Previsão: jul/2026</w:t>
      </w:r>
    </w:p>
    <w:p>
      <w:pPr>
        <w:pStyle w:val="ListBullet"/>
      </w:pPr>
      <w:r>
        <w:t>SENAC Minas – Técnico em Informática – 2023</w:t>
      </w:r>
    </w:p>
    <w:p>
      <w:pPr>
        <w:pStyle w:val="Heading2"/>
      </w:pPr>
      <w:r>
        <w:t>Certificações</w:t>
      </w:r>
    </w:p>
    <w:p>
      <w:pPr>
        <w:pStyle w:val="ListBullet"/>
      </w:pPr>
      <w:r>
        <w:t>• AWS Cloud Practitioner (dez/2023)</w:t>
      </w:r>
    </w:p>
    <w:p>
      <w:pPr>
        <w:pStyle w:val="ListBullet"/>
      </w:pPr>
      <w:r>
        <w:t>• Curso de Inglês Avançado – CCAA (nível 8 – 2021)</w:t>
      </w:r>
    </w:p>
    <w:p>
      <w:pPr>
        <w:pStyle w:val="ListBullet"/>
      </w:pPr>
      <w:r>
        <w:t>• English Evolution Academy – Em andamento (2025)</w:t>
      </w:r>
    </w:p>
    <w:p>
      <w:pPr>
        <w:pStyle w:val="Heading2"/>
      </w:pPr>
      <w:r>
        <w:t>Habilidades Técnicas</w:t>
      </w:r>
    </w:p>
    <w:p>
      <w:pPr>
        <w:pStyle w:val="ListBullet"/>
      </w:pPr>
      <w:r>
        <w:t>Suporte Técnico, Redes e Infraestrutura, Microsoft 365, Active Directory, React Native, Node.js, HTML, CSS, JavaScript, Git/GitHub, SQL, Manutenção de Computadores</w:t>
      </w:r>
    </w:p>
    <w:p>
      <w:pPr>
        <w:pStyle w:val="Heading2"/>
      </w:pPr>
      <w:r>
        <w:t>Idiomas</w:t>
      </w:r>
    </w:p>
    <w:p>
      <w:pPr>
        <w:pStyle w:val="ListBullet"/>
      </w:pPr>
      <w:r>
        <w:t>Inglês: Avançado (leitura, escrita, conversação)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