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100"/>
      </w:pPr>
      <w:r>
        <w:rPr>
          <w:rFonts w:ascii="Arial" w:cs="Arial" w:eastAsia="Arial" w:hAnsi="Arial"/>
          <w:b/>
          <w:bCs/>
          <w:color w:val="111118"/>
          <w:sz w:val="96"/>
          <w:szCs w:val="96"/>
        </w:rPr>
        <w:t xml:space="preserve">CTRL</w:t>
      </w:r>
      <w:r>
        <w:rPr>
          <w:rFonts w:ascii="Arial" w:cs="Arial" w:eastAsia="Arial" w:hAnsi="Arial"/>
          <w:color w:val="999AAA"/>
          <w:sz w:val="96"/>
          <w:szCs w:val="96"/>
        </w:rPr>
        <w:t xml:space="preserve">.ai</w:t>
      </w:r>
    </w:p>
    <w:p>
      <w:pPr>
        <w:spacing w:before="0" w:after="80"/>
      </w:pPr>
      <w:r>
        <w:rPr>
          <w:rFonts w:ascii="Arial" w:cs="Arial" w:eastAsia="Arial" w:hAnsi="Arial"/>
          <w:color w:val="999AAA"/>
          <w:sz w:val="30"/>
          <w:szCs w:val="30"/>
        </w:rPr>
        <w:t xml:space="preserve">Personal AI Agent Command Center</w:t>
      </w:r>
    </w:p>
    <w:p>
      <w:pPr>
        <w:spacing w:before="0" w:after="400"/>
      </w:pPr>
      <w:r>
        <w:rPr>
          <w:rFonts w:ascii="Arial Narrow" w:cs="Arial Narrow" w:eastAsia="Arial Narrow" w:hAnsi="Arial Narrow"/>
          <w:color w:val="999AAA"/>
          <w:sz w:val="20"/>
          <w:szCs w:val="20"/>
        </w:rPr>
        <w:t xml:space="preserve">Product Requirements Document  ·  v1.0  ·  2026.03.02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AAA"/>
                <w:sz w:val="20"/>
                <w:szCs w:val="20"/>
              </w:rPr>
              <w:t xml:space="preserve">Product</w:t>
            </w:r>
          </w:p>
        </w:tc>
        <w:tc>
          <w:tcPr>
            <w:tcW w:type="dxa" w:w="73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8"/>
                <w:sz w:val="20"/>
                <w:szCs w:val="20"/>
              </w:rPr>
              <w:t xml:space="preserve">CTRL.ai  /  EzClaw</w:t>
            </w:r>
          </w:p>
        </w:tc>
      </w:tr>
      <w:tr>
        <w:tc>
          <w:tcPr>
            <w:tcW w:type="dxa" w:w="20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AAA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FA8"/>
                <w:sz w:val="20"/>
                <w:szCs w:val="20"/>
              </w:rPr>
              <w:t xml:space="preserve">1.0.0  (Prototype → Next.js)</w:t>
            </w:r>
          </w:p>
        </w:tc>
      </w:tr>
      <w:tr>
        <w:tc>
          <w:tcPr>
            <w:tcW w:type="dxa" w:w="20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AAA"/>
                <w:sz w:val="20"/>
                <w:szCs w:val="20"/>
              </w:rPr>
              <w:t xml:space="preserve">Author</w:t>
            </w:r>
          </w:p>
        </w:tc>
        <w:tc>
          <w:tcPr>
            <w:tcW w:type="dxa" w:w="73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8"/>
                <w:sz w:val="20"/>
                <w:szCs w:val="20"/>
              </w:rPr>
              <w:t xml:space="preserve">徐总书记  /  CleverJazz Team</w:t>
            </w:r>
          </w:p>
        </w:tc>
      </w:tr>
      <w:tr>
        <w:tc>
          <w:tcPr>
            <w:tcW w:type="dxa" w:w="20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AAA"/>
                <w:sz w:val="20"/>
                <w:szCs w:val="20"/>
              </w:rPr>
              <w:t xml:space="preserve">Stack</w:t>
            </w:r>
          </w:p>
        </w:tc>
        <w:tc>
          <w:tcPr>
            <w:tcW w:type="dxa" w:w="73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Next.js · React · WebSocket · Cloudflare</w:t>
            </w:r>
          </w:p>
        </w:tc>
      </w:tr>
      <w:tr>
        <w:tc>
          <w:tcPr>
            <w:tcW w:type="dxa" w:w="20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AAA"/>
                <w:sz w:val="20"/>
                <w:szCs w:val="20"/>
              </w:rPr>
              <w:t xml:space="preserve">Repository</w:t>
            </w:r>
          </w:p>
        </w:tc>
        <w:tc>
          <w:tcPr>
            <w:tcW w:type="dxa" w:w="73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FA8"/>
                <w:sz w:val="20"/>
                <w:szCs w:val="20"/>
              </w:rPr>
              <w:t xml:space="preserve">github.com/Parroteatingman/EzClaw</w:t>
            </w:r>
          </w:p>
        </w:tc>
      </w:tr>
      <w:tr>
        <w:tc>
          <w:tcPr>
            <w:tcW w:type="dxa" w:w="20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AAA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Phase 1 UI Complete  ·  Phase 2 Pending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Bdr>
          <w:bottom w:val="single" w:color="1A6B3C" w:sz="6" w:space="8"/>
        </w:pBdr>
        <w:spacing w:before="480" w:after="120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1.  Product Overview</w:t>
      </w:r>
    </w:p>
    <w:p>
      <w:pPr>
        <w:spacing w:before="80" w:after="10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CTRL.ai 是一个本地运行的个人 AI Agent 管理平台，专为独立开发者和创业者设计。用户通过统一的 Dashboard 与多个 AI Agent 对话、分配任务、实时监控执行状态，将重复性工作委托给 AI 团队自动化完成。</w:t>
      </w:r>
    </w:p>
    <w:p>
      <w:pPr>
        <w:spacing w:before="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11118"/>
          <w:sz w:val="22"/>
          <w:szCs w:val="22"/>
        </w:rPr>
        <w:t xml:space="preserve">核心价值主张：</w:t>
      </w:r>
      <w:r>
        <w:rPr>
          <w:rFonts w:ascii="Arial" w:cs="Arial" w:eastAsia="Arial" w:hAnsi="Arial"/>
          <w:color w:val="555566"/>
          <w:sz w:val="22"/>
          <w:szCs w:val="22"/>
        </w:rPr>
        <w:t xml:space="preserve"> 像管理人类团队一样管理你的 AI 助手。一个界面，统一调度，全程透明。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2030" w:sz="8"/>
              <w:left w:val="single" w:color="E0E2E8" w:sz="1"/>
              <w:bottom w:val="single" w:color="E0E2E8" w:sz="1"/>
              <w:right w:val="single" w:color="E0E2E8" w:sz="1"/>
            </w:tcBorders>
            <w:shd w:fill="FFEC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A82030"/>
                <w:sz w:val="22"/>
                <w:szCs w:val="22"/>
              </w:rPr>
              <w:t xml:space="preserve">解决的核心痛点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无法直观看到多个 Agent 的实时状态和正在执行的任务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任务分配依赖手动编写 Prompt，没有标准化工作流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Agent 之间的层级关系和协作逻辑不透明，黑盒操作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任务从创建到完成缺乏完整的生命周期管理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本地 Agent 系统无法在手机 / 平板随时访问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Bdr>
          <w:bottom w:val="single" w:color="1A6B3C" w:sz="6" w:space="8"/>
        </w:pBdr>
        <w:spacing w:before="480" w:after="120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2.  Product Goals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2.1  Primary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提供单一入口管理所有 AI Agent 的对话、任务和状态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实现任务完整生命周期：创建 → 分配 → 执行 → 审核 → 完成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通过 Master Agent（CTRL-Prime）自动化任务路由和团队协调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支持本地部署 + Cloudflare Tunnel 随时随地访问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数据完全本地化，保护隐私，不依赖任何第三方云存储</w:t>
      </w:r>
    </w:p>
    <w:p>
      <w:pPr>
        <w:spacing w:before="0" w:after="6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A82030"/>
          <w:sz w:val="28"/>
          <w:szCs w:val="28"/>
        </w:rPr>
        <w:t xml:space="preserve">2.2  Non-Goals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不是通用 AI Agent 框架（专注个人 / 小团队场景）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不提供 Agent 代码执行环境（依托 Claude API 能力）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v1.0 不支持多用户协作（单用户场景优先）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Bdr>
          <w:bottom w:val="single" w:color="1A6B3C" w:sz="6" w:space="8"/>
        </w:pBdr>
        <w:spacing w:before="480" w:after="120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3.  Page Architecture &amp; Features</w:t>
      </w:r>
    </w:p>
    <w:p>
      <w:pPr>
        <w:spacing w:before="80" w:after="10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Dashboard 分为四个主页面，通过顶部 Tab 导航切换。每个页面全屏独立展示，无交叉嵌套。</w:t>
      </w:r>
    </w:p>
    <w:p>
      <w:pPr>
        <w:spacing w:before="0" w:after="6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3.1  Chat Page</w:t>
      </w:r>
    </w:p>
    <w:p>
      <w:pPr>
        <w:spacing w:before="80" w:after="10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与各 Agent 进行直接对话的主界面，支持多 Agent 并行管理。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左侧 Sidebar — Agent 列表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顶部搜索框 + 快速添加 Agent 按钮（绿色 + 号）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Master Agent（CTRL-Prime）固定置顶，带 MASTER 标签和渐变高亮背景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下方按 Team 分组展示所有 Sub-Agents（Dev / Research / Ops / Music）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每个 Agent 卡片：名称、当前使用 Model（可点击下拉切换）、当前任务预览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状态指示点：绿色 Running / 橙色 Waiting / 蓝色 Idle / 灰色 Offline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Chat 主区域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顶部 Master Banner 常驻显示 CTRL-Prime 当前目标和状态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Chat Header：选中 Agent 信息 + Model 下拉切换器（每 Agent 独立设置）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气泡式消息界面，Agent 靠左，用户靠右，连续消息自动合并显示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打字三点动效，表示 Agent 正在生成回复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Enter 发送，Shift+Enter 换行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Chat Filter Bar — Media Library</w:t>
      </w:r>
    </w:p>
    <w:p>
      <w:pPr>
        <w:spacing w:before="80" w:after="10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聊天框顶部筛选栏，点击切换视图：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Messages（默认）：正常聊天消息流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Files 📄：所有 Agent 产生 / 上传的文件列表，标注来源 Agent 和文件大小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Images 🖼：网格视图，显示尺寸信息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Links 🔗：所有 Agent 访问或分享的 URL，标注来源和时间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Code 💾：代码文件列表，显示语言、行数、来源 Agent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右侧 Activity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实时显示所有 Agent 的活动流，可按 ALL / TASK / CHAT / ERROR 类型筛选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统计看板：Online Agents / Active Tasks / API Cost / Messages Today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A87020"/>
          <w:sz w:val="28"/>
          <w:szCs w:val="28"/>
        </w:rPr>
        <w:t xml:space="preserve">3.2  Tasks Page</w:t>
      </w:r>
    </w:p>
    <w:p>
      <w:pPr>
        <w:spacing w:before="80" w:after="10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全宽四栏看板，管理所有 AI 任务的完整生命周期。无左侧 Sidebar，最大化工作区域。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2"/>
              <w:left w:val="single" w:color="E0E2E8" w:sz="1"/>
              <w:bottom w:val="single" w:color="E0E2E8" w:sz="1"/>
              <w:right w:val="single" w:color="E0E2E8" w:sz="1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118"/>
                <w:sz w:val="20"/>
                <w:szCs w:val="20"/>
              </w:rPr>
              <w:t xml:space="preserve">📥 To 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AAA"/>
                <w:sz w:val="18"/>
                <w:szCs w:val="18"/>
              </w:rPr>
              <w:t xml:space="preserve">新任务准备区
待分配执行</w:t>
            </w:r>
          </w:p>
        </w:tc>
        <w:tc>
          <w:tcPr>
            <w:tcW w:type="dxa" w:w="2340"/>
            <w:tcBorders>
              <w:top w:val="single" w:color="1A5FA8" w:sz="12"/>
              <w:left w:val="single" w:color="E0E2E8" w:sz="1"/>
              <w:bottom w:val="single" w:color="E0E2E8" w:sz="1"/>
              <w:right w:val="single" w:color="E0E2E8" w:sz="1"/>
            </w:tcBorders>
            <w:shd w:fill="E0EE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118"/>
                <w:sz w:val="20"/>
                <w:szCs w:val="20"/>
              </w:rPr>
              <w:t xml:space="preserve">⚡ In Progress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AAA"/>
                <w:sz w:val="18"/>
                <w:szCs w:val="18"/>
              </w:rPr>
              <w:t xml:space="preserve">Agent 执行中
显示思考过程</w:t>
            </w:r>
          </w:p>
        </w:tc>
        <w:tc>
          <w:tcPr>
            <w:tcW w:type="dxa" w:w="2340"/>
            <w:tcBorders>
              <w:top w:val="single" w:color="A87020" w:sz="12"/>
              <w:left w:val="single" w:color="E0E2E8" w:sz="1"/>
              <w:bottom w:val="single" w:color="E0E2E8" w:sz="1"/>
              <w:right w:val="single" w:color="E0E2E8" w:sz="1"/>
            </w:tcBorders>
            <w:shd w:fill="FFF3E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118"/>
                <w:sz w:val="20"/>
                <w:szCs w:val="20"/>
              </w:rPr>
              <w:t xml:space="preserve">👁 Review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AAA"/>
                <w:sz w:val="18"/>
                <w:szCs w:val="18"/>
              </w:rPr>
              <w:t xml:space="preserve">等待你审核
查看完整结果</w:t>
            </w:r>
          </w:p>
        </w:tc>
        <w:tc>
          <w:tcPr>
            <w:tcW w:type="dxa" w:w="2340"/>
            <w:tcBorders>
              <w:top w:val="single" w:color="1A6B3C" w:sz="12"/>
              <w:left w:val="single" w:color="E0E2E8" w:sz="1"/>
              <w:bottom w:val="single" w:color="E0E2E8" w:sz="1"/>
              <w:right w:val="single" w:color="E0E2E8" w:sz="1"/>
            </w:tcBorders>
            <w:shd w:fill="EEF8E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118"/>
                <w:sz w:val="20"/>
                <w:szCs w:val="20"/>
              </w:rPr>
              <w:t xml:space="preserve">✅ Done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AAA"/>
                <w:sz w:val="18"/>
                <w:szCs w:val="18"/>
              </w:rPr>
              <w:t xml:space="preserve">已完成归档
永久保存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New Task 创建流程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点击右上角 "New Task" 按钮打开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输入任务标题（必填）+ 任务描述（可选背景信息）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选择分配到哪个 Team（Dev / Research / Ops / Music）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CTRL-Prime 自动将任务路由给该 Team 最合适的成员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设置优先级：Low（蓝点）/ Mid（橙点）/ High（红点）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创建完成后任务进入 To Do 列，等待执行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Task 卡片操作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To Do：右侧显示 ▶ Start 按钮，点击立即分配给对应 Agent 开始执行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In Progress：显示实时进度条 + Agent 思考内容预览 + ■ Stop 停止按钮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Review：显示结果摘要 + ↩ Redo（退回重做）+ ✓ Done 按钮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Done：卡片置灰归档，仍可点击查看完整结果和执行历史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Task Detail Drawer（点击卡片打开）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Task Info：Team、负责 Agent、创建时间、任务描述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Agent Thinking（仅 In Progress）：逐步展示 Agent 思考链，已完成步骤显示绿色 ✓，正在进行的步骤显示光标动画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Result（Review / Done 状态）：完整输出结果，支持复制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Activity Log：任务完整生命周期时间线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Drawer Footer 按钮随状态变化：Start / Stop / Redo+Done / 关闭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3.3  Teams Page</w:t>
      </w:r>
    </w:p>
    <w:p>
      <w:pPr>
        <w:spacing w:before="80" w:after="10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全宽自由拖拽画布，可视化展示所有 Agent 的组织架构和实时运行状态。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Canvas — 交互式地图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鼠标拖拽自由平移画布，滚轮缩放（40% ~ 200%），左下角缩放按钮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组织层级：Master Agent → Team 节点 → Sub-Agent 节点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SVG 贝塞尔曲线连接线展示层级关系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每个节点显示：头像缩写、名称、状态点、任务预览、来源 (↑ from)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点击任意节点 → 右侧 Detail Panel 显示完整信息（Task / From / Goal / Model）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工具栏：⌂ Reset View / 缩放控制 / + Add Agent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添加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每个 Team 节点右侧有虚线圆形 + 按钮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点击弹出 Add Agent Modal：输入名称、选择添加位置（Master / Dev / Research / Ops / Music）、选择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Master 节点下方也有 + 按钮，可添加新的 Master 级 Agent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右侧 Detail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上半：选中 Agent 详情卡，含状态徽章、任务、来源、目标、Model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下半：System Log 实时日志流，可按 ALL / TASK / AGENT / ERROR 筛选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11118"/>
          <w:sz w:val="28"/>
          <w:szCs w:val="28"/>
        </w:rPr>
        <w:t xml:space="preserve">3.4  Settings Page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General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Language：中文 / English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Startup Page：默认打开哪个页面（Chat / Tasks / Teams）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声音通知 / 桌面通知开关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Appearance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Theme：仅提供两个选项——Dark（默认黑底荧光绿）/ Light（浅灰底墨绿）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点击主题预览卡片实时切换全局外观，无需刷新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Compact Mode：减少内边距，展示更密集的信息布局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Default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Master Agent：默认 claude-opus-4（最强推理，处理复杂调度）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Sub Agents：默认 claude-sonnet-4，可按 Agent 单独覆盖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Max Tokens per Request：4K / 8K / 32K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Privacy &amp;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聊天历史本地存储开关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Activity Logging 开关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Cloudflare Tunnel 开关（关闭后仅局域网访问）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Access Password：保护 Dashboard 访问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Keyboard Shortcuts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⏎ Enter — 发送消息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⇧ Shift + Enter — 换行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⌘/Ctrl + 1/2/3 — 切换 Chat / Tasks / Teams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Bdr>
          <w:bottom w:val="single" w:color="1A6B3C" w:sz="6" w:space="8"/>
        </w:pBdr>
        <w:spacing w:before="480" w:after="120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4.  Design System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11118"/>
          <w:sz w:val="28"/>
          <w:szCs w:val="28"/>
        </w:rPr>
        <w:t xml:space="preserve">4.1  Color Palette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960"/>
        <w:gridCol w:w="3000"/>
      </w:tblGrid>
      <w:tr>
        <w:tc>
          <w:tcPr>
            <w:tcW w:type="dxa" w:w="6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AAA"/>
                <w:sz w:val="18"/>
                <w:szCs w:val="18"/>
              </w:rPr>
              <w:t xml:space="preserve">Name</w:t>
            </w:r>
          </w:p>
        </w:tc>
        <w:tc>
          <w:tcPr>
            <w:tcW w:type="dxa" w:w="29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AAA"/>
                <w:sz w:val="18"/>
                <w:szCs w:val="18"/>
              </w:rPr>
              <w:t xml:space="preserve">Hex Value</w:t>
            </w:r>
          </w:p>
        </w:tc>
        <w:tc>
          <w:tcPr>
            <w:tcW w:type="dxa" w:w="30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AA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6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C8F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8"/>
                <w:sz w:val="20"/>
                <w:szCs w:val="20"/>
              </w:rPr>
              <w:t xml:space="preserve">Master / Accent</w:t>
            </w:r>
          </w:p>
        </w:tc>
        <w:tc>
          <w:tcPr>
            <w:tcW w:type="dxa" w:w="29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9AAA"/>
                <w:sz w:val="18"/>
                <w:szCs w:val="18"/>
              </w:rPr>
              <w:t xml:space="preserve">#C8F060 (dark)
#4A8C00 (light)</w:t>
            </w:r>
          </w:p>
        </w:tc>
        <w:tc>
          <w:tcPr>
            <w:tcW w:type="dxa" w:w="30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AAA"/>
                <w:sz w:val="20"/>
                <w:szCs w:val="20"/>
              </w:rPr>
              <w:t xml:space="preserve">主操作按钮，Master Agent，Music Team</w:t>
            </w:r>
          </w:p>
        </w:tc>
      </w:tr>
      <w:tr>
        <w:tc>
          <w:tcPr>
            <w:tcW w:type="dxa" w:w="6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60B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8"/>
                <w:sz w:val="20"/>
                <w:szCs w:val="20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9AAA"/>
                <w:sz w:val="18"/>
                <w:szCs w:val="18"/>
              </w:rPr>
              <w:t xml:space="preserve">#60B8F0 (dark)
#1E6FA8 (light)</w:t>
            </w:r>
          </w:p>
        </w:tc>
        <w:tc>
          <w:tcPr>
            <w:tcW w:type="dxa" w:w="30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AAA"/>
                <w:sz w:val="20"/>
                <w:szCs w:val="20"/>
              </w:rPr>
              <w:t xml:space="preserve">Dev Team，活跃状态</w:t>
            </w:r>
          </w:p>
        </w:tc>
      </w:tr>
      <w:tr>
        <w:tc>
          <w:tcPr>
            <w:tcW w:type="dxa" w:w="6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06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8"/>
                <w:sz w:val="20"/>
                <w:szCs w:val="20"/>
              </w:rPr>
              <w:t xml:space="preserve">Research</w:t>
            </w:r>
          </w:p>
        </w:tc>
        <w:tc>
          <w:tcPr>
            <w:tcW w:type="dxa" w:w="29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9AAA"/>
                <w:sz w:val="18"/>
                <w:szCs w:val="18"/>
              </w:rPr>
              <w:t xml:space="preserve">#F06080 (dark)
#B83050 (light)</w:t>
            </w:r>
          </w:p>
        </w:tc>
        <w:tc>
          <w:tcPr>
            <w:tcW w:type="dxa" w:w="30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AAA"/>
                <w:sz w:val="20"/>
                <w:szCs w:val="20"/>
              </w:rPr>
              <w:t xml:space="preserve">Research Team，错误状态</w:t>
            </w:r>
          </w:p>
        </w:tc>
      </w:tr>
      <w:tr>
        <w:tc>
          <w:tcPr>
            <w:tcW w:type="dxa" w:w="6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0A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8"/>
                <w:sz w:val="20"/>
                <w:szCs w:val="20"/>
              </w:rPr>
              <w:t xml:space="preserve">Ops</w:t>
            </w:r>
          </w:p>
        </w:tc>
        <w:tc>
          <w:tcPr>
            <w:tcW w:type="dxa" w:w="29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9AAA"/>
                <w:sz w:val="18"/>
                <w:szCs w:val="18"/>
              </w:rPr>
              <w:t xml:space="preserve">#F0A840 (dark)
#B87800 (light)</w:t>
            </w:r>
          </w:p>
        </w:tc>
        <w:tc>
          <w:tcPr>
            <w:tcW w:type="dxa" w:w="30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AAA"/>
                <w:sz w:val="20"/>
                <w:szCs w:val="20"/>
              </w:rPr>
              <w:t xml:space="preserve">Ops Team，警告状态</w:t>
            </w:r>
          </w:p>
        </w:tc>
      </w:tr>
      <w:tr>
        <w:tc>
          <w:tcPr>
            <w:tcW w:type="dxa" w:w="6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1414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9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9AAA"/>
                <w:sz w:val="18"/>
                <w:szCs w:val="18"/>
              </w:rPr>
              <w:t xml:space="preserve">#080809 (dark)
#F4F5F7 (light)</w:t>
            </w:r>
          </w:p>
        </w:tc>
        <w:tc>
          <w:tcPr>
            <w:tcW w:type="dxa" w:w="30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AAA"/>
                <w:sz w:val="20"/>
                <w:szCs w:val="20"/>
              </w:rPr>
              <w:t xml:space="preserve">页面底色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11118"/>
          <w:sz w:val="28"/>
          <w:szCs w:val="28"/>
        </w:rPr>
        <w:t xml:space="preserve">4.2  Typography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IBM Plex Mono：所有代码、数字、标签、快捷键、状态标识、时间戳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IBM Plex Sans：正文、说明文字、对话消息、按钮文字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字体大小分层：9px 极小标签 → 11px 次要信息 → 13px 正文 → 15–16px 标题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11118"/>
          <w:sz w:val="28"/>
          <w:szCs w:val="28"/>
        </w:rPr>
        <w:t xml:space="preserve">4.3  Team Color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每个 Team 拥有独立色彩：颜色出现在 Agent 头像背景、状态点、Tag 徽章、连接线 Accent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深色模式使用高饱和度色值，浅色模式使用相应深色变体保证可读性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Status 颜色：Running 绿 / Waiting 橙 / Idle 蓝 / Offline 灰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11118"/>
          <w:sz w:val="28"/>
          <w:szCs w:val="28"/>
        </w:rPr>
        <w:t xml:space="preserve">4.4  Component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Task Card：圆角 10px，hover 上浮 1px + 加深边框，右上角优先级圆点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Drawer：从右侧滑入，宽 460px，背景比主区域深一层 --bg2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Modal：居中，backdrop-blur 模糊背景，圆角 16px，240px 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Canvas Node：三层——Master 渐变高亮 / Team 中等尺寸 / Agent 小节点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Toast：底部居中弹出，2.4s 自动消失，Mono 字体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Bdr>
          <w:bottom w:val="single" w:color="1A6B3C" w:sz="6" w:space="8"/>
        </w:pBdr>
        <w:spacing w:before="480" w:after="120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5.  Technical Architecture</w:t>
      </w:r>
    </w:p>
    <w:p>
      <w:pPr>
        <w:spacing w:before="80" w:after="10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CTRL.ai 采用本地优先架构，数据完全保存在用户本地设备。Cloudflare Tunnel 提供安全的远程访问，无需暴露端口或配置公网 IP。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11118"/>
          <w:sz w:val="20"/>
          <w:szCs w:val="20"/>
        </w:rPr>
        <w:t xml:space="preserve">访问路径：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设备浏览器 → Cloudflare Tunnel → Next.js Dashboard (localhost:3000) → OpenClaw Gateway (ws://localhost:18789) → Claude API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AAA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AAA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AA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8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FA8"/>
                <w:sz w:val="20"/>
                <w:szCs w:val="20"/>
              </w:rPr>
              <w:t xml:space="preserve">Next.js + React</w:t>
            </w:r>
          </w:p>
        </w:tc>
        <w:tc>
          <w:tcPr>
            <w:tcW w:type="dxa" w:w="53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AAA"/>
                <w:sz w:val="20"/>
                <w:szCs w:val="20"/>
              </w:rPr>
              <w:t xml:space="preserve">Dashboard UI，响应式，PWA 支持</w:t>
            </w:r>
          </w:p>
        </w:tc>
      </w:tr>
      <w:tr>
        <w:tc>
          <w:tcPr>
            <w:tcW w:type="dxa" w:w="18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8"/>
                <w:sz w:val="20"/>
                <w:szCs w:val="20"/>
              </w:rPr>
              <w:t xml:space="preserve">Realtime</w:t>
            </w:r>
          </w:p>
        </w:tc>
        <w:tc>
          <w:tcPr>
            <w:tcW w:type="dxa" w:w="22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FA8"/>
                <w:sz w:val="20"/>
                <w:szCs w:val="20"/>
              </w:rPr>
              <w:t xml:space="preserve">WebSocket</w:t>
            </w:r>
          </w:p>
        </w:tc>
        <w:tc>
          <w:tcPr>
            <w:tcW w:type="dxa" w:w="53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AAA"/>
                <w:sz w:val="20"/>
                <w:szCs w:val="20"/>
              </w:rPr>
              <w:t xml:space="preserve">ws://localhost:18789 连 OpenClaw Gateway，Agent 状态实时推送</w:t>
            </w:r>
          </w:p>
        </w:tc>
      </w:tr>
      <w:tr>
        <w:tc>
          <w:tcPr>
            <w:tcW w:type="dxa" w:w="18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8"/>
                <w:sz w:val="20"/>
                <w:szCs w:val="20"/>
              </w:rPr>
              <w:t xml:space="preserve">Gateway</w:t>
            </w:r>
          </w:p>
        </w:tc>
        <w:tc>
          <w:tcPr>
            <w:tcW w:type="dxa" w:w="22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FA8"/>
                <w:sz w:val="20"/>
                <w:szCs w:val="20"/>
              </w:rPr>
              <w:t xml:space="preserve">OpenClaw (local)</w:t>
            </w:r>
          </w:p>
        </w:tc>
        <w:tc>
          <w:tcPr>
            <w:tcW w:type="dxa" w:w="53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AAA"/>
                <w:sz w:val="20"/>
                <w:szCs w:val="20"/>
              </w:rPr>
              <w:t xml:space="preserve">本地运行，管理 Agent 实例、路由任务、聚合日志</w:t>
            </w:r>
          </w:p>
        </w:tc>
      </w:tr>
      <w:tr>
        <w:tc>
          <w:tcPr>
            <w:tcW w:type="dxa" w:w="18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8"/>
                <w:sz w:val="20"/>
                <w:szCs w:val="20"/>
              </w:rPr>
              <w:t xml:space="preserve">AI Models</w:t>
            </w:r>
          </w:p>
        </w:tc>
        <w:tc>
          <w:tcPr>
            <w:tcW w:type="dxa" w:w="22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FA8"/>
                <w:sz w:val="20"/>
                <w:szCs w:val="20"/>
              </w:rPr>
              <w:t xml:space="preserve">Claude API</w:t>
            </w:r>
          </w:p>
        </w:tc>
        <w:tc>
          <w:tcPr>
            <w:tcW w:type="dxa" w:w="53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AAA"/>
                <w:sz w:val="20"/>
                <w:szCs w:val="20"/>
              </w:rPr>
              <w:t xml:space="preserve">opus-4 (Master) · sonnet-4 (Dev/Research) · haiku-4 (Ops/low-cost)</w:t>
            </w:r>
          </w:p>
        </w:tc>
      </w:tr>
      <w:tr>
        <w:tc>
          <w:tcPr>
            <w:tcW w:type="dxa" w:w="18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8"/>
                <w:sz w:val="20"/>
                <w:szCs w:val="20"/>
              </w:rPr>
              <w:t xml:space="preserve">Remote Access</w:t>
            </w:r>
          </w:p>
        </w:tc>
        <w:tc>
          <w:tcPr>
            <w:tcW w:type="dxa" w:w="22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FA8"/>
                <w:sz w:val="20"/>
                <w:szCs w:val="20"/>
              </w:rPr>
              <w:t xml:space="preserve">Cloudflare Tunnel</w:t>
            </w:r>
          </w:p>
        </w:tc>
        <w:tc>
          <w:tcPr>
            <w:tcW w:type="dxa" w:w="53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AAA"/>
                <w:sz w:val="20"/>
                <w:szCs w:val="20"/>
              </w:rPr>
              <w:t xml:space="preserve">加密隧道，手机 / 平板随时访问本地 Dashboard</w:t>
            </w:r>
          </w:p>
        </w:tc>
      </w:tr>
      <w:tr>
        <w:tc>
          <w:tcPr>
            <w:tcW w:type="dxa" w:w="18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8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FA8"/>
                <w:sz w:val="20"/>
                <w:szCs w:val="20"/>
              </w:rPr>
              <w:t xml:space="preserve">Cloudflare Access</w:t>
            </w:r>
          </w:p>
        </w:tc>
        <w:tc>
          <w:tcPr>
            <w:tcW w:type="dxa" w:w="53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AAA"/>
                <w:sz w:val="20"/>
                <w:szCs w:val="20"/>
              </w:rPr>
              <w:t xml:space="preserve">可选密码保护，OAuth 集成</w:t>
            </w:r>
          </w:p>
        </w:tc>
      </w:tr>
      <w:tr>
        <w:tc>
          <w:tcPr>
            <w:tcW w:type="dxa" w:w="18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8"/>
                <w:sz w:val="20"/>
                <w:szCs w:val="20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FA8"/>
                <w:sz w:val="20"/>
                <w:szCs w:val="20"/>
              </w:rPr>
              <w:t xml:space="preserve">Local FileSystem</w:t>
            </w:r>
          </w:p>
        </w:tc>
        <w:tc>
          <w:tcPr>
            <w:tcW w:type="dxa" w:w="53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AAA"/>
                <w:sz w:val="20"/>
                <w:szCs w:val="20"/>
              </w:rPr>
              <w:t xml:space="preserve">聊天记录、任务数据、Agent 配置全部本地存储，不上云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11118"/>
          <w:sz w:val="28"/>
          <w:szCs w:val="28"/>
        </w:rPr>
        <w:t xml:space="preserve">Agent 层级结构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CTRL-Prime（Master）：claude-opus-4，接受用户指令，分析任务，路由给各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Dev Team → CleverJazz（sonnet-4）+ Flutter-CI（haiku-4）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Research Team → Research Agent（sonnet-4）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Ops Team → Email（haiku-4）+ Calendar（haiku-4）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Music Team → Music-Tutor（sonnet-4）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Bdr>
          <w:bottom w:val="single" w:color="1A6B3C" w:sz="6" w:space="8"/>
        </w:pBdr>
        <w:spacing w:before="480" w:after="120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6.  Development Roadmap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0"/>
              <w:left w:val="single" w:color="1A6B3C" w:sz="8"/>
              <w:bottom w:val="single" w:color="E0E2E8" w:sz="1"/>
              <w:right w:val="single" w:color="E0E2E8" w:sz="1"/>
            </w:tcBorders>
            <w:shd w:fill="EEF8E0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Phase 1 — </w:t>
            </w:r>
            <w:r>
              <w:rPr>
                <w:rFonts w:ascii="Arial" w:cs="Arial" w:eastAsia="Arial" w:hAnsi="Arial"/>
                <w:b/>
                <w:bCs/>
                <w:color w:val="111118"/>
                <w:sz w:val="22"/>
                <w:szCs w:val="22"/>
              </w:rPr>
              <w:t xml:space="preserve">UI Prototype</w:t>
            </w:r>
            <w:r>
              <w:rPr>
                <w:rFonts w:ascii="Arial" w:cs="Arial" w:eastAsia="Arial" w:hAnsi="Arial"/>
                <w:color w:val="999AAA"/>
                <w:sz w:val="20"/>
                <w:szCs w:val="20"/>
              </w:rPr>
              <w:t xml:space="preserve">   ✅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CHAT: 多 Agent 对话界面，左侧按 Team 分组 + 搜索，Master Banner 常驻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CHAT: Media Library 筛选（Files / Images / Links / Code）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TASKS: 全宽四栏看板（To Do / In Progress / Review / Done）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TASKS: New Task Modal → 选 Team → 自动路由 Master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TASKS: Task Detail Drawer（思考流 / 进度 / 结果 / 日志）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TEAMS: 自由拖拽画布，鼠标平移 + 滚轮缩放 40%–200%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TEAMS: SVG 贝塞尔连接线，节点点击显示详情，Add Agent Modal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SETTINGS: Dark / Light 主题卡片切换，Model 配置，安全设置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FA8" w:sz="10"/>
              <w:left w:val="single" w:color="1A5FA8" w:sz="8"/>
              <w:bottom w:val="single" w:color="E0E2E8" w:sz="1"/>
              <w:right w:val="single" w:color="E0E2E8" w:sz="1"/>
            </w:tcBorders>
            <w:shd w:fill="E0EEFF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Phase 2 — </w:t>
            </w:r>
            <w:r>
              <w:rPr>
                <w:rFonts w:ascii="Arial" w:cs="Arial" w:eastAsia="Arial" w:hAnsi="Arial"/>
                <w:b/>
                <w:bCs/>
                <w:color w:val="111118"/>
                <w:sz w:val="22"/>
                <w:szCs w:val="22"/>
              </w:rPr>
              <w:t xml:space="preserve">Backend Integration</w:t>
            </w:r>
            <w:r>
              <w:rPr>
                <w:rFonts w:ascii="Arial" w:cs="Arial" w:eastAsia="Arial" w:hAnsi="Arial"/>
                <w:color w:val="999AAA"/>
                <w:sz w:val="20"/>
                <w:szCs w:val="20"/>
              </w:rPr>
              <w:t xml:space="preserve">   🔜 Next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Next.js 项目结构，组件化拆分所有页面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WebSocket 连接 OpenClaw Gateway，真实 Agent 状态接入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Claude API 集成：消息发送 / 接收 / streaming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任务队列管理和动态 Agent 分配逻辑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7020" w:sz="10"/>
              <w:left w:val="single" w:color="A87020" w:sz="8"/>
              <w:bottom w:val="single" w:color="E0E2E8" w:sz="1"/>
              <w:right w:val="single" w:color="E0E2E8" w:sz="1"/>
            </w:tcBorders>
            <w:shd w:fill="FFF3E0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87020"/>
                <w:sz w:val="22"/>
                <w:szCs w:val="22"/>
              </w:rPr>
              <w:t xml:space="preserve">Phase 3 — </w:t>
            </w:r>
            <w:r>
              <w:rPr>
                <w:rFonts w:ascii="Arial" w:cs="Arial" w:eastAsia="Arial" w:hAnsi="Arial"/>
                <w:b/>
                <w:bCs/>
                <w:color w:val="111118"/>
                <w:sz w:val="22"/>
                <w:szCs w:val="22"/>
              </w:rPr>
              <w:t xml:space="preserve">Advanced Features</w:t>
            </w:r>
            <w:r>
              <w:rPr>
                <w:rFonts w:ascii="Arial" w:cs="Arial" w:eastAsia="Arial" w:hAnsi="Arial"/>
                <w:color w:val="999AAA"/>
                <w:sz w:val="20"/>
                <w:szCs w:val="20"/>
              </w:rPr>
              <w:t xml:space="preserve">   📅 Planned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任务拖拽（react-beautiful-dnd）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本地聊天记录持久化（IndexedDB）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Agent 文件上传 / 下载支持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多 Master Agent 支持（不同项目对应不同 Master）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PWA：iOS / Android 安装到主屏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30A0" w:sz="10"/>
              <w:left w:val="single" w:color="6030A0" w:sz="8"/>
              <w:bottom w:val="single" w:color="E0E2E8" w:sz="1"/>
              <w:right w:val="single" w:color="E0E2E8" w:sz="1"/>
            </w:tcBorders>
            <w:shd w:fill="F5F0FF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6030A0"/>
                <w:sz w:val="22"/>
                <w:szCs w:val="22"/>
              </w:rPr>
              <w:t xml:space="preserve">Phase 4 — </w:t>
            </w:r>
            <w:r>
              <w:rPr>
                <w:rFonts w:ascii="Arial" w:cs="Arial" w:eastAsia="Arial" w:hAnsi="Arial"/>
                <w:b/>
                <w:bCs/>
                <w:color w:val="111118"/>
                <w:sz w:val="22"/>
                <w:szCs w:val="22"/>
              </w:rPr>
              <w:t xml:space="preserve">Polish &amp; Open Source</w:t>
            </w:r>
            <w:r>
              <w:rPr>
                <w:rFonts w:ascii="Arial" w:cs="Arial" w:eastAsia="Arial" w:hAnsi="Arial"/>
                <w:color w:val="999AAA"/>
                <w:sz w:val="20"/>
                <w:szCs w:val="20"/>
              </w:rPr>
              <w:t xml:space="preserve">   📅 Planned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完整 Cloudflare Tunnel + Access 配置文档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一键安装脚本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开源发布 GitHub (Parroteatingman/EzClaw)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中文开发者社区分享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Bdr>
          <w:bottom w:val="single" w:color="1A6B3C" w:sz="6" w:space="8"/>
        </w:pBdr>
        <w:spacing w:before="480" w:after="120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7. 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AAA"/>
                <w:sz w:val="20"/>
                <w:szCs w:val="20"/>
              </w:rPr>
              <w:t xml:space="preserve">API Format</w:t>
            </w:r>
          </w:p>
        </w:tc>
        <w:tc>
          <w:tcPr>
            <w:tcW w:type="dxa" w:w="73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87020"/>
                <w:sz w:val="20"/>
                <w:szCs w:val="20"/>
              </w:rPr>
              <w:t xml:space="preserve">OpenClaw Gateway 的 WebSocket 消息格式规范待确认</w:t>
            </w:r>
          </w:p>
        </w:tc>
      </w:tr>
      <w:tr>
        <w:tc>
          <w:tcPr>
            <w:tcW w:type="dxa" w:w="20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AAA"/>
                <w:sz w:val="20"/>
                <w:szCs w:val="20"/>
              </w:rPr>
              <w:t xml:space="preserve">Update Rate</w:t>
            </w:r>
          </w:p>
        </w:tc>
        <w:tc>
          <w:tcPr>
            <w:tcW w:type="dxa" w:w="73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87020"/>
                <w:sz w:val="20"/>
                <w:szCs w:val="20"/>
              </w:rPr>
              <w:t xml:space="preserve">Agent 状态推送频率——实时 streaming vs 定时轮询（推荐 500ms）</w:t>
            </w:r>
          </w:p>
        </w:tc>
      </w:tr>
      <w:tr>
        <w:tc>
          <w:tcPr>
            <w:tcW w:type="dxa" w:w="20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AAA"/>
                <w:sz w:val="20"/>
                <w:szCs w:val="20"/>
              </w:rPr>
              <w:t xml:space="preserve">Log Store</w:t>
            </w:r>
          </w:p>
        </w:tc>
        <w:tc>
          <w:tcPr>
            <w:tcW w:type="dxa" w:w="73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87020"/>
                <w:sz w:val="20"/>
                <w:szCs w:val="20"/>
              </w:rPr>
              <w:t xml:space="preserve">日志持久化方案：内存（快速）vs 本地 SQLite（可查历史）</w:t>
            </w:r>
          </w:p>
        </w:tc>
      </w:tr>
      <w:tr>
        <w:tc>
          <w:tcPr>
            <w:tcW w:type="dxa" w:w="20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AAA"/>
                <w:sz w:val="20"/>
                <w:szCs w:val="20"/>
              </w:rPr>
              <w:t xml:space="preserve">Canvas Layout</w:t>
            </w:r>
          </w:p>
        </w:tc>
        <w:tc>
          <w:tcPr>
            <w:tcW w:type="dxa" w:w="73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87020"/>
                <w:sz w:val="20"/>
                <w:szCs w:val="20"/>
              </w:rPr>
              <w:t xml:space="preserve">多 Agent 动态添加时，节点自动布局算法（Force-directed graph？）</w:t>
            </w:r>
          </w:p>
        </w:tc>
      </w:tr>
      <w:tr>
        <w:tc>
          <w:tcPr>
            <w:tcW w:type="dxa" w:w="20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AAA"/>
                <w:sz w:val="20"/>
                <w:szCs w:val="20"/>
              </w:rPr>
              <w:t xml:space="preserve">Multi-Master</w:t>
            </w:r>
          </w:p>
        </w:tc>
        <w:tc>
          <w:tcPr>
            <w:tcW w:type="dxa" w:w="73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87020"/>
                <w:sz w:val="20"/>
                <w:szCs w:val="20"/>
              </w:rPr>
              <w:t xml:space="preserve">多 Master Agent 支持：不同项目对应不同 Master 的隔离机制</w:t>
            </w:r>
          </w:p>
        </w:tc>
      </w:tr>
      <w:tr>
        <w:tc>
          <w:tcPr>
            <w:tcW w:type="dxa" w:w="200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AAA"/>
                <w:sz w:val="20"/>
                <w:szCs w:val="20"/>
              </w:rPr>
              <w:t xml:space="preserve">File UX</w:t>
            </w:r>
          </w:p>
        </w:tc>
        <w:tc>
          <w:tcPr>
            <w:tcW w:type="dxa" w:w="7360"/>
            <w:tcBorders>
              <w:top w:val="single" w:color="E0E2E8" w:sz="1"/>
              <w:left w:val="single" w:color="E0E2E8" w:sz="1"/>
              <w:bottom w:val="single" w:color="E0E2E8" w:sz="1"/>
              <w:right w:val="single" w:color="E0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87020"/>
                <w:sz w:val="20"/>
                <w:szCs w:val="20"/>
              </w:rPr>
              <w:t xml:space="preserve">Agent 生成文件的上传 / 下载 UX 流程设计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Bdr>
          <w:bottom w:val="single" w:color="E0E2E8" w:sz="2" w:space="1"/>
        </w:pBdr>
        <w:spacing w:before="240" w:after="240"/>
      </w:pPr>
      <w:r>
        <w:t xml:space="preserve"/>
      </w:r>
    </w:p>
    <w:p>
      <w:pPr>
        <w:spacing w:before="160" w:after="0"/>
        <w:jc w:val="center"/>
      </w:pPr>
      <w:r>
        <w:rPr>
          <w:rFonts w:ascii="Arial" w:cs="Arial" w:eastAsia="Arial" w:hAnsi="Arial"/>
          <w:color w:val="999AAA"/>
          <w:sz w:val="18"/>
          <w:szCs w:val="18"/>
        </w:rPr>
        <w:t xml:space="preserve">CTRL.ai PRD  ·  v1.0.0  ·  2026.03.02  ·  Internal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2E8" w:sz="2" w:space="6"/>
      </w:pBdr>
      <w:jc w:val="center"/>
    </w:pPr>
    <w:r>
      <w:rPr>
        <w:rFonts w:ascii="Arial" w:cs="Arial" w:eastAsia="Arial" w:hAnsi="Arial"/>
        <w:color w:val="999AAA"/>
        <w:sz w:val="18"/>
        <w:szCs w:val="18"/>
      </w:rPr>
      <w:t xml:space="preserve">github.com/Parroteatingman/EzClaw    ·    </w:t>
    </w:r>
    <w:r>
      <w:rPr>
        <w:rFonts w:ascii="Arial" w:cs="Arial" w:eastAsia="Arial" w:hAnsi="Arial"/>
        <w:color w:val="999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AAA"/>
        <w:sz w:val="18"/>
        <w:szCs w:val="18"/>
      </w:rPr>
      <w:t xml:space="preserve"> / </w:t>
    </w:r>
    <w:r>
      <w:rPr>
        <w:rFonts w:ascii="Arial" w:cs="Arial" w:eastAsia="Arial" w:hAnsi="Arial"/>
        <w:color w:val="999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2E8" w:sz="2" w:space="6"/>
      </w:pBdr>
    </w:pPr>
    <w:r>
      <w:rPr>
        <w:rFonts w:ascii="Arial" w:cs="Arial" w:eastAsia="Arial" w:hAnsi="Arial"/>
        <w:color w:val="999AAA"/>
        <w:sz w:val="18"/>
        <w:szCs w:val="18"/>
      </w:rPr>
      <w:t xml:space="preserve">CTRL.ai  —  Product Requirements Document</w:t>
    </w:r>
    <w:r>
      <w:rPr>
        <w:rFonts w:ascii="Arial" w:cs="Arial" w:eastAsia="Arial" w:hAnsi="Arial"/>
        <w:color w:val="999AAA"/>
        <w:sz w:val="18"/>
        <w:szCs w:val="18"/>
      </w:rPr>
      <w:t xml:space="preserve">    |    v1.0    |    2026.03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1A6B3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440" w:hanging="360"/>
      </w:pPr>
      <w:rPr>
        <w:color w:val="999AA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olor w:val="1A6B3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11111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555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2026-03-03T01:31:31.997Z</dcterms:created>
  <dcterms:modified xsi:type="dcterms:W3CDTF">2026-03-03T01:31:31.998Z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