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2257" w14:textId="428585E3" w:rsidR="00D76937" w:rsidRDefault="00650774" w:rsidP="006507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registers</w:t>
      </w:r>
    </w:p>
    <w:p w14:paraId="176E30E1" w14:textId="14228BAA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User record</w:t>
      </w:r>
    </w:p>
    <w:p w14:paraId="0C54B335" w14:textId="3489FC89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an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record</w:t>
      </w:r>
    </w:p>
    <w:p w14:paraId="2CA9F361" w14:textId="788C2523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Update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image column separately by multipart request</w:t>
      </w:r>
    </w:p>
    <w:p w14:paraId="33799EC2" w14:textId="55AF4078" w:rsidR="00650774" w:rsidRDefault="00650774" w:rsidP="006507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Admin creates a Video record with </w:t>
      </w:r>
      <w:proofErr w:type="spellStart"/>
      <w:r>
        <w:rPr>
          <w:rFonts w:asciiTheme="majorBidi" w:hAnsiTheme="majorBidi" w:cstheme="majorBidi"/>
          <w:sz w:val="28"/>
          <w:szCs w:val="28"/>
        </w:rPr>
        <w:t>tokenPrice</w:t>
      </w:r>
      <w:proofErr w:type="spellEnd"/>
    </w:p>
    <w:p w14:paraId="02D1C50D" w14:textId="5B96CFBC" w:rsidR="00650774" w:rsidRDefault="00650774" w:rsidP="006507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buys a tutorial</w:t>
      </w:r>
    </w:p>
    <w:p w14:paraId="48F16E1A" w14:textId="7E5CF727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</w:t>
      </w:r>
      <w:proofErr w:type="spellStart"/>
      <w:r>
        <w:rPr>
          <w:rFonts w:asciiTheme="majorBidi" w:hAnsiTheme="majorBidi" w:cstheme="majorBidi"/>
          <w:sz w:val="28"/>
          <w:szCs w:val="28"/>
        </w:rPr>
        <w:t>AdjustTutorial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 chosen</w:t>
      </w:r>
    </w:p>
    <w:p w14:paraId="02C72DF6" w14:textId="5FBB50EA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</w:t>
      </w:r>
      <w:proofErr w:type="spellStart"/>
      <w:r>
        <w:rPr>
          <w:rFonts w:asciiTheme="majorBidi" w:hAnsiTheme="majorBidi" w:cstheme="majorBidi"/>
          <w:sz w:val="28"/>
          <w:szCs w:val="28"/>
        </w:rPr>
        <w:t>AdjustTutorial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tokenPrice</w:t>
      </w:r>
      <w:proofErr w:type="spellEnd"/>
    </w:p>
    <w:p w14:paraId="2BCD42AD" w14:textId="3C991090" w:rsidR="00650774" w:rsidRP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vanish/>
          <w:sz w:val="28"/>
          <w:szCs w:val="28"/>
          <w:specVanish/>
        </w:rPr>
      </w:pPr>
      <w:r>
        <w:rPr>
          <w:rFonts w:asciiTheme="majorBidi" w:hAnsiTheme="majorBidi" w:cstheme="majorBidi"/>
          <w:sz w:val="28"/>
          <w:szCs w:val="28"/>
        </w:rPr>
        <w:t xml:space="preserve">Deduct video </w:t>
      </w:r>
      <w:proofErr w:type="spellStart"/>
      <w:r>
        <w:rPr>
          <w:rFonts w:asciiTheme="majorBidi" w:hAnsiTheme="majorBidi" w:cstheme="majorBidi"/>
          <w:sz w:val="28"/>
          <w:szCs w:val="28"/>
        </w:rPr>
        <w:t>tokenPrice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from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token </w:t>
      </w:r>
    </w:p>
    <w:p w14:paraId="37EA6EF2" w14:textId="40C3BADB" w:rsidR="00650774" w:rsidRDefault="00650774" w:rsidP="006507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(token – </w:t>
      </w:r>
      <w:proofErr w:type="spellStart"/>
      <w:r>
        <w:rPr>
          <w:rFonts w:asciiTheme="majorBidi" w:hAnsiTheme="majorBidi" w:cstheme="majorBidi"/>
          <w:sz w:val="28"/>
          <w:szCs w:val="28"/>
        </w:rPr>
        <w:t>tokenPrice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if applicable. Else throw exception)</w:t>
      </w:r>
    </w:p>
    <w:p w14:paraId="2FE43BE6" w14:textId="71559B6E" w:rsidR="00650774" w:rsidRDefault="00650774" w:rsidP="0065077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</w:t>
      </w:r>
      <w:proofErr w:type="spellStart"/>
      <w:r>
        <w:rPr>
          <w:rFonts w:asciiTheme="majorBidi" w:hAnsiTheme="majorBidi" w:cstheme="majorBidi"/>
          <w:sz w:val="28"/>
          <w:szCs w:val="28"/>
        </w:rPr>
        <w:t>AdjustTutorial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 to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tutorials</w:t>
      </w:r>
    </w:p>
    <w:p w14:paraId="7C38C7DD" w14:textId="43AC49EC" w:rsidR="00650774" w:rsidRDefault="00650774" w:rsidP="0065077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watches tutorial</w:t>
      </w:r>
    </w:p>
    <w:p w14:paraId="439CA86B" w14:textId="0B93E071" w:rsidR="00650774" w:rsidRDefault="00650774" w:rsidP="006507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tutorial IDs </w:t>
      </w:r>
    </w:p>
    <w:p w14:paraId="705169E1" w14:textId="38F01CE2" w:rsidR="00650774" w:rsidRDefault="00650774" w:rsidP="006507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 all </w:t>
      </w:r>
      <w:proofErr w:type="spellStart"/>
      <w:r>
        <w:rPr>
          <w:rFonts w:asciiTheme="majorBidi" w:hAnsiTheme="majorBidi" w:cstheme="majorBidi"/>
          <w:sz w:val="28"/>
          <w:szCs w:val="28"/>
        </w:rPr>
        <w:t>AdjustTutorials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from IDs fetched from </w:t>
      </w:r>
      <w:proofErr w:type="spellStart"/>
      <w:r>
        <w:rPr>
          <w:rFonts w:asciiTheme="majorBidi" w:hAnsiTheme="majorBidi" w:cstheme="majorBidi"/>
          <w:sz w:val="28"/>
          <w:szCs w:val="28"/>
        </w:rPr>
        <w:t>AdjustClient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without the video</w:t>
      </w:r>
    </w:p>
    <w:p w14:paraId="6E90DC5F" w14:textId="01D2AC97" w:rsidR="00650774" w:rsidRPr="00650774" w:rsidRDefault="00650774" w:rsidP="006507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clicked on video fetch </w:t>
      </w:r>
      <w:proofErr w:type="spellStart"/>
      <w:r>
        <w:rPr>
          <w:rFonts w:asciiTheme="majorBidi" w:hAnsiTheme="majorBidi" w:cstheme="majorBidi"/>
          <w:sz w:val="28"/>
          <w:szCs w:val="28"/>
        </w:rPr>
        <w:t>AdjustTutorial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w/o video and get the video separately from multipart</w:t>
      </w:r>
    </w:p>
    <w:sectPr w:rsidR="00650774" w:rsidRPr="0065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31B8"/>
    <w:multiLevelType w:val="hybridMultilevel"/>
    <w:tmpl w:val="7452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79C7"/>
    <w:multiLevelType w:val="hybridMultilevel"/>
    <w:tmpl w:val="CE68FA16"/>
    <w:lvl w:ilvl="0" w:tplc="B4C456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38BA"/>
    <w:multiLevelType w:val="hybridMultilevel"/>
    <w:tmpl w:val="641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9A"/>
    <w:rsid w:val="00650774"/>
    <w:rsid w:val="009D7E9A"/>
    <w:rsid w:val="00D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4FBC"/>
  <w15:chartTrackingRefBased/>
  <w15:docId w15:val="{0AEF2C9B-8177-4F8E-8CF0-6D25D6C0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549</Characters>
  <Application>Microsoft Office Word</Application>
  <DocSecurity>0</DocSecurity>
  <Lines>17</Lines>
  <Paragraphs>19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2</cp:revision>
  <dcterms:created xsi:type="dcterms:W3CDTF">2020-06-20T12:33:00Z</dcterms:created>
  <dcterms:modified xsi:type="dcterms:W3CDTF">2020-06-20T12:50:00Z</dcterms:modified>
</cp:coreProperties>
</file>