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6E0C4" w14:textId="36007FE2" w:rsidR="00E651D9" w:rsidRPr="00F00C47" w:rsidRDefault="00F00C47" w:rsidP="0064532F">
      <w:pPr>
        <w:bidi/>
        <w:jc w:val="left"/>
        <w:rPr>
          <w:rFonts w:cs="B Titr"/>
          <w:sz w:val="32"/>
          <w:szCs w:val="32"/>
          <w:rtl/>
        </w:rPr>
      </w:pPr>
      <w:r w:rsidRPr="00F00C47">
        <w:rPr>
          <w:rFonts w:cs="B Titr" w:hint="cs"/>
          <w:sz w:val="32"/>
          <w:szCs w:val="32"/>
          <w:rtl/>
        </w:rPr>
        <w:t>پروژه نهایی  نظریه گراف  ها</w:t>
      </w:r>
    </w:p>
    <w:p w14:paraId="6CDF3F39" w14:textId="77777777" w:rsidR="00F00C47" w:rsidRDefault="00F00C47" w:rsidP="0064532F">
      <w:pPr>
        <w:bidi/>
        <w:jc w:val="left"/>
        <w:rPr>
          <w:rFonts w:cs="B Titr"/>
          <w:rtl/>
        </w:rPr>
      </w:pPr>
    </w:p>
    <w:p w14:paraId="075569B8" w14:textId="21177D3F" w:rsidR="00F00C47" w:rsidRDefault="00F00C47" w:rsidP="0064532F">
      <w:pPr>
        <w:bidi/>
        <w:jc w:val="left"/>
        <w:rPr>
          <w:rFonts w:cs="B Nazanin"/>
          <w:rtl/>
        </w:rPr>
      </w:pPr>
      <w:r>
        <w:rPr>
          <w:rFonts w:cs="B Nazanin" w:hint="cs"/>
          <w:rtl/>
        </w:rPr>
        <w:t>پارسا فدایی خدمت 97243084</w:t>
      </w:r>
    </w:p>
    <w:p w14:paraId="6AC15FBF" w14:textId="77777777" w:rsidR="00F00C47" w:rsidRDefault="00F00C47" w:rsidP="0064532F">
      <w:pPr>
        <w:bidi/>
        <w:jc w:val="left"/>
        <w:rPr>
          <w:rFonts w:cs="B Nazanin"/>
          <w:rtl/>
        </w:rPr>
      </w:pPr>
    </w:p>
    <w:p w14:paraId="19E76E28" w14:textId="15E71A98" w:rsidR="00F00C47" w:rsidRDefault="00F00C47" w:rsidP="0064532F">
      <w:pPr>
        <w:bidi/>
        <w:jc w:val="left"/>
        <w:rPr>
          <w:rFonts w:cs="B Nazanin"/>
          <w:rtl/>
        </w:rPr>
      </w:pPr>
      <w:r>
        <w:rPr>
          <w:rFonts w:cs="B Nazanin" w:hint="cs"/>
          <w:rtl/>
        </w:rPr>
        <w:t>سانیا مسعودی 99243089</w:t>
      </w:r>
    </w:p>
    <w:p w14:paraId="75B76D33" w14:textId="77777777" w:rsidR="00F00C47" w:rsidRDefault="00F00C47" w:rsidP="0064532F">
      <w:pPr>
        <w:bidi/>
        <w:jc w:val="left"/>
        <w:rPr>
          <w:rFonts w:cs="B Nazanin"/>
          <w:rtl/>
        </w:rPr>
      </w:pPr>
    </w:p>
    <w:p w14:paraId="2A9B41FE" w14:textId="77777777" w:rsidR="00F00C47" w:rsidRDefault="00F00C47" w:rsidP="0064532F">
      <w:pPr>
        <w:bidi/>
        <w:jc w:val="left"/>
        <w:rPr>
          <w:rFonts w:cs="B Nazanin"/>
          <w:rtl/>
        </w:rPr>
      </w:pPr>
    </w:p>
    <w:p w14:paraId="1CF2D7ED" w14:textId="77777777" w:rsidR="00F00C47" w:rsidRDefault="00F00C47" w:rsidP="0064532F">
      <w:pPr>
        <w:bidi/>
        <w:jc w:val="left"/>
        <w:rPr>
          <w:rFonts w:cs="B Nazanin"/>
          <w:rtl/>
        </w:rPr>
      </w:pPr>
    </w:p>
    <w:p w14:paraId="22C6B6E3" w14:textId="77777777" w:rsidR="0064532F" w:rsidRDefault="0064532F" w:rsidP="0064532F">
      <w:pPr>
        <w:bidi/>
        <w:jc w:val="left"/>
        <w:rPr>
          <w:rFonts w:cs="B Nazanin"/>
          <w:rtl/>
        </w:rPr>
      </w:pPr>
    </w:p>
    <w:p w14:paraId="3AD820A2" w14:textId="77777777" w:rsidR="0064532F" w:rsidRDefault="0064532F" w:rsidP="0064532F">
      <w:pPr>
        <w:bidi/>
        <w:jc w:val="left"/>
        <w:rPr>
          <w:rFonts w:cs="B Nazanin"/>
          <w:rtl/>
        </w:rPr>
      </w:pPr>
    </w:p>
    <w:tbl>
      <w:tblPr>
        <w:tblStyle w:val="TableGrid"/>
        <w:bidiVisual/>
        <w:tblW w:w="9410" w:type="dxa"/>
        <w:jc w:val="center"/>
        <w:tblLook w:val="04A0" w:firstRow="1" w:lastRow="0" w:firstColumn="1" w:lastColumn="0" w:noHBand="0" w:noVBand="1"/>
      </w:tblPr>
      <w:tblGrid>
        <w:gridCol w:w="1235"/>
        <w:gridCol w:w="883"/>
        <w:gridCol w:w="867"/>
        <w:gridCol w:w="886"/>
        <w:gridCol w:w="962"/>
        <w:gridCol w:w="963"/>
        <w:gridCol w:w="969"/>
        <w:gridCol w:w="1106"/>
        <w:gridCol w:w="1539"/>
      </w:tblGrid>
      <w:tr w:rsidR="00B45752" w:rsidRPr="00F00C47" w14:paraId="2F268932" w14:textId="77777777" w:rsidTr="0064532F">
        <w:trPr>
          <w:trHeight w:val="666"/>
          <w:jc w:val="center"/>
        </w:trPr>
        <w:tc>
          <w:tcPr>
            <w:tcW w:w="1235" w:type="dxa"/>
          </w:tcPr>
          <w:p w14:paraId="0816464C" w14:textId="094D73BC" w:rsidR="00B45752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درصد افزایش بار ترافیکی</w:t>
            </w:r>
          </w:p>
        </w:tc>
        <w:tc>
          <w:tcPr>
            <w:tcW w:w="883" w:type="dxa"/>
          </w:tcPr>
          <w:p w14:paraId="599395B8" w14:textId="33C604CD" w:rsidR="00B45752" w:rsidRPr="00B45752" w:rsidRDefault="00B45752" w:rsidP="00F00C47">
            <w:pPr>
              <w:bidi/>
              <w:rPr>
                <w:rFonts w:cs="B Nazanin"/>
                <w:vertAlign w:val="subscript"/>
              </w:rPr>
            </w:pPr>
            <w:proofErr w:type="spellStart"/>
            <w:r>
              <w:rPr>
                <w:rFonts w:cs="B Nazanin"/>
              </w:rPr>
              <w:t>L</w:t>
            </w:r>
            <w:r>
              <w:rPr>
                <w:rFonts w:cs="B Nazanin"/>
                <w:vertAlign w:val="subscript"/>
              </w:rPr>
              <w:t>max</w:t>
            </w:r>
            <w:proofErr w:type="spellEnd"/>
          </w:p>
        </w:tc>
        <w:tc>
          <w:tcPr>
            <w:tcW w:w="867" w:type="dxa"/>
          </w:tcPr>
          <w:p w14:paraId="0DE391F5" w14:textId="572CD7E3" w:rsidR="00B45752" w:rsidRDefault="00B45752" w:rsidP="00F00C47">
            <w:pPr>
              <w:bidi/>
              <w:rPr>
                <w:rFonts w:cs="B Nazanin"/>
              </w:rPr>
            </w:pPr>
            <w:r>
              <w:rPr>
                <w:rFonts w:cs="B Nazanin"/>
              </w:rPr>
              <w:t>L</w:t>
            </w:r>
          </w:p>
        </w:tc>
        <w:tc>
          <w:tcPr>
            <w:tcW w:w="886" w:type="dxa"/>
          </w:tcPr>
          <w:p w14:paraId="7E4C6F05" w14:textId="61D37401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تقارن</w:t>
            </w:r>
          </w:p>
        </w:tc>
        <w:tc>
          <w:tcPr>
            <w:tcW w:w="962" w:type="dxa"/>
          </w:tcPr>
          <w:p w14:paraId="554BFBA4" w14:textId="587CDDBF" w:rsidR="00B45752" w:rsidRPr="00F00C47" w:rsidRDefault="00B45752" w:rsidP="00F00C47">
            <w:pPr>
              <w:bidi/>
              <w:rPr>
                <w:rFonts w:cs="B Nazanin"/>
              </w:rPr>
            </w:pPr>
            <w:r>
              <w:rPr>
                <w:rFonts w:cs="B Nazanin"/>
              </w:rPr>
              <w:t>NS</w:t>
            </w:r>
          </w:p>
        </w:tc>
        <w:tc>
          <w:tcPr>
            <w:tcW w:w="963" w:type="dxa"/>
          </w:tcPr>
          <w:p w14:paraId="5F01A0E9" w14:textId="6F8166BC" w:rsidR="00B45752" w:rsidRPr="00F00C47" w:rsidRDefault="00B45752" w:rsidP="00F00C47">
            <w:pPr>
              <w:bidi/>
              <w:rPr>
                <w:rFonts w:cs="B Nazanin"/>
              </w:rPr>
            </w:pPr>
            <w:r>
              <w:rPr>
                <w:rFonts w:cs="B Nazanin"/>
              </w:rPr>
              <w:t>OC</w:t>
            </w:r>
          </w:p>
        </w:tc>
        <w:tc>
          <w:tcPr>
            <w:tcW w:w="969" w:type="dxa"/>
          </w:tcPr>
          <w:p w14:paraId="5C86FEC8" w14:textId="41D243D1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تعداد یال</w:t>
            </w:r>
          </w:p>
        </w:tc>
        <w:tc>
          <w:tcPr>
            <w:tcW w:w="1106" w:type="dxa"/>
          </w:tcPr>
          <w:p w14:paraId="41E92D53" w14:textId="1DEE4EB5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اندازه</w:t>
            </w:r>
          </w:p>
        </w:tc>
        <w:tc>
          <w:tcPr>
            <w:tcW w:w="1539" w:type="dxa"/>
          </w:tcPr>
          <w:p w14:paraId="297CADDC" w14:textId="3B993E8D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گراف</w:t>
            </w:r>
          </w:p>
        </w:tc>
      </w:tr>
      <w:tr w:rsidR="00B45752" w:rsidRPr="00F00C47" w14:paraId="6E809638" w14:textId="77777777" w:rsidTr="0064532F">
        <w:trPr>
          <w:trHeight w:val="323"/>
          <w:jc w:val="center"/>
        </w:trPr>
        <w:tc>
          <w:tcPr>
            <w:tcW w:w="1235" w:type="dxa"/>
          </w:tcPr>
          <w:p w14:paraId="6B57920B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198A93BA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7452176A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746A0672" w14:textId="6E631CDF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228647F7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14838EA6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16042776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386A9357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6BA3304B" w14:textId="674B8CF8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تتراهدرون</w:t>
            </w:r>
          </w:p>
        </w:tc>
      </w:tr>
      <w:tr w:rsidR="00B45752" w:rsidRPr="00F00C47" w14:paraId="230481BE" w14:textId="77777777" w:rsidTr="0064532F">
        <w:trPr>
          <w:trHeight w:val="333"/>
          <w:jc w:val="center"/>
        </w:trPr>
        <w:tc>
          <w:tcPr>
            <w:tcW w:w="1235" w:type="dxa"/>
          </w:tcPr>
          <w:p w14:paraId="5692E196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5BE50D0F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7D32E2EB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560FCE9D" w14:textId="0C593D5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37764902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4FDBA1C0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37D91C4A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1F1F1F0C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07F6D2E0" w14:textId="16DF5C3E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اکتاهدرون</w:t>
            </w:r>
          </w:p>
        </w:tc>
      </w:tr>
      <w:tr w:rsidR="00B45752" w:rsidRPr="00F00C47" w14:paraId="35EFA47C" w14:textId="77777777" w:rsidTr="0064532F">
        <w:trPr>
          <w:trHeight w:val="333"/>
          <w:jc w:val="center"/>
        </w:trPr>
        <w:tc>
          <w:tcPr>
            <w:tcW w:w="1235" w:type="dxa"/>
          </w:tcPr>
          <w:p w14:paraId="20421EB4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23A0B410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67288707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7EF2097F" w14:textId="243855D9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2663452C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49618286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3CD92AD8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724D63FA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1E0160EA" w14:textId="5969B040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مکعب</w:t>
            </w:r>
          </w:p>
        </w:tc>
      </w:tr>
      <w:tr w:rsidR="00B45752" w:rsidRPr="00F00C47" w14:paraId="42A164F8" w14:textId="77777777" w:rsidTr="0064532F">
        <w:trPr>
          <w:trHeight w:val="323"/>
          <w:jc w:val="center"/>
        </w:trPr>
        <w:tc>
          <w:tcPr>
            <w:tcW w:w="1235" w:type="dxa"/>
          </w:tcPr>
          <w:p w14:paraId="251653C3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64983867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3EB8BC15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4585FAB8" w14:textId="18D100BF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3FF03E3C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7E905205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01A77BF0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114A4BE1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6A4DB839" w14:textId="17213AD3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آکوزاهدرون</w:t>
            </w:r>
          </w:p>
        </w:tc>
      </w:tr>
      <w:tr w:rsidR="00B45752" w:rsidRPr="00F00C47" w14:paraId="66CBAF47" w14:textId="77777777" w:rsidTr="0064532F">
        <w:trPr>
          <w:trHeight w:val="333"/>
          <w:jc w:val="center"/>
        </w:trPr>
        <w:tc>
          <w:tcPr>
            <w:tcW w:w="1235" w:type="dxa"/>
          </w:tcPr>
          <w:p w14:paraId="348EF88D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6BE21A7A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5C1EB1AE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44AB62CC" w14:textId="50144459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7DFA0ABE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7C7B04AB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166F18D2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3F17FE24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167D7A5B" w14:textId="7ACBCDA8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توپ فوتبال</w:t>
            </w:r>
          </w:p>
        </w:tc>
      </w:tr>
      <w:tr w:rsidR="00B45752" w:rsidRPr="00F00C47" w14:paraId="28F35C7D" w14:textId="77777777" w:rsidTr="0064532F">
        <w:trPr>
          <w:trHeight w:val="333"/>
          <w:jc w:val="center"/>
        </w:trPr>
        <w:tc>
          <w:tcPr>
            <w:tcW w:w="1235" w:type="dxa"/>
          </w:tcPr>
          <w:p w14:paraId="4D31FEDB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120B022F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4B5F8AC2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2F1015CE" w14:textId="209347B0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17213F9A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7191C086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7F93BCC0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61BD1D7D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2F213B79" w14:textId="31F6A242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تتراهدرون بریده</w:t>
            </w:r>
          </w:p>
        </w:tc>
      </w:tr>
      <w:tr w:rsidR="00B45752" w:rsidRPr="00F00C47" w14:paraId="652DBFB2" w14:textId="77777777" w:rsidTr="0064532F">
        <w:trPr>
          <w:trHeight w:val="333"/>
          <w:jc w:val="center"/>
        </w:trPr>
        <w:tc>
          <w:tcPr>
            <w:tcW w:w="1235" w:type="dxa"/>
          </w:tcPr>
          <w:p w14:paraId="5ED3D003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7EDFDF9F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6D92E379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1B2FDE7C" w14:textId="2B5B0B78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167701EF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6E91DADB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6C85E3C4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677FB8BB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29DED8BE" w14:textId="7AE72713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هایپرکیوب</w:t>
            </w:r>
          </w:p>
        </w:tc>
      </w:tr>
      <w:tr w:rsidR="00B45752" w:rsidRPr="00F00C47" w14:paraId="6BAC5EFD" w14:textId="77777777" w:rsidTr="0064532F">
        <w:trPr>
          <w:trHeight w:val="323"/>
          <w:jc w:val="center"/>
        </w:trPr>
        <w:tc>
          <w:tcPr>
            <w:tcW w:w="1235" w:type="dxa"/>
          </w:tcPr>
          <w:p w14:paraId="6C11835D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76E96BEF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73DEB86A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2720053A" w14:textId="372D9DF5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12755BB0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3B4B2BB4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4DD87E25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056C1E8C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1FDC90D1" w14:textId="78B03C44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توروس</w:t>
            </w:r>
          </w:p>
        </w:tc>
      </w:tr>
      <w:tr w:rsidR="00B45752" w:rsidRPr="00F00C47" w14:paraId="1D6FFE20" w14:textId="77777777" w:rsidTr="0064532F">
        <w:trPr>
          <w:trHeight w:val="333"/>
          <w:jc w:val="center"/>
        </w:trPr>
        <w:tc>
          <w:tcPr>
            <w:tcW w:w="1235" w:type="dxa"/>
          </w:tcPr>
          <w:p w14:paraId="6EAC2111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5C7D8435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5645C8FC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4EC51189" w14:textId="4255BFCE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793E97E6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7156384E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13BAFBF4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07607D9C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1BBF8578" w14:textId="0B675F8B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رینگ</w:t>
            </w:r>
          </w:p>
        </w:tc>
      </w:tr>
      <w:tr w:rsidR="00B45752" w:rsidRPr="00F00C47" w14:paraId="02BBD809" w14:textId="77777777" w:rsidTr="0064532F">
        <w:trPr>
          <w:trHeight w:val="333"/>
          <w:jc w:val="center"/>
        </w:trPr>
        <w:tc>
          <w:tcPr>
            <w:tcW w:w="1235" w:type="dxa"/>
          </w:tcPr>
          <w:p w14:paraId="77E2E848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56F611D5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39170600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6C74C792" w14:textId="4E3C3C52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571923D9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7A8126C0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47B89BAB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1038DC25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706235EE" w14:textId="1701F1DB" w:rsidR="00B45752" w:rsidRPr="00F00C47" w:rsidRDefault="00B45752" w:rsidP="00F00C47">
            <w:pPr>
              <w:bidi/>
              <w:rPr>
                <w:rFonts w:cs="B Nazanin"/>
              </w:rPr>
            </w:pPr>
            <w:r>
              <w:rPr>
                <w:rFonts w:cs="B Nazanin"/>
              </w:rPr>
              <w:t>Prism</w:t>
            </w:r>
          </w:p>
        </w:tc>
      </w:tr>
      <w:tr w:rsidR="00B45752" w:rsidRPr="00F00C47" w14:paraId="6F5B227F" w14:textId="77777777" w:rsidTr="0064532F">
        <w:trPr>
          <w:trHeight w:val="333"/>
          <w:jc w:val="center"/>
        </w:trPr>
        <w:tc>
          <w:tcPr>
            <w:tcW w:w="1235" w:type="dxa"/>
          </w:tcPr>
          <w:p w14:paraId="221145FB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0BB66C3A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7062AFD4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7B5B8C62" w14:textId="434DFDE0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022597E0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774011C3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6FF6582E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58A1D4AC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53689CFB" w14:textId="4CAB16A8" w:rsidR="00B45752" w:rsidRPr="00F00C47" w:rsidRDefault="00B45752" w:rsidP="00F00C47">
            <w:pPr>
              <w:bidi/>
              <w:rPr>
                <w:rFonts w:cs="B Nazanin"/>
              </w:rPr>
            </w:pPr>
            <w:proofErr w:type="spellStart"/>
            <w:r>
              <w:rPr>
                <w:rFonts w:cs="B Nazanin"/>
              </w:rPr>
              <w:t>Anitprism</w:t>
            </w:r>
            <w:proofErr w:type="spellEnd"/>
          </w:p>
        </w:tc>
      </w:tr>
      <w:tr w:rsidR="00B45752" w:rsidRPr="00F00C47" w14:paraId="50316F58" w14:textId="77777777" w:rsidTr="0064532F">
        <w:trPr>
          <w:trHeight w:val="323"/>
          <w:jc w:val="center"/>
        </w:trPr>
        <w:tc>
          <w:tcPr>
            <w:tcW w:w="1235" w:type="dxa"/>
          </w:tcPr>
          <w:p w14:paraId="485C58A4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19C16771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2BAA280D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16474FC2" w14:textId="1500522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48CB956D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4530492B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6873D6E7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3F08456B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3B5BEA1F" w14:textId="662B5200" w:rsidR="00B45752" w:rsidRPr="00F00C47" w:rsidRDefault="00B45752" w:rsidP="00F00C47">
            <w:pPr>
              <w:bidi/>
              <w:rPr>
                <w:rFonts w:cs="B Nazanin"/>
              </w:rPr>
            </w:pPr>
            <w:r>
              <w:rPr>
                <w:rFonts w:cs="B Nazanin"/>
              </w:rPr>
              <w:t>Twisted Prism</w:t>
            </w:r>
          </w:p>
        </w:tc>
      </w:tr>
      <w:tr w:rsidR="00B45752" w:rsidRPr="00F00C47" w14:paraId="6E53BF3A" w14:textId="77777777" w:rsidTr="0064532F">
        <w:trPr>
          <w:trHeight w:val="52"/>
          <w:jc w:val="center"/>
        </w:trPr>
        <w:tc>
          <w:tcPr>
            <w:tcW w:w="1235" w:type="dxa"/>
          </w:tcPr>
          <w:p w14:paraId="626D442A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14DCDF05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78647B89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138952C5" w14:textId="39CF57EF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16391434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26C8D10E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0108C87A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48FFA140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11D9DF2F" w14:textId="7B615271" w:rsidR="00B45752" w:rsidRPr="00B45752" w:rsidRDefault="00B45752" w:rsidP="00B45752">
            <w:pPr>
              <w:bidi/>
              <w:rPr>
                <w:rFonts w:cs="B Nazanin"/>
                <w:vertAlign w:val="subscript"/>
              </w:rPr>
            </w:pPr>
            <w:proofErr w:type="spellStart"/>
            <w:r>
              <w:rPr>
                <w:rFonts w:cs="B Nazanin"/>
              </w:rPr>
              <w:t>K</w:t>
            </w:r>
            <w:r>
              <w:rPr>
                <w:rFonts w:cs="B Nazanin"/>
                <w:vertAlign w:val="subscript"/>
              </w:rPr>
              <w:t>n</w:t>
            </w:r>
            <w:proofErr w:type="spellEnd"/>
          </w:p>
        </w:tc>
      </w:tr>
      <w:tr w:rsidR="00B45752" w:rsidRPr="00F00C47" w14:paraId="4C89E343" w14:textId="77777777" w:rsidTr="0064532F">
        <w:trPr>
          <w:trHeight w:val="333"/>
          <w:jc w:val="center"/>
        </w:trPr>
        <w:tc>
          <w:tcPr>
            <w:tcW w:w="1235" w:type="dxa"/>
          </w:tcPr>
          <w:p w14:paraId="6840C11B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173D1143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1CCBF2C3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1DDBF3E8" w14:textId="41E423DE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1A28CB0C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2A0254F1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36816344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1CC9E6A5" w14:textId="77777777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08A2119A" w14:textId="2AB62BCE" w:rsidR="00B45752" w:rsidRPr="00F00C47" w:rsidRDefault="00B45752" w:rsidP="00F00C47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همینگ</w:t>
            </w:r>
          </w:p>
        </w:tc>
      </w:tr>
    </w:tbl>
    <w:p w14:paraId="119DF2E9" w14:textId="77777777" w:rsidR="00F00C47" w:rsidRDefault="00F00C47" w:rsidP="00F00C47">
      <w:pPr>
        <w:bidi/>
        <w:rPr>
          <w:rFonts w:cs="B Nazanin"/>
          <w:rtl/>
        </w:rPr>
      </w:pPr>
    </w:p>
    <w:p w14:paraId="2CC36C6A" w14:textId="77777777" w:rsidR="0064532F" w:rsidRDefault="0064532F" w:rsidP="0064532F">
      <w:pPr>
        <w:bidi/>
        <w:rPr>
          <w:rFonts w:cs="B Nazanin"/>
          <w:rtl/>
        </w:rPr>
      </w:pPr>
    </w:p>
    <w:tbl>
      <w:tblPr>
        <w:tblStyle w:val="TableGrid"/>
        <w:bidiVisual/>
        <w:tblW w:w="9410" w:type="dxa"/>
        <w:jc w:val="center"/>
        <w:tblLook w:val="04A0" w:firstRow="1" w:lastRow="0" w:firstColumn="1" w:lastColumn="0" w:noHBand="0" w:noVBand="1"/>
      </w:tblPr>
      <w:tblGrid>
        <w:gridCol w:w="1235"/>
        <w:gridCol w:w="883"/>
        <w:gridCol w:w="867"/>
        <w:gridCol w:w="886"/>
        <w:gridCol w:w="962"/>
        <w:gridCol w:w="963"/>
        <w:gridCol w:w="969"/>
        <w:gridCol w:w="1106"/>
        <w:gridCol w:w="1539"/>
      </w:tblGrid>
      <w:tr w:rsidR="0064532F" w:rsidRPr="00F00C47" w14:paraId="2534A3B0" w14:textId="77777777" w:rsidTr="00EB31E8">
        <w:trPr>
          <w:trHeight w:val="666"/>
          <w:jc w:val="center"/>
        </w:trPr>
        <w:tc>
          <w:tcPr>
            <w:tcW w:w="1235" w:type="dxa"/>
          </w:tcPr>
          <w:p w14:paraId="2E92B686" w14:textId="77777777" w:rsidR="0064532F" w:rsidRDefault="0064532F" w:rsidP="00EB31E8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درصد افزایش بار ترافیکی</w:t>
            </w:r>
          </w:p>
        </w:tc>
        <w:tc>
          <w:tcPr>
            <w:tcW w:w="883" w:type="dxa"/>
          </w:tcPr>
          <w:p w14:paraId="4D70FCDC" w14:textId="77777777" w:rsidR="0064532F" w:rsidRPr="00B45752" w:rsidRDefault="0064532F" w:rsidP="00EB31E8">
            <w:pPr>
              <w:bidi/>
              <w:rPr>
                <w:rFonts w:cs="B Nazanin"/>
                <w:vertAlign w:val="subscript"/>
              </w:rPr>
            </w:pPr>
            <w:proofErr w:type="spellStart"/>
            <w:r>
              <w:rPr>
                <w:rFonts w:cs="B Nazanin"/>
              </w:rPr>
              <w:t>L</w:t>
            </w:r>
            <w:r>
              <w:rPr>
                <w:rFonts w:cs="B Nazanin"/>
                <w:vertAlign w:val="subscript"/>
              </w:rPr>
              <w:t>max</w:t>
            </w:r>
            <w:proofErr w:type="spellEnd"/>
          </w:p>
        </w:tc>
        <w:tc>
          <w:tcPr>
            <w:tcW w:w="867" w:type="dxa"/>
          </w:tcPr>
          <w:p w14:paraId="02A15705" w14:textId="77777777" w:rsidR="0064532F" w:rsidRDefault="0064532F" w:rsidP="00EB31E8">
            <w:pPr>
              <w:bidi/>
              <w:rPr>
                <w:rFonts w:cs="B Nazanin"/>
              </w:rPr>
            </w:pPr>
            <w:r>
              <w:rPr>
                <w:rFonts w:cs="B Nazanin"/>
              </w:rPr>
              <w:t>L</w:t>
            </w:r>
          </w:p>
        </w:tc>
        <w:tc>
          <w:tcPr>
            <w:tcW w:w="886" w:type="dxa"/>
          </w:tcPr>
          <w:p w14:paraId="02941F28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تقارن</w:t>
            </w:r>
          </w:p>
        </w:tc>
        <w:tc>
          <w:tcPr>
            <w:tcW w:w="962" w:type="dxa"/>
          </w:tcPr>
          <w:p w14:paraId="077BE7D3" w14:textId="77777777" w:rsidR="0064532F" w:rsidRPr="00F00C47" w:rsidRDefault="0064532F" w:rsidP="00EB31E8">
            <w:pPr>
              <w:bidi/>
              <w:rPr>
                <w:rFonts w:cs="B Nazanin"/>
              </w:rPr>
            </w:pPr>
            <w:r>
              <w:rPr>
                <w:rFonts w:cs="B Nazanin"/>
              </w:rPr>
              <w:t>NS</w:t>
            </w:r>
          </w:p>
        </w:tc>
        <w:tc>
          <w:tcPr>
            <w:tcW w:w="963" w:type="dxa"/>
          </w:tcPr>
          <w:p w14:paraId="37794D29" w14:textId="77777777" w:rsidR="0064532F" w:rsidRPr="00F00C47" w:rsidRDefault="0064532F" w:rsidP="00EB31E8">
            <w:pPr>
              <w:bidi/>
              <w:rPr>
                <w:rFonts w:cs="B Nazanin"/>
              </w:rPr>
            </w:pPr>
            <w:r>
              <w:rPr>
                <w:rFonts w:cs="B Nazanin"/>
              </w:rPr>
              <w:t>OC</w:t>
            </w:r>
          </w:p>
        </w:tc>
        <w:tc>
          <w:tcPr>
            <w:tcW w:w="969" w:type="dxa"/>
          </w:tcPr>
          <w:p w14:paraId="4391E2FF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تعداد یال</w:t>
            </w:r>
          </w:p>
        </w:tc>
        <w:tc>
          <w:tcPr>
            <w:tcW w:w="1106" w:type="dxa"/>
          </w:tcPr>
          <w:p w14:paraId="4EBE34BE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اندازه</w:t>
            </w:r>
          </w:p>
        </w:tc>
        <w:tc>
          <w:tcPr>
            <w:tcW w:w="1539" w:type="dxa"/>
          </w:tcPr>
          <w:p w14:paraId="71FA2A46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گراف</w:t>
            </w:r>
          </w:p>
        </w:tc>
      </w:tr>
      <w:tr w:rsidR="0064532F" w:rsidRPr="00F00C47" w14:paraId="1B00E1E0" w14:textId="77777777" w:rsidTr="00EB31E8">
        <w:trPr>
          <w:trHeight w:val="323"/>
          <w:jc w:val="center"/>
        </w:trPr>
        <w:tc>
          <w:tcPr>
            <w:tcW w:w="1235" w:type="dxa"/>
          </w:tcPr>
          <w:p w14:paraId="04B1829E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28EC8E23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1615AB09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584F3556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71BDFF81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20FFDAD9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127B685D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235F6DBC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1F0196BF" w14:textId="11FE9894" w:rsidR="0064532F" w:rsidRDefault="0064532F" w:rsidP="00EB31E8">
            <w:pPr>
              <w:bidi/>
              <w:rPr>
                <w:rFonts w:cs="B Nazanin" w:hint="cs"/>
                <w:rtl/>
              </w:rPr>
            </w:pPr>
            <w:proofErr w:type="spellStart"/>
            <w:r>
              <w:rPr>
                <w:rFonts w:cs="B Nazanin"/>
              </w:rPr>
              <w:t>K</w:t>
            </w:r>
            <w:r>
              <w:rPr>
                <w:rFonts w:cs="B Nazanin"/>
                <w:vertAlign w:val="subscript"/>
              </w:rPr>
              <w:t>n</w:t>
            </w:r>
            <w:proofErr w:type="spellEnd"/>
          </w:p>
        </w:tc>
      </w:tr>
      <w:tr w:rsidR="0064532F" w:rsidRPr="00F00C47" w14:paraId="5A9D79ED" w14:textId="77777777" w:rsidTr="00EB31E8">
        <w:trPr>
          <w:trHeight w:val="323"/>
          <w:jc w:val="center"/>
        </w:trPr>
        <w:tc>
          <w:tcPr>
            <w:tcW w:w="1235" w:type="dxa"/>
          </w:tcPr>
          <w:p w14:paraId="3107B685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0FF1DF6A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4D14A9D8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2CC4901F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0BD9C823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3CDF9625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688FE274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72EF743F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674B9B9B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توروس</w:t>
            </w:r>
          </w:p>
        </w:tc>
      </w:tr>
      <w:tr w:rsidR="0064532F" w:rsidRPr="00F00C47" w14:paraId="4A3DFC32" w14:textId="77777777" w:rsidTr="00EB31E8">
        <w:trPr>
          <w:trHeight w:val="333"/>
          <w:jc w:val="center"/>
        </w:trPr>
        <w:tc>
          <w:tcPr>
            <w:tcW w:w="1235" w:type="dxa"/>
          </w:tcPr>
          <w:p w14:paraId="665B5329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58923278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7BA718FB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54764AE5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59241AD1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5925A5C8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1455CC0A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3A816211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109BF621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رینگ</w:t>
            </w:r>
          </w:p>
        </w:tc>
      </w:tr>
      <w:tr w:rsidR="0064532F" w:rsidRPr="00F00C47" w14:paraId="09FD4F3C" w14:textId="77777777" w:rsidTr="00EB31E8">
        <w:trPr>
          <w:trHeight w:val="333"/>
          <w:jc w:val="center"/>
        </w:trPr>
        <w:tc>
          <w:tcPr>
            <w:tcW w:w="1235" w:type="dxa"/>
          </w:tcPr>
          <w:p w14:paraId="4700EA72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092F00EB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6B42E141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7FC8690E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46733466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4CADFFB3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4A375D47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4902522C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7917329B" w14:textId="77777777" w:rsidR="0064532F" w:rsidRPr="00F00C47" w:rsidRDefault="0064532F" w:rsidP="00EB31E8">
            <w:pPr>
              <w:bidi/>
              <w:rPr>
                <w:rFonts w:cs="B Nazanin"/>
              </w:rPr>
            </w:pPr>
            <w:r>
              <w:rPr>
                <w:rFonts w:cs="B Nazanin"/>
              </w:rPr>
              <w:t>Prism</w:t>
            </w:r>
          </w:p>
        </w:tc>
      </w:tr>
      <w:tr w:rsidR="0064532F" w:rsidRPr="00F00C47" w14:paraId="7407FCA7" w14:textId="77777777" w:rsidTr="00EB31E8">
        <w:trPr>
          <w:trHeight w:val="333"/>
          <w:jc w:val="center"/>
        </w:trPr>
        <w:tc>
          <w:tcPr>
            <w:tcW w:w="1235" w:type="dxa"/>
          </w:tcPr>
          <w:p w14:paraId="55D56C10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779F95A6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403CFA77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7E617620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7BFDB417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4EF2C9F8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533B136C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1C64F865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6899EC38" w14:textId="77777777" w:rsidR="0064532F" w:rsidRPr="00F00C47" w:rsidRDefault="0064532F" w:rsidP="00EB31E8">
            <w:pPr>
              <w:bidi/>
              <w:rPr>
                <w:rFonts w:cs="B Nazanin"/>
              </w:rPr>
            </w:pPr>
            <w:proofErr w:type="spellStart"/>
            <w:r>
              <w:rPr>
                <w:rFonts w:cs="B Nazanin"/>
              </w:rPr>
              <w:t>Anitprism</w:t>
            </w:r>
            <w:proofErr w:type="spellEnd"/>
          </w:p>
        </w:tc>
      </w:tr>
      <w:tr w:rsidR="0064532F" w:rsidRPr="00F00C47" w14:paraId="7C1A2195" w14:textId="77777777" w:rsidTr="00EB31E8">
        <w:trPr>
          <w:trHeight w:val="333"/>
          <w:jc w:val="center"/>
        </w:trPr>
        <w:tc>
          <w:tcPr>
            <w:tcW w:w="1235" w:type="dxa"/>
          </w:tcPr>
          <w:p w14:paraId="1673DDF6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3" w:type="dxa"/>
          </w:tcPr>
          <w:p w14:paraId="7616DCB0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67" w:type="dxa"/>
          </w:tcPr>
          <w:p w14:paraId="661D4039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886" w:type="dxa"/>
          </w:tcPr>
          <w:p w14:paraId="0B35C751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2" w:type="dxa"/>
          </w:tcPr>
          <w:p w14:paraId="292C2487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3" w:type="dxa"/>
          </w:tcPr>
          <w:p w14:paraId="1D820811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969" w:type="dxa"/>
          </w:tcPr>
          <w:p w14:paraId="207C306C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106" w:type="dxa"/>
          </w:tcPr>
          <w:p w14:paraId="575A5435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</w:p>
        </w:tc>
        <w:tc>
          <w:tcPr>
            <w:tcW w:w="1539" w:type="dxa"/>
          </w:tcPr>
          <w:p w14:paraId="3F5D5F34" w14:textId="77777777" w:rsidR="0064532F" w:rsidRPr="00F00C47" w:rsidRDefault="0064532F" w:rsidP="00EB31E8">
            <w:pPr>
              <w:bidi/>
              <w:rPr>
                <w:rFonts w:cs="B Nazanin" w:hint="cs"/>
                <w:rtl/>
              </w:rPr>
            </w:pPr>
            <w:r>
              <w:rPr>
                <w:rFonts w:cs="B Nazanin" w:hint="cs"/>
                <w:rtl/>
              </w:rPr>
              <w:t>همینگ</w:t>
            </w:r>
          </w:p>
        </w:tc>
      </w:tr>
    </w:tbl>
    <w:p w14:paraId="350C2921" w14:textId="77777777" w:rsidR="0064532F" w:rsidRPr="00F00C47" w:rsidRDefault="0064532F" w:rsidP="0064532F">
      <w:pPr>
        <w:bidi/>
        <w:rPr>
          <w:rFonts w:cs="B Nazanin"/>
        </w:rPr>
      </w:pPr>
    </w:p>
    <w:p w14:paraId="1068ABDD" w14:textId="77777777" w:rsidR="0064532F" w:rsidRPr="00F00C47" w:rsidRDefault="0064532F">
      <w:pPr>
        <w:bidi/>
        <w:rPr>
          <w:rFonts w:cs="B Nazanin"/>
        </w:rPr>
      </w:pPr>
    </w:p>
    <w:sectPr w:rsidR="0064532F" w:rsidRPr="00F00C47" w:rsidSect="00811C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C47"/>
    <w:rsid w:val="002A040A"/>
    <w:rsid w:val="0064532F"/>
    <w:rsid w:val="00811CFF"/>
    <w:rsid w:val="00B45752"/>
    <w:rsid w:val="00BC1EA0"/>
    <w:rsid w:val="00E651D9"/>
    <w:rsid w:val="00F0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A5A53"/>
  <w15:chartTrackingRefBased/>
  <w15:docId w15:val="{D908558A-0C9A-479E-B9F8-6C915165D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00C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9C7DE3-1233-4BB9-9B63-97F1D45588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parsa fadaei</dc:creator>
  <cp:keywords/>
  <dc:description/>
  <cp:lastModifiedBy>parsa fadaei</cp:lastModifiedBy>
  <cp:revision>1</cp:revision>
  <dcterms:created xsi:type="dcterms:W3CDTF">2023-06-28T11:22:00Z</dcterms:created>
  <dcterms:modified xsi:type="dcterms:W3CDTF">2023-06-28T15:30:00Z</dcterms:modified>
</cp:coreProperties>
</file>