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95FBB" w14:textId="77777777" w:rsidR="00C26F2D" w:rsidRPr="00BF077B" w:rsidRDefault="001601F8" w:rsidP="00BF077B">
      <w:pPr>
        <w:pStyle w:val="ATSNormal"/>
        <w:rPr>
          <w:rStyle w:val="Ttulodellibro"/>
        </w:rPr>
      </w:pPr>
    </w:p>
    <w:p w14:paraId="553A69F7" w14:textId="77777777" w:rsidR="002F0A13" w:rsidRDefault="001601F8" w:rsidP="004B4A60">
      <w:pPr>
        <w:rPr>
          <w:b/>
          <w:u w:val="single"/>
          <w:lang w:val="es-ES_tradnl"/>
        </w:rPr>
      </w:pPr>
    </w:p>
    <w:p w14:paraId="3D000B30" w14:textId="77777777" w:rsidR="002F0A13" w:rsidRDefault="001601F8" w:rsidP="004B4A60">
      <w:pPr>
        <w:rPr>
          <w:b/>
          <w:u w:val="single"/>
          <w:lang w:val="es-ES_tradnl"/>
        </w:rPr>
      </w:pPr>
    </w:p>
    <w:p w14:paraId="45B9FDD7" w14:textId="77777777" w:rsidR="002F0A13" w:rsidRDefault="001601F8" w:rsidP="004B4A60">
      <w:pPr>
        <w:rPr>
          <w:b/>
          <w:u w:val="single"/>
          <w:lang w:val="es-ES_tradnl"/>
        </w:rPr>
      </w:pPr>
    </w:p>
    <w:p w14:paraId="0B4BECF0" w14:textId="77777777" w:rsidR="002F0A13" w:rsidRDefault="001601F8" w:rsidP="004B4A60">
      <w:pPr>
        <w:rPr>
          <w:b/>
          <w:u w:val="single"/>
          <w:lang w:val="es-ES_tradnl"/>
        </w:rPr>
      </w:pPr>
    </w:p>
    <w:p w14:paraId="7ACD5FC4" w14:textId="77777777" w:rsidR="00C26F2D" w:rsidRDefault="001601F8" w:rsidP="004B4A60">
      <w:pPr>
        <w:rPr>
          <w:b/>
          <w:u w:val="single"/>
          <w:lang w:val="es-ES_tradnl"/>
        </w:rPr>
      </w:pPr>
    </w:p>
    <w:p w14:paraId="33DFE554" w14:textId="308DAF79" w:rsidR="004B4A60" w:rsidRPr="0057246E" w:rsidRDefault="001601F8" w:rsidP="001B789F">
      <w:pPr>
        <w:pStyle w:val="ATSTitle"/>
      </w:pPr>
      <w:bookmarkStart w:id="0" w:name="name"/>
      <w:r>
        <w:t xml:space="preserve">Report of </w:t>
      </w:r>
      <w:r>
        <w:br/>
      </w:r>
      <w:r>
        <w:t xml:space="preserve">Antarctic </w:t>
      </w:r>
      <w:r>
        <w:t xml:space="preserve">Parliamentarians Assembly </w:t>
      </w:r>
      <w:r>
        <w:br/>
      </w:r>
      <w:r>
        <w:t>2-3 December 2019: London</w:t>
      </w:r>
    </w:p>
    <w:bookmarkEnd w:id="0"/>
    <w:p w14:paraId="2F6D9C90" w14:textId="77777777" w:rsidR="0095672C" w:rsidRDefault="0095672C" w:rsidP="001B789F">
      <w:pPr>
        <w:pStyle w:val="ATSTitle"/>
      </w:pPr>
    </w:p>
    <w:p w14:paraId="1B1BFA03" w14:textId="77777777" w:rsidR="004B4A60" w:rsidRPr="0057246E" w:rsidRDefault="001601F8" w:rsidP="00F75424">
      <w:pPr>
        <w:jc w:val="center"/>
      </w:pPr>
    </w:p>
    <w:p w14:paraId="1B52F353" w14:textId="77777777" w:rsidR="004B4A60" w:rsidRPr="002F0A13" w:rsidRDefault="001601F8" w:rsidP="002F0A13"/>
    <w:p w14:paraId="584D6D66" w14:textId="77777777" w:rsidR="004B4A60" w:rsidRDefault="001601F8" w:rsidP="00F75424">
      <w:pPr>
        <w:jc w:val="center"/>
      </w:pPr>
      <w:bookmarkStart w:id="1" w:name="memo"/>
      <w:bookmarkEnd w:id="1"/>
    </w:p>
    <w:p w14:paraId="2D6ACF60" w14:textId="77777777" w:rsidR="0097629D" w:rsidRDefault="001601F8" w:rsidP="00F75424">
      <w:pPr>
        <w:jc w:val="center"/>
      </w:pPr>
    </w:p>
    <w:p w14:paraId="75A2703C" w14:textId="77777777" w:rsidR="0097629D" w:rsidRDefault="001601F8" w:rsidP="00F75424">
      <w:pPr>
        <w:jc w:val="center"/>
      </w:pPr>
    </w:p>
    <w:p w14:paraId="73B8B03F" w14:textId="77777777" w:rsidR="0097629D" w:rsidRDefault="001601F8" w:rsidP="00F75424">
      <w:pPr>
        <w:jc w:val="center"/>
      </w:pPr>
    </w:p>
    <w:p w14:paraId="0F4E43DF" w14:textId="77777777" w:rsidR="0097629D" w:rsidRPr="00C26F2D" w:rsidRDefault="001601F8" w:rsidP="00F75424">
      <w:pPr>
        <w:jc w:val="center"/>
      </w:pPr>
    </w:p>
    <w:p w14:paraId="488E738A" w14:textId="77777777" w:rsidR="004B4A60" w:rsidRPr="0057246E" w:rsidRDefault="001601F8" w:rsidP="004B4A60"/>
    <w:p w14:paraId="1BF35172" w14:textId="77777777" w:rsidR="00C26F2D" w:rsidRDefault="001601F8"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608853DC" w14:textId="447FA01E" w:rsidR="004B4A60" w:rsidRDefault="001601F8" w:rsidP="00952E9F"/>
    <w:p w14:paraId="24F002E8" w14:textId="77777777" w:rsidR="001601F8" w:rsidRDefault="001601F8" w:rsidP="001601F8">
      <w:pPr>
        <w:pStyle w:val="ATSHeading1"/>
        <w:spacing w:before="0" w:after="0"/>
      </w:pPr>
      <w:r>
        <w:t xml:space="preserve">Report of Antarctic Parliamentarians Assembly </w:t>
      </w:r>
    </w:p>
    <w:p w14:paraId="26AC3308" w14:textId="77777777" w:rsidR="001601F8" w:rsidRDefault="001601F8" w:rsidP="001601F8">
      <w:pPr>
        <w:pStyle w:val="ATSHeading1"/>
        <w:spacing w:before="0" w:after="0"/>
      </w:pPr>
      <w:r>
        <w:t>2-3 December 2019: London</w:t>
      </w:r>
    </w:p>
    <w:p w14:paraId="372E8EF3" w14:textId="77777777" w:rsidR="001601F8" w:rsidRPr="00770042" w:rsidRDefault="001601F8" w:rsidP="001601F8">
      <w:pPr>
        <w:pStyle w:val="ATSNormal"/>
      </w:pPr>
    </w:p>
    <w:p w14:paraId="102EE057" w14:textId="77777777" w:rsidR="001601F8" w:rsidRPr="001D0BD1" w:rsidRDefault="001601F8" w:rsidP="001601F8">
      <w:pPr>
        <w:jc w:val="center"/>
        <w:rPr>
          <w:b/>
          <w:sz w:val="24"/>
          <w:u w:val="single"/>
        </w:rPr>
      </w:pPr>
      <w:r w:rsidRPr="001D0BD1">
        <w:rPr>
          <w:b/>
          <w:sz w:val="24"/>
          <w:u w:val="single"/>
        </w:rPr>
        <w:t xml:space="preserve">Information Paper submitted by the United </w:t>
      </w:r>
      <w:proofErr w:type="gramStart"/>
      <w:r w:rsidRPr="001D0BD1">
        <w:rPr>
          <w:b/>
          <w:sz w:val="24"/>
          <w:u w:val="single"/>
        </w:rPr>
        <w:t>Kingdom</w:t>
      </w:r>
      <w:proofErr w:type="gramEnd"/>
    </w:p>
    <w:p w14:paraId="716117D5" w14:textId="77777777" w:rsidR="001601F8" w:rsidRPr="001D0BD1" w:rsidRDefault="001601F8" w:rsidP="001601F8">
      <w:pPr>
        <w:pStyle w:val="ATSHeading2"/>
        <w:rPr>
          <w:i w:val="0"/>
          <w:lang w:val="en-US"/>
        </w:rPr>
      </w:pPr>
      <w:r w:rsidRPr="001D0BD1">
        <w:rPr>
          <w:i w:val="0"/>
          <w:lang w:val="en-US"/>
        </w:rPr>
        <w:t xml:space="preserve">Summary </w:t>
      </w:r>
    </w:p>
    <w:p w14:paraId="34DC495B" w14:textId="77777777" w:rsidR="001601F8" w:rsidRDefault="001601F8" w:rsidP="001601F8">
      <w:pPr>
        <w:pStyle w:val="ATSNormal"/>
        <w:jc w:val="both"/>
        <w:rPr>
          <w:lang w:val="en-US"/>
        </w:rPr>
      </w:pPr>
      <w:r>
        <w:t>Report following an Antarctic Parliamentarians Assembly, marking the 60</w:t>
      </w:r>
      <w:r w:rsidRPr="00637108">
        <w:rPr>
          <w:vertAlign w:val="superscript"/>
        </w:rPr>
        <w:t>th</w:t>
      </w:r>
      <w:r>
        <w:t xml:space="preserve"> anniversary of the signing of the Antarctic Treaty, which noted the ‘potentially catastrophic effects’ of climate change in Antarctica.</w:t>
      </w:r>
    </w:p>
    <w:p w14:paraId="01F6EF05" w14:textId="77777777" w:rsidR="001601F8" w:rsidRPr="001D0BD1" w:rsidRDefault="001601F8" w:rsidP="001601F8">
      <w:pPr>
        <w:pStyle w:val="ATSHeading2"/>
        <w:rPr>
          <w:i w:val="0"/>
          <w:lang w:val="en-US"/>
        </w:rPr>
      </w:pPr>
      <w:r>
        <w:rPr>
          <w:i w:val="0"/>
        </w:rPr>
        <w:t>Detail</w:t>
      </w:r>
    </w:p>
    <w:p w14:paraId="793C46D0" w14:textId="77777777" w:rsidR="001601F8" w:rsidRDefault="001601F8" w:rsidP="001601F8">
      <w:pPr>
        <w:pStyle w:val="ATSNormal"/>
        <w:numPr>
          <w:ilvl w:val="0"/>
          <w:numId w:val="21"/>
        </w:numPr>
        <w:rPr>
          <w:lang w:val="en-US"/>
        </w:rPr>
      </w:pPr>
      <w:r>
        <w:rPr>
          <w:lang w:val="en-US"/>
        </w:rPr>
        <w:t xml:space="preserve">Parliamentarians from 13 Antarctic Treaty Parties gathered in London to consider what national legislatures could do to support the Antarctic Treaty System and to promote peace, science and environmental protection, particularly at a time of increasing effects from climate change </w:t>
      </w:r>
      <w:proofErr w:type="gramStart"/>
      <w:r>
        <w:rPr>
          <w:lang w:val="en-US"/>
        </w:rPr>
        <w:t>on</w:t>
      </w:r>
      <w:proofErr w:type="gramEnd"/>
      <w:r>
        <w:rPr>
          <w:lang w:val="en-US"/>
        </w:rPr>
        <w:t xml:space="preserve"> Antarctica.</w:t>
      </w:r>
    </w:p>
    <w:p w14:paraId="18759C05" w14:textId="77777777" w:rsidR="001601F8" w:rsidRDefault="001601F8" w:rsidP="001601F8">
      <w:pPr>
        <w:pStyle w:val="ATSNormal"/>
        <w:numPr>
          <w:ilvl w:val="0"/>
          <w:numId w:val="21"/>
        </w:numPr>
        <w:rPr>
          <w:lang w:val="en-US"/>
        </w:rPr>
      </w:pPr>
      <w:r>
        <w:rPr>
          <w:lang w:val="en-US"/>
        </w:rPr>
        <w:t>A consensus statement was signed by all 19 parliamentary delegates at the Antarctic Parliamentarians Assembly.</w:t>
      </w:r>
      <w:r w:rsidRPr="004E57A9">
        <w:rPr>
          <w:lang w:val="en-US"/>
        </w:rPr>
        <w:t xml:space="preserve"> </w:t>
      </w:r>
      <w:r>
        <w:rPr>
          <w:lang w:val="en-US"/>
        </w:rPr>
        <w:t>Additionally, several Parties were represented by representatives of their embassies in London as observers to the Assembly.</w:t>
      </w:r>
    </w:p>
    <w:p w14:paraId="72EF18FF" w14:textId="77777777" w:rsidR="001601F8" w:rsidRDefault="001601F8" w:rsidP="001601F8">
      <w:pPr>
        <w:pStyle w:val="ATSNormal"/>
        <w:numPr>
          <w:ilvl w:val="0"/>
          <w:numId w:val="21"/>
        </w:numPr>
        <w:rPr>
          <w:lang w:val="en-US"/>
        </w:rPr>
      </w:pPr>
      <w:r>
        <w:rPr>
          <w:lang w:val="en-US"/>
        </w:rPr>
        <w:t xml:space="preserve">In particular, the parliamentarians “note with concern the recent Intergovernmental Panel on Climate Change’s Special Report on the Ocean and Cryosphere in a Changing Climate, which </w:t>
      </w:r>
      <w:r w:rsidRPr="00637108">
        <w:rPr>
          <w:b/>
          <w:lang w:val="en-US"/>
        </w:rPr>
        <w:t>highlights the profound effects of climate change on Antarctica’s ecosystems and the potentially catastrophic effects of Antarctic ice loss on global sea level</w:t>
      </w:r>
      <w:r>
        <w:rPr>
          <w:lang w:val="en-US"/>
        </w:rPr>
        <w:t>”.</w:t>
      </w:r>
    </w:p>
    <w:p w14:paraId="599EDCC8" w14:textId="77777777" w:rsidR="001601F8" w:rsidRDefault="001601F8" w:rsidP="001601F8">
      <w:pPr>
        <w:pStyle w:val="ATSNormal"/>
        <w:numPr>
          <w:ilvl w:val="0"/>
          <w:numId w:val="21"/>
        </w:numPr>
        <w:rPr>
          <w:lang w:val="en-US"/>
        </w:rPr>
      </w:pPr>
      <w:r>
        <w:rPr>
          <w:lang w:val="en-US"/>
        </w:rPr>
        <w:t>The delegates agreed to work towards establishing the Antarctic Parliamentarians Assembly on a biennial basis, alternating between the Southern and Northern hemispheres.</w:t>
      </w:r>
    </w:p>
    <w:p w14:paraId="3E88BF18" w14:textId="77777777" w:rsidR="001601F8" w:rsidRDefault="001601F8" w:rsidP="001601F8">
      <w:pPr>
        <w:pStyle w:val="ATSNormal"/>
        <w:numPr>
          <w:ilvl w:val="0"/>
          <w:numId w:val="21"/>
        </w:numPr>
        <w:rPr>
          <w:lang w:val="en-US"/>
        </w:rPr>
      </w:pPr>
      <w:r>
        <w:rPr>
          <w:lang w:val="en-US"/>
        </w:rPr>
        <w:t>A copy of the Assembly statement is attached as an Appendix to this paper.</w:t>
      </w:r>
    </w:p>
    <w:p w14:paraId="1F17DEC7" w14:textId="77777777" w:rsidR="001601F8" w:rsidRPr="001D0BD1" w:rsidRDefault="001601F8" w:rsidP="001601F8">
      <w:pPr>
        <w:pStyle w:val="ATSHeading2"/>
        <w:rPr>
          <w:i w:val="0"/>
          <w:lang w:val="en-US"/>
        </w:rPr>
      </w:pPr>
      <w:r>
        <w:rPr>
          <w:i w:val="0"/>
        </w:rPr>
        <w:t>Background</w:t>
      </w:r>
    </w:p>
    <w:p w14:paraId="71CA30B6" w14:textId="77777777" w:rsidR="001601F8" w:rsidRDefault="001601F8" w:rsidP="001601F8">
      <w:pPr>
        <w:pStyle w:val="ATSNormal"/>
        <w:numPr>
          <w:ilvl w:val="0"/>
          <w:numId w:val="21"/>
        </w:numPr>
        <w:rPr>
          <w:lang w:val="en-US"/>
        </w:rPr>
      </w:pPr>
      <w:r>
        <w:rPr>
          <w:lang w:val="en-US"/>
        </w:rPr>
        <w:t>Within the UK Parliament, All-Party Parliamentary Groups (APPGs) are informal cross-party groups run by and for members of the House of Commons and the House of Lords. The APPG for the Polar Regions aims to inform parliamentarians on all matters relating to the Arctic and Antarctic regions.</w:t>
      </w:r>
    </w:p>
    <w:p w14:paraId="74BBADB3" w14:textId="77777777" w:rsidR="001601F8" w:rsidRPr="00505735" w:rsidRDefault="001601F8" w:rsidP="001601F8">
      <w:pPr>
        <w:pStyle w:val="ATSNormal"/>
        <w:numPr>
          <w:ilvl w:val="0"/>
          <w:numId w:val="21"/>
        </w:numPr>
        <w:rPr>
          <w:lang w:val="en-US"/>
        </w:rPr>
      </w:pPr>
      <w:r>
        <w:rPr>
          <w:lang w:val="en-US"/>
        </w:rPr>
        <w:t xml:space="preserve">Further information can be found on the Antarctic Parliamentarians Assembly website: </w:t>
      </w:r>
      <w:hyperlink r:id="rId11" w:history="1">
        <w:r w:rsidRPr="00E41275">
          <w:rPr>
            <w:rStyle w:val="Hipervnculo"/>
            <w:lang w:val="en-US"/>
          </w:rPr>
          <w:t>www.antarcticparliamentarians.com</w:t>
        </w:r>
      </w:hyperlink>
    </w:p>
    <w:p w14:paraId="5F03A855" w14:textId="77777777" w:rsidR="001601F8" w:rsidRPr="000D3407" w:rsidRDefault="001601F8" w:rsidP="001601F8">
      <w:pPr>
        <w:rPr>
          <w:lang w:val="en-US"/>
        </w:rPr>
      </w:pPr>
    </w:p>
    <w:p w14:paraId="6F2E7A3C" w14:textId="77777777" w:rsidR="001601F8" w:rsidRPr="001601F8" w:rsidRDefault="001601F8" w:rsidP="00952E9F">
      <w:pPr>
        <w:rPr>
          <w:lang w:val="en-US"/>
        </w:rPr>
      </w:pPr>
    </w:p>
    <w:sectPr w:rsidR="001601F8" w:rsidRPr="001601F8" w:rsidSect="00C26F2D">
      <w:headerReference w:type="default" r:id="rId12"/>
      <w:footerReference w:type="default" r:id="rId13"/>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9D3A8" w14:textId="77777777" w:rsidR="00000000" w:rsidRDefault="001601F8">
      <w:r>
        <w:separator/>
      </w:r>
    </w:p>
  </w:endnote>
  <w:endnote w:type="continuationSeparator" w:id="0">
    <w:p w14:paraId="0C3C265B" w14:textId="77777777" w:rsidR="00000000" w:rsidRDefault="00160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697A7" w14:textId="77777777" w:rsidR="00FA0B9F" w:rsidRDefault="001601F8" w:rsidP="00CF5C82">
    <w:pPr>
      <w:framePr w:wrap="around" w:vAnchor="text" w:hAnchor="margin" w:xAlign="right" w:y="1"/>
    </w:pPr>
    <w:r>
      <w:fldChar w:fldCharType="begin"/>
    </w:r>
    <w:r>
      <w:instrText xml:space="preserve">PAGE  </w:instrText>
    </w:r>
    <w:r>
      <w:fldChar w:fldCharType="end"/>
    </w:r>
  </w:p>
  <w:p w14:paraId="7ED4D581" w14:textId="77777777" w:rsidR="00FA0B9F" w:rsidRDefault="001601F8"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A4814" w14:textId="77777777" w:rsidR="00FA0B9F" w:rsidRDefault="001601F8"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F6C0B5F" w14:textId="4FB62342" w:rsidR="00FA0B9F" w:rsidRDefault="001601F8" w:rsidP="001601F8">
    <w:pPr>
      <w:ind w:right="360"/>
    </w:pPr>
    <w:r>
      <w:t xml:space="preserve">Attachment: atcm43_att026_e.pdf: </w:t>
    </w:r>
    <w:r>
      <w:t>Assembly Statement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6AD2A" w14:textId="77777777" w:rsidR="00E311C9" w:rsidRDefault="001601F8"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7BDFB40" w14:textId="77777777" w:rsidR="00E311C9" w:rsidRDefault="001601F8"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609C4" w14:textId="77777777" w:rsidR="00000000" w:rsidRDefault="001601F8">
      <w:r>
        <w:separator/>
      </w:r>
    </w:p>
  </w:footnote>
  <w:footnote w:type="continuationSeparator" w:id="0">
    <w:p w14:paraId="6519BA28" w14:textId="77777777" w:rsidR="00000000" w:rsidRDefault="00160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95672C" w14:paraId="0DBE3212" w14:textId="77777777" w:rsidTr="00490760">
      <w:trPr>
        <w:trHeight w:val="344"/>
        <w:jc w:val="center"/>
      </w:trPr>
      <w:tc>
        <w:tcPr>
          <w:tcW w:w="5495" w:type="dxa"/>
        </w:tcPr>
        <w:p w14:paraId="768D17F3" w14:textId="77777777" w:rsidR="00DB7C09" w:rsidRDefault="001601F8" w:rsidP="00F968D4"/>
      </w:tc>
      <w:tc>
        <w:tcPr>
          <w:tcW w:w="4253" w:type="dxa"/>
          <w:gridSpan w:val="2"/>
        </w:tcPr>
        <w:p w14:paraId="1DDCBF7D" w14:textId="77777777" w:rsidR="00DB7C09" w:rsidRPr="00BD47E4" w:rsidRDefault="001601F8" w:rsidP="002A07BC">
          <w:pPr>
            <w:jc w:val="right"/>
            <w:rPr>
              <w:b/>
              <w:sz w:val="32"/>
              <w:szCs w:val="32"/>
            </w:rPr>
          </w:pPr>
          <w:bookmarkStart w:id="2" w:name="type"/>
          <w:r w:rsidRPr="00BD47E4">
            <w:rPr>
              <w:b/>
              <w:sz w:val="32"/>
              <w:szCs w:val="32"/>
            </w:rPr>
            <w:t>IP</w:t>
          </w:r>
          <w:bookmarkEnd w:id="2"/>
        </w:p>
      </w:tc>
      <w:tc>
        <w:tcPr>
          <w:tcW w:w="1524" w:type="dxa"/>
          <w:gridSpan w:val="2"/>
        </w:tcPr>
        <w:p w14:paraId="38AADBC7" w14:textId="77777777" w:rsidR="00DB7C09" w:rsidRPr="00BD47E4" w:rsidRDefault="001601F8" w:rsidP="00DB7C09">
          <w:pPr>
            <w:rPr>
              <w:b/>
              <w:sz w:val="32"/>
              <w:szCs w:val="32"/>
            </w:rPr>
          </w:pPr>
          <w:bookmarkStart w:id="3" w:name="number"/>
          <w:r w:rsidRPr="00BD47E4">
            <w:rPr>
              <w:b/>
              <w:sz w:val="32"/>
              <w:szCs w:val="32"/>
            </w:rPr>
            <w:t>8</w:t>
          </w:r>
          <w:bookmarkEnd w:id="3"/>
        </w:p>
      </w:tc>
    </w:tr>
    <w:tr w:rsidR="0095672C" w14:paraId="7F0B0ABA" w14:textId="77777777" w:rsidTr="00490760">
      <w:trPr>
        <w:trHeight w:val="2165"/>
        <w:jc w:val="center"/>
      </w:trPr>
      <w:tc>
        <w:tcPr>
          <w:tcW w:w="5495" w:type="dxa"/>
        </w:tcPr>
        <w:p w14:paraId="549388AC" w14:textId="77777777" w:rsidR="00490760" w:rsidRPr="00EE4D48" w:rsidRDefault="001601F8" w:rsidP="002A07BC">
          <w:pPr>
            <w:rPr>
              <w:b/>
              <w:sz w:val="28"/>
              <w:szCs w:val="28"/>
            </w:rPr>
          </w:pPr>
          <w:r>
            <w:rPr>
              <w:b/>
              <w:noProof/>
              <w:sz w:val="28"/>
              <w:szCs w:val="28"/>
            </w:rPr>
            <w:drawing>
              <wp:inline distT="0" distB="0" distL="0" distR="0" wp14:anchorId="18ADD263" wp14:editId="5F6CD816">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38356"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3AEF07CD" w14:textId="77777777" w:rsidR="00490760" w:rsidRPr="00FE5146" w:rsidRDefault="001601F8" w:rsidP="00490760">
          <w:pPr>
            <w:jc w:val="right"/>
            <w:rPr>
              <w:sz w:val="144"/>
              <w:szCs w:val="144"/>
            </w:rPr>
          </w:pPr>
          <w:r w:rsidRPr="00FE5146">
            <w:rPr>
              <w:sz w:val="144"/>
              <w:szCs w:val="144"/>
            </w:rPr>
            <w:t>ENG</w:t>
          </w:r>
        </w:p>
      </w:tc>
    </w:tr>
    <w:tr w:rsidR="0095672C" w14:paraId="13EE9D49" w14:textId="77777777" w:rsidTr="00BD47E4">
      <w:trPr>
        <w:trHeight w:val="409"/>
        <w:jc w:val="center"/>
      </w:trPr>
      <w:tc>
        <w:tcPr>
          <w:tcW w:w="9039" w:type="dxa"/>
          <w:gridSpan w:val="2"/>
        </w:tcPr>
        <w:p w14:paraId="65A777CE" w14:textId="77777777" w:rsidR="00BD47E4" w:rsidRDefault="001601F8" w:rsidP="002C30DA">
          <w:pPr>
            <w:jc w:val="right"/>
          </w:pPr>
          <w:r>
            <w:t>Agenda Item:</w:t>
          </w:r>
        </w:p>
      </w:tc>
      <w:tc>
        <w:tcPr>
          <w:tcW w:w="1843" w:type="dxa"/>
          <w:gridSpan w:val="2"/>
        </w:tcPr>
        <w:p w14:paraId="64AC0BF3" w14:textId="77777777" w:rsidR="00BD47E4" w:rsidRDefault="001601F8" w:rsidP="002C30DA">
          <w:pPr>
            <w:jc w:val="right"/>
          </w:pPr>
          <w:bookmarkStart w:id="4" w:name="agenda"/>
          <w:r>
            <w:t>ATCM 6b</w:t>
          </w:r>
          <w:bookmarkEnd w:id="4"/>
        </w:p>
      </w:tc>
      <w:tc>
        <w:tcPr>
          <w:tcW w:w="390" w:type="dxa"/>
        </w:tcPr>
        <w:p w14:paraId="37535B9E" w14:textId="77777777" w:rsidR="00BD47E4" w:rsidRDefault="001601F8" w:rsidP="00387A65">
          <w:pPr>
            <w:jc w:val="right"/>
          </w:pPr>
        </w:p>
      </w:tc>
    </w:tr>
    <w:tr w:rsidR="0095672C" w14:paraId="71BE962E" w14:textId="77777777" w:rsidTr="00BD47E4">
      <w:trPr>
        <w:trHeight w:val="397"/>
        <w:jc w:val="center"/>
      </w:trPr>
      <w:tc>
        <w:tcPr>
          <w:tcW w:w="9039" w:type="dxa"/>
          <w:gridSpan w:val="2"/>
        </w:tcPr>
        <w:p w14:paraId="4414A7AD" w14:textId="77777777" w:rsidR="00BD47E4" w:rsidRDefault="001601F8" w:rsidP="002C30DA">
          <w:pPr>
            <w:jc w:val="right"/>
          </w:pPr>
          <w:r>
            <w:t>Presented by:</w:t>
          </w:r>
        </w:p>
      </w:tc>
      <w:tc>
        <w:tcPr>
          <w:tcW w:w="1843" w:type="dxa"/>
          <w:gridSpan w:val="2"/>
        </w:tcPr>
        <w:p w14:paraId="67716D7D" w14:textId="77777777" w:rsidR="00BD47E4" w:rsidRDefault="001601F8" w:rsidP="002C30DA">
          <w:pPr>
            <w:jc w:val="right"/>
          </w:pPr>
          <w:bookmarkStart w:id="5" w:name="party"/>
          <w:r>
            <w:t>United Kingdom</w:t>
          </w:r>
          <w:bookmarkEnd w:id="5"/>
        </w:p>
      </w:tc>
      <w:tc>
        <w:tcPr>
          <w:tcW w:w="390" w:type="dxa"/>
        </w:tcPr>
        <w:p w14:paraId="058245DB" w14:textId="77777777" w:rsidR="00BD47E4" w:rsidRDefault="001601F8" w:rsidP="00387A65">
          <w:pPr>
            <w:jc w:val="right"/>
          </w:pPr>
        </w:p>
      </w:tc>
    </w:tr>
    <w:tr w:rsidR="0095672C" w14:paraId="562C19C8" w14:textId="77777777" w:rsidTr="00BD47E4">
      <w:trPr>
        <w:trHeight w:val="409"/>
        <w:jc w:val="center"/>
      </w:trPr>
      <w:tc>
        <w:tcPr>
          <w:tcW w:w="9039" w:type="dxa"/>
          <w:gridSpan w:val="2"/>
        </w:tcPr>
        <w:p w14:paraId="379468AF" w14:textId="77777777" w:rsidR="00BD47E4" w:rsidRDefault="001601F8" w:rsidP="002C30DA">
          <w:pPr>
            <w:jc w:val="right"/>
          </w:pPr>
          <w:r>
            <w:t>Original:</w:t>
          </w:r>
        </w:p>
      </w:tc>
      <w:tc>
        <w:tcPr>
          <w:tcW w:w="1843" w:type="dxa"/>
          <w:gridSpan w:val="2"/>
        </w:tcPr>
        <w:p w14:paraId="5380D2B8" w14:textId="77777777" w:rsidR="00BD47E4" w:rsidRDefault="001601F8" w:rsidP="002C30DA">
          <w:pPr>
            <w:jc w:val="right"/>
          </w:pPr>
          <w:bookmarkStart w:id="6" w:name="language"/>
          <w:r>
            <w:t>English</w:t>
          </w:r>
          <w:bookmarkEnd w:id="6"/>
        </w:p>
      </w:tc>
      <w:tc>
        <w:tcPr>
          <w:tcW w:w="390" w:type="dxa"/>
        </w:tcPr>
        <w:p w14:paraId="1020D22F" w14:textId="77777777" w:rsidR="00BD47E4" w:rsidRDefault="001601F8" w:rsidP="00387A65">
          <w:pPr>
            <w:jc w:val="right"/>
          </w:pPr>
        </w:p>
      </w:tc>
    </w:tr>
    <w:tr w:rsidR="0095672C" w14:paraId="365C638D" w14:textId="77777777" w:rsidTr="00BD47E4">
      <w:trPr>
        <w:trHeight w:val="409"/>
        <w:jc w:val="center"/>
      </w:trPr>
      <w:tc>
        <w:tcPr>
          <w:tcW w:w="9039" w:type="dxa"/>
          <w:gridSpan w:val="2"/>
        </w:tcPr>
        <w:p w14:paraId="74E5FD26" w14:textId="77777777" w:rsidR="0097629D" w:rsidRDefault="001601F8" w:rsidP="002C30DA">
          <w:pPr>
            <w:jc w:val="right"/>
          </w:pPr>
          <w:r>
            <w:t>Submitted:</w:t>
          </w:r>
        </w:p>
      </w:tc>
      <w:tc>
        <w:tcPr>
          <w:tcW w:w="1843" w:type="dxa"/>
          <w:gridSpan w:val="2"/>
        </w:tcPr>
        <w:p w14:paraId="362D7F6F" w14:textId="77777777" w:rsidR="0097629D" w:rsidRDefault="001601F8" w:rsidP="0097629D">
          <w:pPr>
            <w:jc w:val="right"/>
          </w:pPr>
          <w:bookmarkStart w:id="7" w:name="date_submission"/>
          <w:r>
            <w:t>14/4/2021</w:t>
          </w:r>
          <w:bookmarkEnd w:id="7"/>
        </w:p>
      </w:tc>
      <w:tc>
        <w:tcPr>
          <w:tcW w:w="390" w:type="dxa"/>
        </w:tcPr>
        <w:p w14:paraId="0A7E9D12" w14:textId="77777777" w:rsidR="0097629D" w:rsidRDefault="001601F8" w:rsidP="00387A65">
          <w:pPr>
            <w:jc w:val="right"/>
          </w:pPr>
        </w:p>
      </w:tc>
    </w:tr>
  </w:tbl>
  <w:p w14:paraId="1163F1EA" w14:textId="77777777" w:rsidR="00AE5DD0" w:rsidRDefault="001601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95672C" w14:paraId="04B974F9" w14:textId="77777777">
      <w:trPr>
        <w:trHeight w:val="354"/>
        <w:jc w:val="center"/>
      </w:trPr>
      <w:tc>
        <w:tcPr>
          <w:tcW w:w="9694" w:type="dxa"/>
        </w:tcPr>
        <w:p w14:paraId="7366E90B" w14:textId="381203E2" w:rsidR="00AE5DD0" w:rsidRPr="00BD47E4" w:rsidRDefault="001601F8" w:rsidP="00C26F2D">
          <w:pPr>
            <w:jc w:val="right"/>
            <w:rPr>
              <w:b/>
              <w:sz w:val="32"/>
              <w:szCs w:val="32"/>
            </w:rPr>
          </w:pPr>
          <w:r>
            <w:rPr>
              <w:b/>
              <w:sz w:val="32"/>
              <w:szCs w:val="32"/>
            </w:rPr>
            <w:t>IP</w:t>
          </w:r>
        </w:p>
      </w:tc>
      <w:tc>
        <w:tcPr>
          <w:tcW w:w="1332" w:type="dxa"/>
        </w:tcPr>
        <w:p w14:paraId="4E072F96" w14:textId="7B389380" w:rsidR="00AE5DD0" w:rsidRPr="00BD47E4" w:rsidRDefault="001601F8" w:rsidP="00080F4C">
          <w:pPr>
            <w:rPr>
              <w:b/>
              <w:sz w:val="32"/>
              <w:szCs w:val="32"/>
            </w:rPr>
          </w:pPr>
          <w:r>
            <w:rPr>
              <w:b/>
              <w:sz w:val="32"/>
              <w:szCs w:val="32"/>
            </w:rPr>
            <w:t>8</w:t>
          </w:r>
        </w:p>
      </w:tc>
    </w:tr>
  </w:tbl>
  <w:p w14:paraId="59C92203" w14:textId="77777777" w:rsidR="00AE5DD0" w:rsidRDefault="001601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13081"/>
    <w:multiLevelType w:val="hybridMultilevel"/>
    <w:tmpl w:val="017AE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6577EA"/>
    <w:multiLevelType w:val="hybridMultilevel"/>
    <w:tmpl w:val="21A63D98"/>
    <w:lvl w:ilvl="0" w:tplc="8A846A54">
      <w:start w:val="1"/>
      <w:numFmt w:val="bullet"/>
      <w:pStyle w:val="ATSBullet1"/>
      <w:lvlText w:val=""/>
      <w:lvlJc w:val="left"/>
      <w:pPr>
        <w:tabs>
          <w:tab w:val="num" w:pos="360"/>
        </w:tabs>
        <w:ind w:left="360" w:hanging="360"/>
      </w:pPr>
      <w:rPr>
        <w:rFonts w:ascii="Symbol" w:hAnsi="Symbol" w:hint="default"/>
        <w:color w:val="auto"/>
      </w:rPr>
    </w:lvl>
    <w:lvl w:ilvl="1" w:tplc="7C22AB1C" w:tentative="1">
      <w:start w:val="1"/>
      <w:numFmt w:val="bullet"/>
      <w:lvlText w:val="o"/>
      <w:lvlJc w:val="left"/>
      <w:pPr>
        <w:tabs>
          <w:tab w:val="num" w:pos="1440"/>
        </w:tabs>
        <w:ind w:left="1440" w:hanging="360"/>
      </w:pPr>
      <w:rPr>
        <w:rFonts w:ascii="Courier New" w:hAnsi="Courier New" w:cs="Courier New" w:hint="default"/>
      </w:rPr>
    </w:lvl>
    <w:lvl w:ilvl="2" w:tplc="E90E664C" w:tentative="1">
      <w:start w:val="1"/>
      <w:numFmt w:val="bullet"/>
      <w:lvlText w:val=""/>
      <w:lvlJc w:val="left"/>
      <w:pPr>
        <w:tabs>
          <w:tab w:val="num" w:pos="2160"/>
        </w:tabs>
        <w:ind w:left="2160" w:hanging="360"/>
      </w:pPr>
      <w:rPr>
        <w:rFonts w:ascii="Wingdings" w:hAnsi="Wingdings" w:hint="default"/>
      </w:rPr>
    </w:lvl>
    <w:lvl w:ilvl="3" w:tplc="10501FBC" w:tentative="1">
      <w:start w:val="1"/>
      <w:numFmt w:val="bullet"/>
      <w:lvlText w:val=""/>
      <w:lvlJc w:val="left"/>
      <w:pPr>
        <w:tabs>
          <w:tab w:val="num" w:pos="2880"/>
        </w:tabs>
        <w:ind w:left="2880" w:hanging="360"/>
      </w:pPr>
      <w:rPr>
        <w:rFonts w:ascii="Symbol" w:hAnsi="Symbol" w:hint="default"/>
      </w:rPr>
    </w:lvl>
    <w:lvl w:ilvl="4" w:tplc="FB3856C8" w:tentative="1">
      <w:start w:val="1"/>
      <w:numFmt w:val="bullet"/>
      <w:lvlText w:val="o"/>
      <w:lvlJc w:val="left"/>
      <w:pPr>
        <w:tabs>
          <w:tab w:val="num" w:pos="3600"/>
        </w:tabs>
        <w:ind w:left="3600" w:hanging="360"/>
      </w:pPr>
      <w:rPr>
        <w:rFonts w:ascii="Courier New" w:hAnsi="Courier New" w:cs="Courier New" w:hint="default"/>
      </w:rPr>
    </w:lvl>
    <w:lvl w:ilvl="5" w:tplc="9CB0AF9C" w:tentative="1">
      <w:start w:val="1"/>
      <w:numFmt w:val="bullet"/>
      <w:lvlText w:val=""/>
      <w:lvlJc w:val="left"/>
      <w:pPr>
        <w:tabs>
          <w:tab w:val="num" w:pos="4320"/>
        </w:tabs>
        <w:ind w:left="4320" w:hanging="360"/>
      </w:pPr>
      <w:rPr>
        <w:rFonts w:ascii="Wingdings" w:hAnsi="Wingdings" w:hint="default"/>
      </w:rPr>
    </w:lvl>
    <w:lvl w:ilvl="6" w:tplc="8346A1FE" w:tentative="1">
      <w:start w:val="1"/>
      <w:numFmt w:val="bullet"/>
      <w:lvlText w:val=""/>
      <w:lvlJc w:val="left"/>
      <w:pPr>
        <w:tabs>
          <w:tab w:val="num" w:pos="5040"/>
        </w:tabs>
        <w:ind w:left="5040" w:hanging="360"/>
      </w:pPr>
      <w:rPr>
        <w:rFonts w:ascii="Symbol" w:hAnsi="Symbol" w:hint="default"/>
      </w:rPr>
    </w:lvl>
    <w:lvl w:ilvl="7" w:tplc="2E3C3BB4" w:tentative="1">
      <w:start w:val="1"/>
      <w:numFmt w:val="bullet"/>
      <w:lvlText w:val="o"/>
      <w:lvlJc w:val="left"/>
      <w:pPr>
        <w:tabs>
          <w:tab w:val="num" w:pos="5760"/>
        </w:tabs>
        <w:ind w:left="5760" w:hanging="360"/>
      </w:pPr>
      <w:rPr>
        <w:rFonts w:ascii="Courier New" w:hAnsi="Courier New" w:cs="Courier New" w:hint="default"/>
      </w:rPr>
    </w:lvl>
    <w:lvl w:ilvl="8" w:tplc="F388726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4E380894">
      <w:start w:val="1"/>
      <w:numFmt w:val="decimal"/>
      <w:lvlText w:val="%1)"/>
      <w:lvlJc w:val="left"/>
      <w:pPr>
        <w:tabs>
          <w:tab w:val="num" w:pos="340"/>
        </w:tabs>
        <w:ind w:left="340" w:hanging="340"/>
      </w:pPr>
      <w:rPr>
        <w:rFonts w:hint="default"/>
      </w:rPr>
    </w:lvl>
    <w:lvl w:ilvl="1" w:tplc="85047526" w:tentative="1">
      <w:start w:val="1"/>
      <w:numFmt w:val="lowerLetter"/>
      <w:lvlText w:val="%2."/>
      <w:lvlJc w:val="left"/>
      <w:pPr>
        <w:tabs>
          <w:tab w:val="num" w:pos="1440"/>
        </w:tabs>
        <w:ind w:left="1440" w:hanging="360"/>
      </w:pPr>
    </w:lvl>
    <w:lvl w:ilvl="2" w:tplc="936AB5A2" w:tentative="1">
      <w:start w:val="1"/>
      <w:numFmt w:val="lowerRoman"/>
      <w:lvlText w:val="%3."/>
      <w:lvlJc w:val="right"/>
      <w:pPr>
        <w:tabs>
          <w:tab w:val="num" w:pos="2160"/>
        </w:tabs>
        <w:ind w:left="2160" w:hanging="180"/>
      </w:pPr>
    </w:lvl>
    <w:lvl w:ilvl="3" w:tplc="B18E47B4" w:tentative="1">
      <w:start w:val="1"/>
      <w:numFmt w:val="decimal"/>
      <w:lvlText w:val="%4."/>
      <w:lvlJc w:val="left"/>
      <w:pPr>
        <w:tabs>
          <w:tab w:val="num" w:pos="2880"/>
        </w:tabs>
        <w:ind w:left="2880" w:hanging="360"/>
      </w:pPr>
    </w:lvl>
    <w:lvl w:ilvl="4" w:tplc="5A3882B6" w:tentative="1">
      <w:start w:val="1"/>
      <w:numFmt w:val="lowerLetter"/>
      <w:lvlText w:val="%5."/>
      <w:lvlJc w:val="left"/>
      <w:pPr>
        <w:tabs>
          <w:tab w:val="num" w:pos="3600"/>
        </w:tabs>
        <w:ind w:left="3600" w:hanging="360"/>
      </w:pPr>
    </w:lvl>
    <w:lvl w:ilvl="5" w:tplc="DE38A60E" w:tentative="1">
      <w:start w:val="1"/>
      <w:numFmt w:val="lowerRoman"/>
      <w:lvlText w:val="%6."/>
      <w:lvlJc w:val="right"/>
      <w:pPr>
        <w:tabs>
          <w:tab w:val="num" w:pos="4320"/>
        </w:tabs>
        <w:ind w:left="4320" w:hanging="180"/>
      </w:pPr>
    </w:lvl>
    <w:lvl w:ilvl="6" w:tplc="D5442278" w:tentative="1">
      <w:start w:val="1"/>
      <w:numFmt w:val="decimal"/>
      <w:lvlText w:val="%7."/>
      <w:lvlJc w:val="left"/>
      <w:pPr>
        <w:tabs>
          <w:tab w:val="num" w:pos="5040"/>
        </w:tabs>
        <w:ind w:left="5040" w:hanging="360"/>
      </w:pPr>
    </w:lvl>
    <w:lvl w:ilvl="7" w:tplc="A8C2BC9E" w:tentative="1">
      <w:start w:val="1"/>
      <w:numFmt w:val="lowerLetter"/>
      <w:lvlText w:val="%8."/>
      <w:lvlJc w:val="left"/>
      <w:pPr>
        <w:tabs>
          <w:tab w:val="num" w:pos="5760"/>
        </w:tabs>
        <w:ind w:left="5760" w:hanging="360"/>
      </w:pPr>
    </w:lvl>
    <w:lvl w:ilvl="8" w:tplc="8DD82024"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B804FC8A">
      <w:start w:val="1"/>
      <w:numFmt w:val="decimal"/>
      <w:lvlText w:val="%1."/>
      <w:lvlJc w:val="left"/>
      <w:pPr>
        <w:tabs>
          <w:tab w:val="num" w:pos="1057"/>
        </w:tabs>
        <w:ind w:left="1057" w:hanging="360"/>
      </w:pPr>
      <w:rPr>
        <w:rFonts w:hint="default"/>
      </w:rPr>
    </w:lvl>
    <w:lvl w:ilvl="1" w:tplc="F09291D8" w:tentative="1">
      <w:start w:val="1"/>
      <w:numFmt w:val="lowerLetter"/>
      <w:lvlText w:val="%2."/>
      <w:lvlJc w:val="left"/>
      <w:pPr>
        <w:tabs>
          <w:tab w:val="num" w:pos="2137"/>
        </w:tabs>
        <w:ind w:left="2137" w:hanging="360"/>
      </w:pPr>
    </w:lvl>
    <w:lvl w:ilvl="2" w:tplc="7BB07230" w:tentative="1">
      <w:start w:val="1"/>
      <w:numFmt w:val="lowerRoman"/>
      <w:lvlText w:val="%3."/>
      <w:lvlJc w:val="right"/>
      <w:pPr>
        <w:tabs>
          <w:tab w:val="num" w:pos="2857"/>
        </w:tabs>
        <w:ind w:left="2857" w:hanging="180"/>
      </w:pPr>
    </w:lvl>
    <w:lvl w:ilvl="3" w:tplc="04CA071E" w:tentative="1">
      <w:start w:val="1"/>
      <w:numFmt w:val="decimal"/>
      <w:lvlText w:val="%4."/>
      <w:lvlJc w:val="left"/>
      <w:pPr>
        <w:tabs>
          <w:tab w:val="num" w:pos="3577"/>
        </w:tabs>
        <w:ind w:left="3577" w:hanging="360"/>
      </w:pPr>
    </w:lvl>
    <w:lvl w:ilvl="4" w:tplc="43FC77F4" w:tentative="1">
      <w:start w:val="1"/>
      <w:numFmt w:val="lowerLetter"/>
      <w:lvlText w:val="%5."/>
      <w:lvlJc w:val="left"/>
      <w:pPr>
        <w:tabs>
          <w:tab w:val="num" w:pos="4297"/>
        </w:tabs>
        <w:ind w:left="4297" w:hanging="360"/>
      </w:pPr>
    </w:lvl>
    <w:lvl w:ilvl="5" w:tplc="3FF29FE4" w:tentative="1">
      <w:start w:val="1"/>
      <w:numFmt w:val="lowerRoman"/>
      <w:lvlText w:val="%6."/>
      <w:lvlJc w:val="right"/>
      <w:pPr>
        <w:tabs>
          <w:tab w:val="num" w:pos="5017"/>
        </w:tabs>
        <w:ind w:left="5017" w:hanging="180"/>
      </w:pPr>
    </w:lvl>
    <w:lvl w:ilvl="6" w:tplc="610686D0" w:tentative="1">
      <w:start w:val="1"/>
      <w:numFmt w:val="decimal"/>
      <w:lvlText w:val="%7."/>
      <w:lvlJc w:val="left"/>
      <w:pPr>
        <w:tabs>
          <w:tab w:val="num" w:pos="5737"/>
        </w:tabs>
        <w:ind w:left="5737" w:hanging="360"/>
      </w:pPr>
    </w:lvl>
    <w:lvl w:ilvl="7" w:tplc="73CA865A" w:tentative="1">
      <w:start w:val="1"/>
      <w:numFmt w:val="lowerLetter"/>
      <w:lvlText w:val="%8."/>
      <w:lvlJc w:val="left"/>
      <w:pPr>
        <w:tabs>
          <w:tab w:val="num" w:pos="6457"/>
        </w:tabs>
        <w:ind w:left="6457" w:hanging="360"/>
      </w:pPr>
    </w:lvl>
    <w:lvl w:ilvl="8" w:tplc="D256E6B4"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0D222546">
      <w:start w:val="1"/>
      <w:numFmt w:val="decimal"/>
      <w:pStyle w:val="ATSNumber1"/>
      <w:lvlText w:val="%1)"/>
      <w:lvlJc w:val="left"/>
      <w:pPr>
        <w:tabs>
          <w:tab w:val="num" w:pos="720"/>
        </w:tabs>
        <w:ind w:left="720" w:hanging="360"/>
      </w:pPr>
    </w:lvl>
    <w:lvl w:ilvl="1" w:tplc="68B080FA" w:tentative="1">
      <w:start w:val="1"/>
      <w:numFmt w:val="lowerLetter"/>
      <w:lvlText w:val="%2."/>
      <w:lvlJc w:val="left"/>
      <w:pPr>
        <w:tabs>
          <w:tab w:val="num" w:pos="1440"/>
        </w:tabs>
        <w:ind w:left="1440" w:hanging="360"/>
      </w:pPr>
    </w:lvl>
    <w:lvl w:ilvl="2" w:tplc="95ECF604" w:tentative="1">
      <w:start w:val="1"/>
      <w:numFmt w:val="lowerRoman"/>
      <w:lvlText w:val="%3."/>
      <w:lvlJc w:val="right"/>
      <w:pPr>
        <w:tabs>
          <w:tab w:val="num" w:pos="2160"/>
        </w:tabs>
        <w:ind w:left="2160" w:hanging="180"/>
      </w:pPr>
    </w:lvl>
    <w:lvl w:ilvl="3" w:tplc="ABB6D846" w:tentative="1">
      <w:start w:val="1"/>
      <w:numFmt w:val="decimal"/>
      <w:lvlText w:val="%4."/>
      <w:lvlJc w:val="left"/>
      <w:pPr>
        <w:tabs>
          <w:tab w:val="num" w:pos="2880"/>
        </w:tabs>
        <w:ind w:left="2880" w:hanging="360"/>
      </w:pPr>
    </w:lvl>
    <w:lvl w:ilvl="4" w:tplc="9E0812CC" w:tentative="1">
      <w:start w:val="1"/>
      <w:numFmt w:val="lowerLetter"/>
      <w:lvlText w:val="%5."/>
      <w:lvlJc w:val="left"/>
      <w:pPr>
        <w:tabs>
          <w:tab w:val="num" w:pos="3600"/>
        </w:tabs>
        <w:ind w:left="3600" w:hanging="360"/>
      </w:pPr>
    </w:lvl>
    <w:lvl w:ilvl="5" w:tplc="A0EC1DC4" w:tentative="1">
      <w:start w:val="1"/>
      <w:numFmt w:val="lowerRoman"/>
      <w:lvlText w:val="%6."/>
      <w:lvlJc w:val="right"/>
      <w:pPr>
        <w:tabs>
          <w:tab w:val="num" w:pos="4320"/>
        </w:tabs>
        <w:ind w:left="4320" w:hanging="180"/>
      </w:pPr>
    </w:lvl>
    <w:lvl w:ilvl="6" w:tplc="40FC77F4" w:tentative="1">
      <w:start w:val="1"/>
      <w:numFmt w:val="decimal"/>
      <w:lvlText w:val="%7."/>
      <w:lvlJc w:val="left"/>
      <w:pPr>
        <w:tabs>
          <w:tab w:val="num" w:pos="5040"/>
        </w:tabs>
        <w:ind w:left="5040" w:hanging="360"/>
      </w:pPr>
    </w:lvl>
    <w:lvl w:ilvl="7" w:tplc="46407594" w:tentative="1">
      <w:start w:val="1"/>
      <w:numFmt w:val="lowerLetter"/>
      <w:lvlText w:val="%8."/>
      <w:lvlJc w:val="left"/>
      <w:pPr>
        <w:tabs>
          <w:tab w:val="num" w:pos="5760"/>
        </w:tabs>
        <w:ind w:left="5760" w:hanging="360"/>
      </w:pPr>
    </w:lvl>
    <w:lvl w:ilvl="8" w:tplc="3F02B1EC"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DCECF4B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13225D28" w:tentative="1">
      <w:start w:val="1"/>
      <w:numFmt w:val="bullet"/>
      <w:lvlText w:val="o"/>
      <w:lvlJc w:val="left"/>
      <w:pPr>
        <w:tabs>
          <w:tab w:val="num" w:pos="2517"/>
        </w:tabs>
        <w:ind w:left="2517" w:hanging="360"/>
      </w:pPr>
      <w:rPr>
        <w:rFonts w:ascii="Courier New" w:hAnsi="Courier New" w:cs="Courier New" w:hint="default"/>
      </w:rPr>
    </w:lvl>
    <w:lvl w:ilvl="2" w:tplc="381A89BE" w:tentative="1">
      <w:start w:val="1"/>
      <w:numFmt w:val="bullet"/>
      <w:lvlText w:val=""/>
      <w:lvlJc w:val="left"/>
      <w:pPr>
        <w:tabs>
          <w:tab w:val="num" w:pos="3237"/>
        </w:tabs>
        <w:ind w:left="3237" w:hanging="360"/>
      </w:pPr>
      <w:rPr>
        <w:rFonts w:ascii="Wingdings" w:hAnsi="Wingdings" w:hint="default"/>
      </w:rPr>
    </w:lvl>
    <w:lvl w:ilvl="3" w:tplc="B85E5FB4" w:tentative="1">
      <w:start w:val="1"/>
      <w:numFmt w:val="bullet"/>
      <w:lvlText w:val=""/>
      <w:lvlJc w:val="left"/>
      <w:pPr>
        <w:tabs>
          <w:tab w:val="num" w:pos="3957"/>
        </w:tabs>
        <w:ind w:left="3957" w:hanging="360"/>
      </w:pPr>
      <w:rPr>
        <w:rFonts w:ascii="Symbol" w:hAnsi="Symbol" w:hint="default"/>
      </w:rPr>
    </w:lvl>
    <w:lvl w:ilvl="4" w:tplc="DF14C156" w:tentative="1">
      <w:start w:val="1"/>
      <w:numFmt w:val="bullet"/>
      <w:lvlText w:val="o"/>
      <w:lvlJc w:val="left"/>
      <w:pPr>
        <w:tabs>
          <w:tab w:val="num" w:pos="4677"/>
        </w:tabs>
        <w:ind w:left="4677" w:hanging="360"/>
      </w:pPr>
      <w:rPr>
        <w:rFonts w:ascii="Courier New" w:hAnsi="Courier New" w:cs="Courier New" w:hint="default"/>
      </w:rPr>
    </w:lvl>
    <w:lvl w:ilvl="5" w:tplc="7B7EF952" w:tentative="1">
      <w:start w:val="1"/>
      <w:numFmt w:val="bullet"/>
      <w:lvlText w:val=""/>
      <w:lvlJc w:val="left"/>
      <w:pPr>
        <w:tabs>
          <w:tab w:val="num" w:pos="5397"/>
        </w:tabs>
        <w:ind w:left="5397" w:hanging="360"/>
      </w:pPr>
      <w:rPr>
        <w:rFonts w:ascii="Wingdings" w:hAnsi="Wingdings" w:hint="default"/>
      </w:rPr>
    </w:lvl>
    <w:lvl w:ilvl="6" w:tplc="89FADBF6" w:tentative="1">
      <w:start w:val="1"/>
      <w:numFmt w:val="bullet"/>
      <w:lvlText w:val=""/>
      <w:lvlJc w:val="left"/>
      <w:pPr>
        <w:tabs>
          <w:tab w:val="num" w:pos="6117"/>
        </w:tabs>
        <w:ind w:left="6117" w:hanging="360"/>
      </w:pPr>
      <w:rPr>
        <w:rFonts w:ascii="Symbol" w:hAnsi="Symbol" w:hint="default"/>
      </w:rPr>
    </w:lvl>
    <w:lvl w:ilvl="7" w:tplc="F3B62AD8" w:tentative="1">
      <w:start w:val="1"/>
      <w:numFmt w:val="bullet"/>
      <w:lvlText w:val="o"/>
      <w:lvlJc w:val="left"/>
      <w:pPr>
        <w:tabs>
          <w:tab w:val="num" w:pos="6837"/>
        </w:tabs>
        <w:ind w:left="6837" w:hanging="360"/>
      </w:pPr>
      <w:rPr>
        <w:rFonts w:ascii="Courier New" w:hAnsi="Courier New" w:cs="Courier New" w:hint="default"/>
      </w:rPr>
    </w:lvl>
    <w:lvl w:ilvl="8" w:tplc="1290872C"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7C80CBB0">
      <w:start w:val="1"/>
      <w:numFmt w:val="decimal"/>
      <w:pStyle w:val="ATSNumber2"/>
      <w:lvlText w:val="%1."/>
      <w:lvlJc w:val="left"/>
      <w:pPr>
        <w:tabs>
          <w:tab w:val="num" w:pos="720"/>
        </w:tabs>
        <w:ind w:left="720" w:hanging="360"/>
      </w:pPr>
      <w:rPr>
        <w:rFonts w:hint="default"/>
      </w:rPr>
    </w:lvl>
    <w:lvl w:ilvl="1" w:tplc="CD8AB546" w:tentative="1">
      <w:start w:val="1"/>
      <w:numFmt w:val="lowerLetter"/>
      <w:lvlText w:val="%2."/>
      <w:lvlJc w:val="left"/>
      <w:pPr>
        <w:tabs>
          <w:tab w:val="num" w:pos="1440"/>
        </w:tabs>
        <w:ind w:left="1440" w:hanging="360"/>
      </w:pPr>
    </w:lvl>
    <w:lvl w:ilvl="2" w:tplc="F19CB80C" w:tentative="1">
      <w:start w:val="1"/>
      <w:numFmt w:val="lowerRoman"/>
      <w:lvlText w:val="%3."/>
      <w:lvlJc w:val="right"/>
      <w:pPr>
        <w:tabs>
          <w:tab w:val="num" w:pos="2160"/>
        </w:tabs>
        <w:ind w:left="2160" w:hanging="180"/>
      </w:pPr>
    </w:lvl>
    <w:lvl w:ilvl="3" w:tplc="549C8074" w:tentative="1">
      <w:start w:val="1"/>
      <w:numFmt w:val="decimal"/>
      <w:lvlText w:val="%4."/>
      <w:lvlJc w:val="left"/>
      <w:pPr>
        <w:tabs>
          <w:tab w:val="num" w:pos="2880"/>
        </w:tabs>
        <w:ind w:left="2880" w:hanging="360"/>
      </w:pPr>
    </w:lvl>
    <w:lvl w:ilvl="4" w:tplc="82C669B0" w:tentative="1">
      <w:start w:val="1"/>
      <w:numFmt w:val="lowerLetter"/>
      <w:lvlText w:val="%5."/>
      <w:lvlJc w:val="left"/>
      <w:pPr>
        <w:tabs>
          <w:tab w:val="num" w:pos="3600"/>
        </w:tabs>
        <w:ind w:left="3600" w:hanging="360"/>
      </w:pPr>
    </w:lvl>
    <w:lvl w:ilvl="5" w:tplc="03705FE0" w:tentative="1">
      <w:start w:val="1"/>
      <w:numFmt w:val="lowerRoman"/>
      <w:lvlText w:val="%6."/>
      <w:lvlJc w:val="right"/>
      <w:pPr>
        <w:tabs>
          <w:tab w:val="num" w:pos="4320"/>
        </w:tabs>
        <w:ind w:left="4320" w:hanging="180"/>
      </w:pPr>
    </w:lvl>
    <w:lvl w:ilvl="6" w:tplc="7C288DDC" w:tentative="1">
      <w:start w:val="1"/>
      <w:numFmt w:val="decimal"/>
      <w:lvlText w:val="%7."/>
      <w:lvlJc w:val="left"/>
      <w:pPr>
        <w:tabs>
          <w:tab w:val="num" w:pos="5040"/>
        </w:tabs>
        <w:ind w:left="5040" w:hanging="360"/>
      </w:pPr>
    </w:lvl>
    <w:lvl w:ilvl="7" w:tplc="95EA95B2" w:tentative="1">
      <w:start w:val="1"/>
      <w:numFmt w:val="lowerLetter"/>
      <w:lvlText w:val="%8."/>
      <w:lvlJc w:val="left"/>
      <w:pPr>
        <w:tabs>
          <w:tab w:val="num" w:pos="5760"/>
        </w:tabs>
        <w:ind w:left="5760" w:hanging="360"/>
      </w:pPr>
    </w:lvl>
    <w:lvl w:ilvl="8" w:tplc="669CC7CC"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5"/>
  </w:num>
  <w:num w:numId="14">
    <w:abstractNumId w:val="13"/>
  </w:num>
  <w:num w:numId="15">
    <w:abstractNumId w:val="14"/>
  </w:num>
  <w:num w:numId="16">
    <w:abstractNumId w:val="11"/>
  </w:num>
  <w:num w:numId="17">
    <w:abstractNumId w:val="12"/>
  </w:num>
  <w:num w:numId="18">
    <w:abstractNumId w:val="16"/>
  </w:num>
  <w:num w:numId="19">
    <w:abstractNumId w:val="15"/>
  </w:num>
  <w:num w:numId="20">
    <w:abstractNumId w:val="1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2C"/>
    <w:rsid w:val="001601F8"/>
    <w:rsid w:val="009567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BDA2D1"/>
  <w15:chartTrackingRefBased/>
  <w15:docId w15:val="{115F3D90-F00D-4320-98B1-277E35F8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tarcticparliamentarian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281</Words>
  <Characters>1762</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2021-04-14T13:27:00Z</dcterms:modified>
</cp:coreProperties>
</file>