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4753" w14:textId="77777777" w:rsidR="00C26F2D" w:rsidRPr="00BF077B" w:rsidRDefault="00DE55CF" w:rsidP="00BF077B">
      <w:pPr>
        <w:pStyle w:val="ATSNormal"/>
        <w:rPr>
          <w:rStyle w:val="Ttulodellibro"/>
        </w:rPr>
      </w:pPr>
    </w:p>
    <w:p w14:paraId="33182254" w14:textId="77777777" w:rsidR="002F0A13" w:rsidRDefault="00DE55CF" w:rsidP="004B4A60">
      <w:pPr>
        <w:rPr>
          <w:b/>
          <w:u w:val="single"/>
          <w:lang w:val="es-ES_tradnl"/>
        </w:rPr>
      </w:pPr>
    </w:p>
    <w:p w14:paraId="3FE9CEED" w14:textId="77777777" w:rsidR="002F0A13" w:rsidRDefault="00DE55CF" w:rsidP="004B4A60">
      <w:pPr>
        <w:rPr>
          <w:b/>
          <w:u w:val="single"/>
          <w:lang w:val="es-ES_tradnl"/>
        </w:rPr>
      </w:pPr>
    </w:p>
    <w:p w14:paraId="07B42ED8" w14:textId="77777777" w:rsidR="002F0A13" w:rsidRDefault="00DE55CF" w:rsidP="004B4A60">
      <w:pPr>
        <w:rPr>
          <w:b/>
          <w:u w:val="single"/>
          <w:lang w:val="es-ES_tradnl"/>
        </w:rPr>
      </w:pPr>
    </w:p>
    <w:p w14:paraId="2675D8A8" w14:textId="77777777" w:rsidR="002F0A13" w:rsidRDefault="00DE55CF" w:rsidP="004B4A60">
      <w:pPr>
        <w:rPr>
          <w:b/>
          <w:u w:val="single"/>
          <w:lang w:val="es-ES_tradnl"/>
        </w:rPr>
      </w:pPr>
    </w:p>
    <w:p w14:paraId="120563C0" w14:textId="77777777" w:rsidR="00C26F2D" w:rsidRDefault="00DE55CF" w:rsidP="004B4A60">
      <w:pPr>
        <w:rPr>
          <w:b/>
          <w:u w:val="single"/>
          <w:lang w:val="es-ES_tradnl"/>
        </w:rPr>
      </w:pPr>
    </w:p>
    <w:p w14:paraId="73D0717F" w14:textId="77777777" w:rsidR="004B4A60" w:rsidRPr="0057246E" w:rsidRDefault="00DE55CF" w:rsidP="001B789F">
      <w:pPr>
        <w:pStyle w:val="ATSTitle"/>
      </w:pPr>
      <w:bookmarkStart w:id="0" w:name="name"/>
      <w:r>
        <w:t>Data Collection and Reporting on Yachting Activity in Antarctica in 2019-20 and 2020-21</w:t>
      </w:r>
      <w:bookmarkEnd w:id="0"/>
    </w:p>
    <w:p w14:paraId="1E9F108C" w14:textId="77777777" w:rsidR="004B4A60" w:rsidRPr="0057246E" w:rsidRDefault="00DE55CF" w:rsidP="00F75424">
      <w:pPr>
        <w:jc w:val="center"/>
      </w:pPr>
    </w:p>
    <w:p w14:paraId="574A84A1" w14:textId="77777777" w:rsidR="004B4A60" w:rsidRPr="002F0A13" w:rsidRDefault="00DE55CF" w:rsidP="002F0A13"/>
    <w:p w14:paraId="60CEF00D" w14:textId="77777777" w:rsidR="004B4A60" w:rsidRDefault="00DE55CF" w:rsidP="00F75424">
      <w:pPr>
        <w:jc w:val="center"/>
      </w:pPr>
      <w:bookmarkStart w:id="1" w:name="memo"/>
      <w:bookmarkEnd w:id="1"/>
    </w:p>
    <w:p w14:paraId="7DDBFB36" w14:textId="77777777" w:rsidR="0097629D" w:rsidRDefault="00DE55CF" w:rsidP="00F75424">
      <w:pPr>
        <w:jc w:val="center"/>
      </w:pPr>
    </w:p>
    <w:p w14:paraId="7B41344F" w14:textId="77777777" w:rsidR="0097629D" w:rsidRDefault="00DE55CF" w:rsidP="00F75424">
      <w:pPr>
        <w:jc w:val="center"/>
      </w:pPr>
    </w:p>
    <w:p w14:paraId="0F80B7E8" w14:textId="77777777" w:rsidR="0097629D" w:rsidRDefault="00DE55CF" w:rsidP="00F75424">
      <w:pPr>
        <w:jc w:val="center"/>
      </w:pPr>
    </w:p>
    <w:p w14:paraId="581C06D6" w14:textId="77777777" w:rsidR="0097629D" w:rsidRPr="00C26F2D" w:rsidRDefault="00DE55CF" w:rsidP="00F75424">
      <w:pPr>
        <w:jc w:val="center"/>
      </w:pPr>
    </w:p>
    <w:p w14:paraId="463F2B7D" w14:textId="77777777" w:rsidR="004B4A60" w:rsidRPr="0057246E" w:rsidRDefault="00DE55CF" w:rsidP="004B4A60"/>
    <w:p w14:paraId="00743BE5" w14:textId="77777777" w:rsidR="00C26F2D" w:rsidRDefault="00DE55C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55D7C4C" w14:textId="77777777" w:rsidR="00DE55CF" w:rsidRPr="00864222" w:rsidRDefault="00DE55CF" w:rsidP="00DE55CF">
      <w:pPr>
        <w:pStyle w:val="ATSTitle"/>
        <w:rPr>
          <w:sz w:val="32"/>
          <w:szCs w:val="32"/>
        </w:rPr>
      </w:pPr>
      <w:r w:rsidRPr="00864222">
        <w:rPr>
          <w:sz w:val="32"/>
          <w:szCs w:val="32"/>
        </w:rPr>
        <w:lastRenderedPageBreak/>
        <w:t>Data Collection and Reporting on Yachtin</w:t>
      </w:r>
      <w:r>
        <w:rPr>
          <w:sz w:val="32"/>
          <w:szCs w:val="32"/>
        </w:rPr>
        <w:t>g Activity in Antarctica in 2019-20 and 2020-21</w:t>
      </w:r>
    </w:p>
    <w:p w14:paraId="2E765510" w14:textId="77777777" w:rsidR="00DE55CF" w:rsidRPr="00864222" w:rsidRDefault="00DE55CF" w:rsidP="00DE55CF">
      <w:pPr>
        <w:pStyle w:val="ATSTitle"/>
        <w:rPr>
          <w:sz w:val="22"/>
          <w:u w:val="single"/>
        </w:rPr>
      </w:pPr>
    </w:p>
    <w:p w14:paraId="0CAA1E68" w14:textId="77777777" w:rsidR="00DE55CF" w:rsidRPr="00864222" w:rsidRDefault="00DE55CF" w:rsidP="00DE55CF">
      <w:pPr>
        <w:pStyle w:val="ATSTitle"/>
        <w:rPr>
          <w:color w:val="000000"/>
          <w:sz w:val="24"/>
        </w:rPr>
      </w:pPr>
      <w:r>
        <w:rPr>
          <w:sz w:val="22"/>
        </w:rPr>
        <w:t>Information</w:t>
      </w:r>
      <w:r w:rsidRPr="00864222">
        <w:rPr>
          <w:sz w:val="22"/>
        </w:rPr>
        <w:t xml:space="preserve"> Paper submitted by the United </w:t>
      </w:r>
      <w:r w:rsidRPr="00864222">
        <w:rPr>
          <w:color w:val="000000"/>
          <w:sz w:val="22"/>
        </w:rPr>
        <w:t>Kingdom, Argentina</w:t>
      </w:r>
      <w:r>
        <w:rPr>
          <w:color w:val="000000"/>
          <w:sz w:val="22"/>
        </w:rPr>
        <w:t>,</w:t>
      </w:r>
      <w:r w:rsidRPr="00864222">
        <w:rPr>
          <w:color w:val="000000"/>
          <w:sz w:val="22"/>
        </w:rPr>
        <w:t xml:space="preserve"> Chile</w:t>
      </w:r>
      <w:r>
        <w:rPr>
          <w:color w:val="000000"/>
          <w:sz w:val="22"/>
        </w:rPr>
        <w:t xml:space="preserve"> and the</w:t>
      </w:r>
      <w:r w:rsidRPr="00864222">
        <w:rPr>
          <w:color w:val="000000"/>
          <w:sz w:val="22"/>
        </w:rPr>
        <w:t xml:space="preserve"> International Association of Antarctica Tour Operators (IAATO)</w:t>
      </w:r>
    </w:p>
    <w:p w14:paraId="755D3C37" w14:textId="77777777" w:rsidR="00DE55CF" w:rsidRPr="00864222" w:rsidRDefault="00DE55CF" w:rsidP="00DE55CF">
      <w:pPr>
        <w:pStyle w:val="Default"/>
        <w:jc w:val="both"/>
        <w:rPr>
          <w:b/>
          <w:i/>
          <w:sz w:val="22"/>
          <w:szCs w:val="22"/>
          <w:lang w:val="en-US"/>
        </w:rPr>
      </w:pPr>
      <w:r w:rsidRPr="00864222">
        <w:rPr>
          <w:b/>
          <w:i/>
          <w:sz w:val="22"/>
          <w:szCs w:val="22"/>
          <w:lang w:val="en-US"/>
        </w:rPr>
        <w:t>Summary</w:t>
      </w:r>
    </w:p>
    <w:p w14:paraId="14DC1247" w14:textId="77777777" w:rsidR="00DE55CF" w:rsidRPr="00864222" w:rsidRDefault="00DE55CF" w:rsidP="00DE55CF">
      <w:pPr>
        <w:pStyle w:val="Default"/>
        <w:jc w:val="both"/>
        <w:rPr>
          <w:rFonts w:ascii="Times New Roman" w:hAnsi="Times New Roman" w:cs="Times New Roman"/>
          <w:sz w:val="22"/>
          <w:szCs w:val="22"/>
          <w:lang w:val="en-US"/>
        </w:rPr>
      </w:pPr>
    </w:p>
    <w:p w14:paraId="59B5F0DA" w14:textId="77777777" w:rsidR="00DE55CF" w:rsidRPr="00864222" w:rsidRDefault="00DE55CF" w:rsidP="00DE55CF">
      <w:pPr>
        <w:rPr>
          <w:rFonts w:ascii="Times" w:hAnsi="Times" w:cs="Times"/>
          <w:color w:val="000000"/>
          <w:sz w:val="32"/>
          <w:szCs w:val="32"/>
          <w:lang w:val="en-US" w:eastAsia="en-GB"/>
        </w:rPr>
      </w:pPr>
      <w:r w:rsidRPr="00864222">
        <w:rPr>
          <w:color w:val="000000"/>
          <w:szCs w:val="22"/>
        </w:rPr>
        <w:t>Since 2010, the United Kingdom and IAATO have provided reports to the ATCM about the number of yachts sighted in the Antarctic during each previous season</w:t>
      </w:r>
      <w:r w:rsidRPr="00864222">
        <w:rPr>
          <w:color w:val="000000"/>
        </w:rPr>
        <w:t xml:space="preserve">, </w:t>
      </w:r>
      <w:r>
        <w:rPr>
          <w:color w:val="000000"/>
        </w:rPr>
        <w:t xml:space="preserve">while </w:t>
      </w:r>
      <w:r w:rsidRPr="00864222">
        <w:rPr>
          <w:color w:val="000000"/>
        </w:rPr>
        <w:t xml:space="preserve">Argentina has </w:t>
      </w:r>
      <w:r>
        <w:rPr>
          <w:color w:val="000000"/>
        </w:rPr>
        <w:t>provided reports detail</w:t>
      </w:r>
      <w:r w:rsidRPr="00864222">
        <w:rPr>
          <w:color w:val="000000"/>
        </w:rPr>
        <w:t>ing yachts travel</w:t>
      </w:r>
      <w:r>
        <w:rPr>
          <w:color w:val="000000"/>
        </w:rPr>
        <w:t>ling to Antarctica from Ushuaia. From 2016</w:t>
      </w:r>
      <w:r w:rsidRPr="00864222">
        <w:rPr>
          <w:color w:val="000000"/>
        </w:rPr>
        <w:t xml:space="preserve"> </w:t>
      </w:r>
      <w:r>
        <w:rPr>
          <w:color w:val="000000"/>
        </w:rPr>
        <w:t xml:space="preserve">Chile, </w:t>
      </w:r>
      <w:r w:rsidRPr="00864222">
        <w:rPr>
          <w:color w:val="000000"/>
        </w:rPr>
        <w:t>Argentina</w:t>
      </w:r>
      <w:r>
        <w:rPr>
          <w:color w:val="000000"/>
        </w:rPr>
        <w:t>, the</w:t>
      </w:r>
      <w:r w:rsidRPr="00864222">
        <w:rPr>
          <w:color w:val="000000"/>
        </w:rPr>
        <w:t xml:space="preserve"> U</w:t>
      </w:r>
      <w:r>
        <w:rPr>
          <w:color w:val="000000"/>
        </w:rPr>
        <w:t xml:space="preserve">nited </w:t>
      </w:r>
      <w:r w:rsidRPr="00864222">
        <w:rPr>
          <w:color w:val="000000"/>
        </w:rPr>
        <w:t>K</w:t>
      </w:r>
      <w:r>
        <w:rPr>
          <w:color w:val="000000"/>
        </w:rPr>
        <w:t>ingdom</w:t>
      </w:r>
      <w:r w:rsidRPr="00864222">
        <w:rPr>
          <w:color w:val="000000"/>
        </w:rPr>
        <w:t xml:space="preserve"> and IAATO</w:t>
      </w:r>
      <w:r>
        <w:rPr>
          <w:color w:val="000000"/>
        </w:rPr>
        <w:t xml:space="preserve"> have presented a joint</w:t>
      </w:r>
      <w:r w:rsidRPr="00864222">
        <w:rPr>
          <w:color w:val="000000"/>
        </w:rPr>
        <w:t xml:space="preserve"> </w:t>
      </w:r>
      <w:r>
        <w:rPr>
          <w:color w:val="000000"/>
        </w:rPr>
        <w:t>paper</w:t>
      </w:r>
      <w:r w:rsidRPr="00864222">
        <w:rPr>
          <w:color w:val="000000"/>
        </w:rPr>
        <w:t xml:space="preserve"> </w:t>
      </w:r>
      <w:r>
        <w:rPr>
          <w:color w:val="000000"/>
        </w:rPr>
        <w:t>(</w:t>
      </w:r>
      <w:r w:rsidRPr="00864222">
        <w:rPr>
          <w:color w:val="000000"/>
        </w:rPr>
        <w:t>ATCM XXXIX/WP34</w:t>
      </w:r>
      <w:r>
        <w:rPr>
          <w:color w:val="000000"/>
        </w:rPr>
        <w:t>, ATCM XL/WP19, ATCM XLI/IP55, and ATCM XLII/IP</w:t>
      </w:r>
      <w:r w:rsidRPr="00856B7B">
        <w:rPr>
          <w:color w:val="000000"/>
        </w:rPr>
        <w:t>107</w:t>
      </w:r>
      <w:r>
        <w:rPr>
          <w:color w:val="000000"/>
        </w:rPr>
        <w:t>)</w:t>
      </w:r>
      <w:r w:rsidRPr="00864222">
        <w:rPr>
          <w:color w:val="000000"/>
        </w:rPr>
        <w:t>.</w:t>
      </w:r>
    </w:p>
    <w:p w14:paraId="33E5CAD7" w14:textId="77777777" w:rsidR="00DE55CF" w:rsidRPr="00864222" w:rsidRDefault="00DE55CF" w:rsidP="00DE55CF">
      <w:pPr>
        <w:rPr>
          <w:color w:val="000000"/>
          <w:szCs w:val="22"/>
        </w:rPr>
      </w:pPr>
    </w:p>
    <w:p w14:paraId="11A36650" w14:textId="77777777" w:rsidR="00DE55CF" w:rsidRPr="00864222" w:rsidRDefault="00DE55CF" w:rsidP="00DE55CF">
      <w:pPr>
        <w:rPr>
          <w:rFonts w:ascii="Arial" w:hAnsi="Arial" w:cs="Arial"/>
          <w:b/>
          <w:i/>
        </w:rPr>
      </w:pPr>
      <w:r w:rsidRPr="00864222">
        <w:rPr>
          <w:color w:val="000000"/>
          <w:szCs w:val="22"/>
        </w:rPr>
        <w:t>This paper consolidates information from the United Kingdom, Argentina, Chile and IAATO relating to yachts sighted in Antarctica, or indicating an intention to travel to Antarctica, during the</w:t>
      </w:r>
      <w:r>
        <w:rPr>
          <w:szCs w:val="22"/>
        </w:rPr>
        <w:t xml:space="preserve"> 2019-20 and 2020-21</w:t>
      </w:r>
      <w:r w:rsidRPr="00864222">
        <w:rPr>
          <w:szCs w:val="22"/>
        </w:rPr>
        <w:t xml:space="preserve"> season</w:t>
      </w:r>
      <w:r>
        <w:rPr>
          <w:szCs w:val="22"/>
        </w:rPr>
        <w:t>s</w:t>
      </w:r>
      <w:r w:rsidRPr="00864222">
        <w:rPr>
          <w:szCs w:val="22"/>
        </w:rPr>
        <w:t xml:space="preserve">.  </w:t>
      </w:r>
    </w:p>
    <w:p w14:paraId="4498B420" w14:textId="77777777" w:rsidR="00DE55CF" w:rsidRDefault="00DE55CF" w:rsidP="00DE55CF">
      <w:pPr>
        <w:rPr>
          <w:rFonts w:ascii="Arial" w:hAnsi="Arial" w:cs="Arial"/>
          <w:b/>
          <w:i/>
        </w:rPr>
      </w:pPr>
    </w:p>
    <w:p w14:paraId="3142F7C8" w14:textId="77777777" w:rsidR="00DE55CF" w:rsidRPr="00864222" w:rsidRDefault="00DE55CF" w:rsidP="00DE55CF">
      <w:pPr>
        <w:rPr>
          <w:rFonts w:ascii="Arial" w:hAnsi="Arial" w:cs="Arial"/>
          <w:b/>
          <w:i/>
        </w:rPr>
      </w:pPr>
      <w:r w:rsidRPr="00864222">
        <w:rPr>
          <w:rFonts w:ascii="Arial" w:hAnsi="Arial" w:cs="Arial"/>
          <w:b/>
          <w:i/>
        </w:rPr>
        <w:t>Background</w:t>
      </w:r>
    </w:p>
    <w:p w14:paraId="71288A6C" w14:textId="77777777" w:rsidR="00DE55CF" w:rsidRPr="00864222" w:rsidRDefault="00DE55CF" w:rsidP="00DE55CF">
      <w:pPr>
        <w:rPr>
          <w:rFonts w:ascii="Arial" w:hAnsi="Arial" w:cs="Arial"/>
          <w:b/>
          <w:color w:val="1F497D"/>
        </w:rPr>
      </w:pPr>
    </w:p>
    <w:p w14:paraId="3B53381D" w14:textId="77777777" w:rsidR="00DE55CF" w:rsidRPr="00864222" w:rsidRDefault="00DE55CF" w:rsidP="00DE55CF">
      <w:r w:rsidRPr="00864222">
        <w:t>The ATCM has previously welcomed information about yacht</w:t>
      </w:r>
      <w:r>
        <w:t>s</w:t>
      </w:r>
      <w:r w:rsidRPr="00864222">
        <w:t xml:space="preserve"> </w:t>
      </w:r>
      <w:r w:rsidRPr="00D01C61">
        <w:t>sighted</w:t>
      </w:r>
      <w:r>
        <w:t xml:space="preserve"> in or planning to travel to Antarctica. This </w:t>
      </w:r>
      <w:r w:rsidRPr="00864222">
        <w:t xml:space="preserve">has enabled Parties to consider the overall volume of yachts known to be visiting the continent, and to confirm whether appropriate authorisations for such activities had been obtained. </w:t>
      </w:r>
    </w:p>
    <w:p w14:paraId="029C7327" w14:textId="77777777" w:rsidR="00DE55CF" w:rsidRPr="00864222" w:rsidRDefault="00DE55CF" w:rsidP="00DE55CF"/>
    <w:p w14:paraId="46FA3EA3" w14:textId="77777777" w:rsidR="00DE55CF" w:rsidRPr="00864222" w:rsidRDefault="00DE55CF" w:rsidP="00DE55CF">
      <w:pPr>
        <w:rPr>
          <w:color w:val="FF0000"/>
        </w:rPr>
      </w:pPr>
      <w:r w:rsidRPr="00864222">
        <w:t xml:space="preserve">As in previous years, this paper includes information collected as part of a wider visitor monitoring programme (for all visitors and vessels) at the UK-operated base Port Lockroy; information from Argentina on yachts travelling to Antarctica from Ushuaia, as well as yachts visiting </w:t>
      </w:r>
      <w:r>
        <w:t>Argentine-</w:t>
      </w:r>
      <w:r w:rsidRPr="00864222">
        <w:t xml:space="preserve">operated Brown station; </w:t>
      </w:r>
      <w:r w:rsidRPr="00864222">
        <w:rPr>
          <w:color w:val="000000"/>
        </w:rPr>
        <w:t>information provided by Chile based on details recorded from yachts indicating an intention to travel from Puerto Williams</w:t>
      </w:r>
      <w:r w:rsidRPr="00864222">
        <w:rPr>
          <w:color w:val="0000FF"/>
        </w:rPr>
        <w:t>/</w:t>
      </w:r>
      <w:r w:rsidRPr="00864222">
        <w:t>Punta Arenas to Antarctica; and incidental sightings recorded by IAATO members</w:t>
      </w:r>
      <w:r>
        <w:t xml:space="preserve"> and other vessels in Antarctica</w:t>
      </w:r>
      <w:r w:rsidRPr="00864222">
        <w:t>. It would be helpful if Parties</w:t>
      </w:r>
      <w:r w:rsidRPr="00864222">
        <w:rPr>
          <w:color w:val="000000"/>
        </w:rPr>
        <w:t xml:space="preserve"> could provide any supplementary material, which adds to or verifies</w:t>
      </w:r>
      <w:r w:rsidRPr="00864222">
        <w:t xml:space="preserve"> this information. </w:t>
      </w:r>
    </w:p>
    <w:p w14:paraId="0941D826" w14:textId="77777777" w:rsidR="00DE55CF" w:rsidRPr="00864222" w:rsidRDefault="00DE55CF" w:rsidP="00DE55CF">
      <w:pPr>
        <w:rPr>
          <w:color w:val="FF0000"/>
        </w:rPr>
      </w:pPr>
    </w:p>
    <w:p w14:paraId="3E0DE79F" w14:textId="77777777" w:rsidR="00DE55CF" w:rsidRDefault="00DE55CF" w:rsidP="00DE55CF">
      <w:pPr>
        <w:rPr>
          <w:color w:val="000000"/>
        </w:rPr>
      </w:pPr>
      <w:r>
        <w:rPr>
          <w:color w:val="000000"/>
        </w:rPr>
        <w:t>A total of 43 yachts were sighted in, or reported an intention to sail to, Antarctica during the 2019-20 season.  This represented a decrease from the 50 reported in 2018-19.  16 of these were IAATO members (table 1); 16 were non-IAATO members but had Party authorisation to travel to Antarctica (table 2); and 11 vessels appear to the cosponsors to be unauthorised vessels (table 3).</w:t>
      </w:r>
    </w:p>
    <w:p w14:paraId="367B92FB" w14:textId="77777777" w:rsidR="00DE55CF" w:rsidRDefault="00DE55CF" w:rsidP="00DE55CF">
      <w:pPr>
        <w:rPr>
          <w:color w:val="000000"/>
          <w:highlight w:val="yellow"/>
        </w:rPr>
      </w:pPr>
    </w:p>
    <w:p w14:paraId="3DC28751" w14:textId="77777777" w:rsidR="00DE55CF" w:rsidRPr="00864222" w:rsidRDefault="00DE55CF" w:rsidP="00DE55CF">
      <w:pPr>
        <w:rPr>
          <w:color w:val="000000"/>
        </w:rPr>
      </w:pPr>
      <w:r w:rsidRPr="00B210DE">
        <w:rPr>
          <w:color w:val="000000"/>
        </w:rPr>
        <w:t>The 2020-21 season was significantly affected by the global COVID-19 pandemic, with travel restrictions and quarantine requirements reducing the number of yachts travelling to Antarctica. A total of 8 yachts were sighted in, or reported an intention to sail to, Antarctica during the 2020-21 season.  This represented a de</w:t>
      </w:r>
      <w:r>
        <w:rPr>
          <w:color w:val="000000"/>
        </w:rPr>
        <w:t>crease from the 43</w:t>
      </w:r>
      <w:r w:rsidRPr="00B210DE">
        <w:rPr>
          <w:color w:val="000000"/>
        </w:rPr>
        <w:t xml:space="preserve"> reported in 2019-20.  3 of these were IAATO members (table 4); and 5 were non-IAATO members but had Party authorisation to travel to Antarctica (table 5).</w:t>
      </w:r>
    </w:p>
    <w:p w14:paraId="6ACE09FC" w14:textId="77777777" w:rsidR="00DE55CF" w:rsidRPr="00864222" w:rsidRDefault="00DE55CF" w:rsidP="00DE55CF">
      <w:pPr>
        <w:rPr>
          <w:color w:val="000000"/>
        </w:rPr>
      </w:pPr>
    </w:p>
    <w:p w14:paraId="7D620766" w14:textId="77777777" w:rsidR="00DE55CF" w:rsidRPr="00864222" w:rsidRDefault="00DE55CF" w:rsidP="00DE55CF">
      <w:pPr>
        <w:rPr>
          <w:rFonts w:ascii="Arial" w:hAnsi="Arial" w:cs="Arial"/>
          <w:b/>
        </w:rPr>
      </w:pPr>
      <w:r w:rsidRPr="00864222">
        <w:rPr>
          <w:color w:val="000000"/>
        </w:rPr>
        <w:t xml:space="preserve">Parties are reminded that the EIES contains a summarised reporting tool, which can generate a complete list of all vessels included in pre-season information as having obtained authorisation to operate in Antarctica </w:t>
      </w:r>
      <w:r w:rsidRPr="00864222">
        <w:rPr>
          <w:color w:val="000000"/>
          <w:szCs w:val="22"/>
        </w:rPr>
        <w:t>(</w:t>
      </w:r>
      <w:hyperlink r:id="rId11" w:history="1">
        <w:r w:rsidRPr="008F280C">
          <w:rPr>
            <w:rStyle w:val="Hipervnculo"/>
            <w:szCs w:val="22"/>
          </w:rPr>
          <w:t>https://www.ats.aq/devAS/InformationExchange/SummarizedReports?lang=e</w:t>
        </w:r>
      </w:hyperlink>
      <w:r w:rsidRPr="00864222">
        <w:rPr>
          <w:color w:val="000000"/>
          <w:szCs w:val="22"/>
        </w:rPr>
        <w:t>)</w:t>
      </w:r>
      <w:r w:rsidRPr="00864222">
        <w:rPr>
          <w:color w:val="000000"/>
        </w:rPr>
        <w:t>.  This facility makes it much easier to determine whether a yacht is authorised, and consequently, this may be a useful tool for use in-season to expedite the verification of the authorisation status of any sighted yachts.</w:t>
      </w:r>
      <w:r>
        <w:rPr>
          <w:color w:val="000000"/>
        </w:rPr>
        <w:t xml:space="preserve"> Parties are therefore requested to ensure that the EIES is updated regularly to include all authorised tourism vessels. </w:t>
      </w:r>
    </w:p>
    <w:p w14:paraId="34C2C1D3" w14:textId="77777777" w:rsidR="00DE55CF" w:rsidRPr="00864222" w:rsidRDefault="00DE55CF" w:rsidP="00DE55CF">
      <w:pPr>
        <w:rPr>
          <w:b/>
        </w:rPr>
      </w:pPr>
    </w:p>
    <w:p w14:paraId="2E92998A" w14:textId="77777777" w:rsidR="00DE55CF" w:rsidRDefault="00DE55CF" w:rsidP="00DE55CF">
      <w:r w:rsidRPr="00864222">
        <w:t xml:space="preserve">Whilst the attached list is not exhaustive, the United </w:t>
      </w:r>
      <w:r w:rsidRPr="00864222">
        <w:rPr>
          <w:color w:val="000000"/>
        </w:rPr>
        <w:t>Kingdom, Argentina, Chile</w:t>
      </w:r>
      <w:r w:rsidRPr="00864222">
        <w:t xml:space="preserve"> and IAATO believe that it is important that the ATCM continues to monitor the level of yachting activities in Antarctica and encourages Parties to share information about yachts they have authorised through the EIES Pre-Season Information facility and via the post-visit site reports, in line with Resolution 5 (2005). We would also point to the </w:t>
      </w:r>
      <w:r w:rsidRPr="00864222">
        <w:lastRenderedPageBreak/>
        <w:t>continu</w:t>
      </w:r>
      <w:r>
        <w:t>ed</w:t>
      </w:r>
      <w:r w:rsidRPr="00864222">
        <w:t xml:space="preserve"> activity of yachts that have been </w:t>
      </w:r>
      <w:r>
        <w:t xml:space="preserve">operating </w:t>
      </w:r>
      <w:r w:rsidRPr="00864222">
        <w:t>in the region without authorisation from a Treaty Party</w:t>
      </w:r>
      <w:r>
        <w:t xml:space="preserve">. We </w:t>
      </w:r>
      <w:r w:rsidRPr="00864222">
        <w:t>urge the ATCM to consider further the matter of unauthorised yachts.</w:t>
      </w:r>
    </w:p>
    <w:p w14:paraId="49190D76" w14:textId="77777777" w:rsidR="00DE55CF" w:rsidRDefault="00DE55CF" w:rsidP="00DE55CF">
      <w:pPr>
        <w:outlineLvl w:val="0"/>
        <w:rPr>
          <w:rFonts w:ascii="Arial" w:hAnsi="Arial" w:cs="Arial"/>
          <w:b/>
          <w:sz w:val="28"/>
        </w:rPr>
      </w:pPr>
    </w:p>
    <w:p w14:paraId="612648E6" w14:textId="77777777" w:rsidR="00DE55CF" w:rsidRDefault="00DE55CF" w:rsidP="00DE55CF">
      <w:pPr>
        <w:rPr>
          <w:rFonts w:ascii="Arial" w:hAnsi="Arial" w:cs="Arial"/>
          <w:b/>
          <w:sz w:val="28"/>
        </w:rPr>
      </w:pPr>
      <w:r>
        <w:rPr>
          <w:rFonts w:ascii="Arial" w:hAnsi="Arial" w:cs="Arial"/>
          <w:b/>
          <w:sz w:val="28"/>
        </w:rPr>
        <w:br w:type="page"/>
      </w:r>
    </w:p>
    <w:p w14:paraId="14C78203" w14:textId="77777777" w:rsidR="00DE55CF" w:rsidRDefault="00DE55CF" w:rsidP="00DE55CF">
      <w:pPr>
        <w:outlineLvl w:val="0"/>
        <w:rPr>
          <w:rFonts w:ascii="Arial" w:hAnsi="Arial" w:cs="Arial"/>
          <w:b/>
          <w:sz w:val="28"/>
        </w:rPr>
      </w:pPr>
      <w:r>
        <w:rPr>
          <w:rFonts w:ascii="Arial" w:hAnsi="Arial" w:cs="Arial"/>
          <w:b/>
          <w:sz w:val="28"/>
        </w:rPr>
        <w:lastRenderedPageBreak/>
        <w:t>List of yachts observed in Antarctica during the 2019-20 season</w:t>
      </w:r>
    </w:p>
    <w:p w14:paraId="44D37A7E" w14:textId="77777777" w:rsidR="00DE55CF" w:rsidRDefault="00DE55CF" w:rsidP="00DE55CF">
      <w:pPr>
        <w:rPr>
          <w:rFonts w:ascii="Arial" w:hAnsi="Arial" w:cs="Arial"/>
          <w:b/>
        </w:rPr>
      </w:pPr>
    </w:p>
    <w:p w14:paraId="000EFF9B" w14:textId="77777777" w:rsidR="00DE55CF" w:rsidRDefault="00DE55CF" w:rsidP="00DE55CF">
      <w:pPr>
        <w:outlineLvl w:val="0"/>
        <w:rPr>
          <w:rFonts w:ascii="Arial" w:hAnsi="Arial" w:cs="Arial"/>
          <w:b/>
        </w:rPr>
      </w:pPr>
      <w:r>
        <w:rPr>
          <w:rFonts w:ascii="Arial" w:hAnsi="Arial" w:cs="Arial"/>
          <w:b/>
        </w:rPr>
        <w:t>Table 1: IAATO members</w:t>
      </w:r>
    </w:p>
    <w:p w14:paraId="5A7089E4" w14:textId="77777777" w:rsidR="00DE55CF" w:rsidRDefault="00DE55CF" w:rsidP="00DE55CF">
      <w:pPr>
        <w:outlineLvl w:val="0"/>
        <w:rPr>
          <w:rFonts w:ascii="Arial" w:hAnsi="Arial" w:cs="Arial"/>
          <w:b/>
        </w:rPr>
      </w:pPr>
    </w:p>
    <w:tbl>
      <w:tblPr>
        <w:tblW w:w="9551" w:type="dxa"/>
        <w:tblInd w:w="95" w:type="dxa"/>
        <w:tblLook w:val="00A0" w:firstRow="1" w:lastRow="0" w:firstColumn="1" w:lastColumn="0" w:noHBand="0" w:noVBand="0"/>
      </w:tblPr>
      <w:tblGrid>
        <w:gridCol w:w="3158"/>
        <w:gridCol w:w="2667"/>
        <w:gridCol w:w="3726"/>
      </w:tblGrid>
      <w:tr w:rsidR="00DE55CF" w14:paraId="1A5D43F4"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2A66CC98" w14:textId="77777777" w:rsidR="00DE55CF" w:rsidRDefault="00DE55CF" w:rsidP="00E52BE9">
            <w:pPr>
              <w:rPr>
                <w:b/>
                <w:bCs/>
                <w:lang w:val="es-AR" w:eastAsia="en-GB"/>
              </w:rPr>
            </w:pPr>
            <w:r>
              <w:rPr>
                <w:b/>
                <w:bCs/>
                <w:szCs w:val="22"/>
                <w:lang w:val="es-AR" w:eastAsia="en-GB"/>
              </w:rPr>
              <w:t>Name of Yacht</w:t>
            </w:r>
          </w:p>
        </w:tc>
        <w:tc>
          <w:tcPr>
            <w:tcW w:w="2667" w:type="dxa"/>
            <w:tcBorders>
              <w:top w:val="single" w:sz="4" w:space="0" w:color="auto"/>
              <w:left w:val="nil"/>
              <w:bottom w:val="single" w:sz="4" w:space="0" w:color="auto"/>
              <w:right w:val="single" w:sz="4" w:space="0" w:color="auto"/>
            </w:tcBorders>
            <w:noWrap/>
            <w:vAlign w:val="bottom"/>
            <w:hideMark/>
          </w:tcPr>
          <w:p w14:paraId="44C39F63" w14:textId="77777777" w:rsidR="00DE55CF" w:rsidRDefault="00DE55CF" w:rsidP="00E52BE9">
            <w:pPr>
              <w:rPr>
                <w:b/>
                <w:bCs/>
                <w:lang w:val="es-AR" w:eastAsia="en-GB"/>
              </w:rPr>
            </w:pPr>
            <w:r>
              <w:rPr>
                <w:b/>
                <w:bCs/>
                <w:szCs w:val="22"/>
                <w:lang w:val="es-AR" w:eastAsia="en-GB"/>
              </w:rPr>
              <w:t>Flag State</w:t>
            </w:r>
          </w:p>
        </w:tc>
        <w:tc>
          <w:tcPr>
            <w:tcW w:w="3726" w:type="dxa"/>
            <w:tcBorders>
              <w:top w:val="single" w:sz="4" w:space="0" w:color="auto"/>
              <w:left w:val="nil"/>
              <w:bottom w:val="single" w:sz="4" w:space="0" w:color="auto"/>
              <w:right w:val="single" w:sz="4" w:space="0" w:color="auto"/>
            </w:tcBorders>
            <w:noWrap/>
            <w:vAlign w:val="bottom"/>
            <w:hideMark/>
          </w:tcPr>
          <w:p w14:paraId="1FC66D56" w14:textId="77777777" w:rsidR="00DE55CF" w:rsidRDefault="00DE55CF" w:rsidP="00E52BE9">
            <w:pPr>
              <w:rPr>
                <w:b/>
                <w:bCs/>
                <w:lang w:val="es-AR" w:eastAsia="en-GB"/>
              </w:rPr>
            </w:pPr>
            <w:r>
              <w:rPr>
                <w:b/>
                <w:bCs/>
                <w:szCs w:val="22"/>
                <w:lang w:val="es-AR" w:eastAsia="en-GB"/>
              </w:rPr>
              <w:t>Authorising Party</w:t>
            </w:r>
          </w:p>
        </w:tc>
      </w:tr>
      <w:tr w:rsidR="00DE55CF" w14:paraId="353E718C"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0704949A" w14:textId="77777777" w:rsidR="00DE55CF" w:rsidRDefault="00DE55CF" w:rsidP="00E52BE9">
            <w:pPr>
              <w:rPr>
                <w:szCs w:val="22"/>
                <w:lang w:val="es-AR" w:eastAsia="en-GB"/>
              </w:rPr>
            </w:pPr>
            <w:r>
              <w:rPr>
                <w:szCs w:val="22"/>
                <w:lang w:val="es-AR" w:eastAsia="en-GB"/>
              </w:rPr>
              <w:t>Archimedes</w:t>
            </w:r>
          </w:p>
        </w:tc>
        <w:tc>
          <w:tcPr>
            <w:tcW w:w="2667" w:type="dxa"/>
            <w:tcBorders>
              <w:top w:val="nil"/>
              <w:left w:val="nil"/>
              <w:bottom w:val="single" w:sz="4" w:space="0" w:color="auto"/>
              <w:right w:val="single" w:sz="4" w:space="0" w:color="auto"/>
            </w:tcBorders>
            <w:noWrap/>
            <w:vAlign w:val="bottom"/>
            <w:hideMark/>
          </w:tcPr>
          <w:p w14:paraId="55C58AD2" w14:textId="77777777" w:rsidR="00DE55CF" w:rsidRDefault="00DE55CF" w:rsidP="00E52BE9">
            <w:pPr>
              <w:rPr>
                <w:color w:val="000000"/>
                <w:szCs w:val="22"/>
                <w:lang w:val="es-AR"/>
              </w:rPr>
            </w:pPr>
            <w:r>
              <w:rPr>
                <w:color w:val="000000"/>
                <w:szCs w:val="22"/>
                <w:lang w:val="es-AR"/>
              </w:rPr>
              <w:t>United Kingdom</w:t>
            </w:r>
          </w:p>
        </w:tc>
        <w:tc>
          <w:tcPr>
            <w:tcW w:w="3726" w:type="dxa"/>
            <w:tcBorders>
              <w:top w:val="nil"/>
              <w:left w:val="nil"/>
              <w:bottom w:val="single" w:sz="4" w:space="0" w:color="auto"/>
              <w:right w:val="single" w:sz="4" w:space="0" w:color="auto"/>
            </w:tcBorders>
            <w:noWrap/>
            <w:vAlign w:val="bottom"/>
            <w:hideMark/>
          </w:tcPr>
          <w:p w14:paraId="166B80F2" w14:textId="77777777" w:rsidR="00DE55CF" w:rsidRDefault="00DE55CF" w:rsidP="00E52BE9">
            <w:pPr>
              <w:rPr>
                <w:szCs w:val="22"/>
                <w:lang w:val="es-AR" w:eastAsia="en-GB"/>
              </w:rPr>
            </w:pPr>
            <w:r>
              <w:rPr>
                <w:szCs w:val="22"/>
                <w:lang w:val="es-AR" w:eastAsia="en-GB"/>
              </w:rPr>
              <w:t>United Kingdom</w:t>
            </w:r>
          </w:p>
        </w:tc>
      </w:tr>
      <w:tr w:rsidR="00DE55CF" w14:paraId="33DB648F"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3796D317" w14:textId="77777777" w:rsidR="00DE55CF" w:rsidRDefault="00DE55CF" w:rsidP="00E52BE9">
            <w:pPr>
              <w:rPr>
                <w:bCs/>
                <w:szCs w:val="22"/>
                <w:lang w:val="es-AR" w:eastAsia="en-GB"/>
              </w:rPr>
            </w:pPr>
            <w:r>
              <w:rPr>
                <w:szCs w:val="22"/>
                <w:lang w:val="es-AR" w:eastAsia="en-GB"/>
              </w:rPr>
              <w:t>Australis</w:t>
            </w:r>
          </w:p>
        </w:tc>
        <w:tc>
          <w:tcPr>
            <w:tcW w:w="2667" w:type="dxa"/>
            <w:tcBorders>
              <w:top w:val="nil"/>
              <w:left w:val="nil"/>
              <w:bottom w:val="single" w:sz="4" w:space="0" w:color="auto"/>
              <w:right w:val="single" w:sz="4" w:space="0" w:color="auto"/>
            </w:tcBorders>
            <w:noWrap/>
            <w:vAlign w:val="bottom"/>
            <w:hideMark/>
          </w:tcPr>
          <w:p w14:paraId="302CDAEB" w14:textId="77777777" w:rsidR="00DE55CF" w:rsidRDefault="00DE55CF" w:rsidP="00E52BE9">
            <w:pPr>
              <w:rPr>
                <w:bCs/>
                <w:szCs w:val="22"/>
                <w:lang w:val="es-AR" w:eastAsia="en-GB"/>
              </w:rPr>
            </w:pPr>
            <w:r>
              <w:rPr>
                <w:szCs w:val="22"/>
                <w:lang w:val="es-AR" w:eastAsia="en-GB"/>
              </w:rPr>
              <w:t>Cook Islands</w:t>
            </w:r>
          </w:p>
        </w:tc>
        <w:tc>
          <w:tcPr>
            <w:tcW w:w="3726" w:type="dxa"/>
            <w:tcBorders>
              <w:top w:val="nil"/>
              <w:left w:val="nil"/>
              <w:bottom w:val="single" w:sz="4" w:space="0" w:color="auto"/>
              <w:right w:val="single" w:sz="4" w:space="0" w:color="auto"/>
            </w:tcBorders>
            <w:noWrap/>
            <w:vAlign w:val="bottom"/>
            <w:hideMark/>
          </w:tcPr>
          <w:p w14:paraId="43D740BD" w14:textId="77777777" w:rsidR="00DE55CF" w:rsidRDefault="00DE55CF" w:rsidP="00E52BE9">
            <w:pPr>
              <w:rPr>
                <w:b/>
                <w:bCs/>
                <w:szCs w:val="22"/>
                <w:lang w:val="es-AR" w:eastAsia="en-GB"/>
              </w:rPr>
            </w:pPr>
            <w:r>
              <w:rPr>
                <w:szCs w:val="22"/>
                <w:lang w:val="es-AR" w:eastAsia="en-GB"/>
              </w:rPr>
              <w:t>Australia</w:t>
            </w:r>
          </w:p>
        </w:tc>
      </w:tr>
      <w:tr w:rsidR="00DE55CF" w14:paraId="50864D16"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02AD89E2" w14:textId="77777777" w:rsidR="00DE55CF" w:rsidRDefault="00DE55CF" w:rsidP="00E52BE9">
            <w:pPr>
              <w:rPr>
                <w:szCs w:val="22"/>
                <w:lang w:val="es-AR" w:eastAsia="en-GB"/>
              </w:rPr>
            </w:pPr>
            <w:r>
              <w:rPr>
                <w:szCs w:val="22"/>
                <w:lang w:val="es-AR" w:eastAsia="en-GB"/>
              </w:rPr>
              <w:t>Braveheart</w:t>
            </w:r>
          </w:p>
        </w:tc>
        <w:tc>
          <w:tcPr>
            <w:tcW w:w="2667" w:type="dxa"/>
            <w:tcBorders>
              <w:top w:val="nil"/>
              <w:left w:val="nil"/>
              <w:bottom w:val="single" w:sz="4" w:space="0" w:color="auto"/>
              <w:right w:val="single" w:sz="4" w:space="0" w:color="auto"/>
            </w:tcBorders>
            <w:noWrap/>
            <w:vAlign w:val="bottom"/>
            <w:hideMark/>
          </w:tcPr>
          <w:p w14:paraId="568F64F6" w14:textId="77777777" w:rsidR="00DE55CF" w:rsidRDefault="00DE55CF" w:rsidP="00E52BE9">
            <w:pPr>
              <w:rPr>
                <w:szCs w:val="22"/>
                <w:lang w:val="es-AR" w:eastAsia="en-GB"/>
              </w:rPr>
            </w:pPr>
            <w:r>
              <w:rPr>
                <w:szCs w:val="22"/>
                <w:lang w:val="es-AR" w:eastAsia="en-GB"/>
              </w:rPr>
              <w:t>New Zealand</w:t>
            </w:r>
          </w:p>
        </w:tc>
        <w:tc>
          <w:tcPr>
            <w:tcW w:w="3726" w:type="dxa"/>
            <w:tcBorders>
              <w:top w:val="nil"/>
              <w:left w:val="nil"/>
              <w:bottom w:val="single" w:sz="4" w:space="0" w:color="auto"/>
              <w:right w:val="single" w:sz="4" w:space="0" w:color="auto"/>
            </w:tcBorders>
            <w:noWrap/>
            <w:vAlign w:val="bottom"/>
            <w:hideMark/>
          </w:tcPr>
          <w:p w14:paraId="5621249C" w14:textId="77777777" w:rsidR="00DE55CF" w:rsidRDefault="00DE55CF" w:rsidP="00E52BE9">
            <w:pPr>
              <w:rPr>
                <w:szCs w:val="22"/>
                <w:lang w:val="es-AR" w:eastAsia="en-GB"/>
              </w:rPr>
            </w:pPr>
            <w:r>
              <w:rPr>
                <w:szCs w:val="22"/>
                <w:lang w:val="es-AR" w:eastAsia="en-GB"/>
              </w:rPr>
              <w:t>United Kingdom</w:t>
            </w:r>
          </w:p>
        </w:tc>
      </w:tr>
      <w:tr w:rsidR="00DE55CF" w14:paraId="438120A3"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4B482BB8" w14:textId="77777777" w:rsidR="00DE55CF" w:rsidRDefault="00DE55CF" w:rsidP="00E52BE9">
            <w:pPr>
              <w:rPr>
                <w:szCs w:val="22"/>
                <w:lang w:val="es-AR" w:eastAsia="en-GB"/>
              </w:rPr>
            </w:pPr>
            <w:r>
              <w:rPr>
                <w:szCs w:val="22"/>
                <w:lang w:val="es-AR" w:eastAsia="en-GB"/>
              </w:rPr>
              <w:t>Golden Fleece</w:t>
            </w:r>
            <w:r>
              <w:rPr>
                <w:szCs w:val="22"/>
                <w:lang w:val="es-AR" w:eastAsia="en-GB"/>
              </w:rPr>
              <w:tab/>
            </w:r>
          </w:p>
        </w:tc>
        <w:tc>
          <w:tcPr>
            <w:tcW w:w="2667" w:type="dxa"/>
            <w:tcBorders>
              <w:top w:val="nil"/>
              <w:left w:val="nil"/>
              <w:bottom w:val="single" w:sz="4" w:space="0" w:color="auto"/>
              <w:right w:val="single" w:sz="4" w:space="0" w:color="auto"/>
            </w:tcBorders>
            <w:noWrap/>
            <w:vAlign w:val="bottom"/>
            <w:hideMark/>
          </w:tcPr>
          <w:p w14:paraId="2AC20CCF" w14:textId="77777777" w:rsidR="00DE55CF" w:rsidRDefault="00DE55CF" w:rsidP="00E52BE9">
            <w:pPr>
              <w:rPr>
                <w:color w:val="000000"/>
                <w:szCs w:val="22"/>
                <w:lang w:val="es-AR"/>
              </w:rPr>
            </w:pPr>
            <w:r>
              <w:rPr>
                <w:color w:val="000000"/>
                <w:szCs w:val="22"/>
                <w:lang w:val="es-AR"/>
              </w:rPr>
              <w:t>United Kingdom</w:t>
            </w:r>
          </w:p>
        </w:tc>
        <w:tc>
          <w:tcPr>
            <w:tcW w:w="3726" w:type="dxa"/>
            <w:tcBorders>
              <w:top w:val="nil"/>
              <w:left w:val="nil"/>
              <w:bottom w:val="single" w:sz="4" w:space="0" w:color="auto"/>
              <w:right w:val="single" w:sz="4" w:space="0" w:color="auto"/>
            </w:tcBorders>
            <w:noWrap/>
            <w:vAlign w:val="bottom"/>
            <w:hideMark/>
          </w:tcPr>
          <w:p w14:paraId="7172284E" w14:textId="77777777" w:rsidR="00DE55CF" w:rsidRDefault="00DE55CF" w:rsidP="00E52BE9">
            <w:pPr>
              <w:rPr>
                <w:szCs w:val="22"/>
                <w:lang w:val="es-AR" w:eastAsia="en-GB"/>
              </w:rPr>
            </w:pPr>
            <w:r>
              <w:rPr>
                <w:szCs w:val="22"/>
                <w:lang w:val="es-AR" w:eastAsia="en-GB"/>
              </w:rPr>
              <w:t>United Kingdom</w:t>
            </w:r>
          </w:p>
        </w:tc>
      </w:tr>
      <w:tr w:rsidR="00DE55CF" w14:paraId="3E669EA7"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4BCDE10F" w14:textId="77777777" w:rsidR="00DE55CF" w:rsidRDefault="00DE55CF" w:rsidP="00E52BE9">
            <w:pPr>
              <w:rPr>
                <w:szCs w:val="22"/>
                <w:lang w:val="es-AR" w:eastAsia="en-GB"/>
              </w:rPr>
            </w:pPr>
            <w:r>
              <w:rPr>
                <w:szCs w:val="22"/>
                <w:lang w:val="es-AR" w:eastAsia="en-GB"/>
              </w:rPr>
              <w:t>Hanse Explorer</w:t>
            </w:r>
          </w:p>
        </w:tc>
        <w:tc>
          <w:tcPr>
            <w:tcW w:w="2667" w:type="dxa"/>
            <w:tcBorders>
              <w:top w:val="nil"/>
              <w:left w:val="nil"/>
              <w:bottom w:val="single" w:sz="4" w:space="0" w:color="auto"/>
              <w:right w:val="single" w:sz="4" w:space="0" w:color="auto"/>
            </w:tcBorders>
            <w:noWrap/>
            <w:vAlign w:val="bottom"/>
            <w:hideMark/>
          </w:tcPr>
          <w:p w14:paraId="343FE01B" w14:textId="77777777" w:rsidR="00DE55CF" w:rsidRDefault="00DE55CF" w:rsidP="00E52BE9">
            <w:pPr>
              <w:rPr>
                <w:szCs w:val="22"/>
                <w:lang w:val="es-AR" w:eastAsia="en-GB"/>
              </w:rPr>
            </w:pPr>
            <w:r>
              <w:rPr>
                <w:color w:val="000000"/>
                <w:szCs w:val="22"/>
                <w:lang w:val="es-AR"/>
              </w:rPr>
              <w:t>Antigua and Barbuda</w:t>
            </w:r>
          </w:p>
        </w:tc>
        <w:tc>
          <w:tcPr>
            <w:tcW w:w="3726" w:type="dxa"/>
            <w:tcBorders>
              <w:top w:val="nil"/>
              <w:left w:val="nil"/>
              <w:bottom w:val="single" w:sz="4" w:space="0" w:color="auto"/>
              <w:right w:val="single" w:sz="4" w:space="0" w:color="auto"/>
            </w:tcBorders>
            <w:noWrap/>
            <w:vAlign w:val="bottom"/>
            <w:hideMark/>
          </w:tcPr>
          <w:p w14:paraId="1185359E" w14:textId="77777777" w:rsidR="00DE55CF" w:rsidRDefault="00DE55CF" w:rsidP="00E52BE9">
            <w:pPr>
              <w:rPr>
                <w:szCs w:val="22"/>
                <w:lang w:val="es-AR" w:eastAsia="en-GB"/>
              </w:rPr>
            </w:pPr>
            <w:r>
              <w:rPr>
                <w:szCs w:val="22"/>
                <w:lang w:val="es-AR" w:eastAsia="en-GB"/>
              </w:rPr>
              <w:t>Germany</w:t>
            </w:r>
          </w:p>
        </w:tc>
      </w:tr>
      <w:tr w:rsidR="00DE55CF" w14:paraId="6C3B80B5"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01E1459D" w14:textId="77777777" w:rsidR="00DE55CF" w:rsidRDefault="00DE55CF" w:rsidP="00E52BE9">
            <w:pPr>
              <w:rPr>
                <w:szCs w:val="22"/>
                <w:lang w:val="es-AR" w:eastAsia="en-GB"/>
              </w:rPr>
            </w:pPr>
            <w:r>
              <w:rPr>
                <w:szCs w:val="22"/>
                <w:lang w:val="es-AR" w:eastAsia="en-GB"/>
              </w:rPr>
              <w:t xml:space="preserve">Hans Hansson </w:t>
            </w:r>
          </w:p>
        </w:tc>
        <w:tc>
          <w:tcPr>
            <w:tcW w:w="2667" w:type="dxa"/>
            <w:tcBorders>
              <w:top w:val="nil"/>
              <w:left w:val="nil"/>
              <w:bottom w:val="single" w:sz="4" w:space="0" w:color="auto"/>
              <w:right w:val="single" w:sz="4" w:space="0" w:color="auto"/>
            </w:tcBorders>
            <w:noWrap/>
            <w:vAlign w:val="bottom"/>
            <w:hideMark/>
          </w:tcPr>
          <w:p w14:paraId="3A383C73" w14:textId="77777777" w:rsidR="00DE55CF" w:rsidRPr="003F41FB" w:rsidRDefault="00DE55CF" w:rsidP="00E52BE9">
            <w:pPr>
              <w:rPr>
                <w:szCs w:val="22"/>
                <w:lang w:val="en-US" w:eastAsia="en-GB"/>
              </w:rPr>
            </w:pPr>
            <w:r w:rsidRPr="003F41FB">
              <w:rPr>
                <w:szCs w:val="22"/>
                <w:lang w:val="en-US" w:eastAsia="en-GB"/>
              </w:rPr>
              <w:t>Saint Vincent and the Grenadines</w:t>
            </w:r>
          </w:p>
        </w:tc>
        <w:tc>
          <w:tcPr>
            <w:tcW w:w="3726" w:type="dxa"/>
            <w:tcBorders>
              <w:top w:val="nil"/>
              <w:left w:val="nil"/>
              <w:bottom w:val="single" w:sz="4" w:space="0" w:color="auto"/>
              <w:right w:val="single" w:sz="4" w:space="0" w:color="auto"/>
            </w:tcBorders>
            <w:noWrap/>
            <w:vAlign w:val="bottom"/>
            <w:hideMark/>
          </w:tcPr>
          <w:p w14:paraId="1A73EC43" w14:textId="77777777" w:rsidR="00DE55CF" w:rsidRDefault="00DE55CF" w:rsidP="00E52BE9">
            <w:pPr>
              <w:rPr>
                <w:szCs w:val="22"/>
                <w:lang w:val="es-AR" w:eastAsia="en-GB"/>
              </w:rPr>
            </w:pPr>
            <w:r>
              <w:rPr>
                <w:szCs w:val="22"/>
                <w:lang w:val="es-AR" w:eastAsia="en-GB"/>
              </w:rPr>
              <w:t>USA</w:t>
            </w:r>
          </w:p>
        </w:tc>
      </w:tr>
      <w:tr w:rsidR="00DE55CF" w14:paraId="63E0130E"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41C58CB3" w14:textId="77777777" w:rsidR="00DE55CF" w:rsidRDefault="00DE55CF" w:rsidP="00E52BE9">
            <w:pPr>
              <w:rPr>
                <w:szCs w:val="22"/>
                <w:lang w:val="es-AR" w:eastAsia="en-GB"/>
              </w:rPr>
            </w:pPr>
            <w:r>
              <w:rPr>
                <w:szCs w:val="22"/>
                <w:lang w:val="es-AR" w:eastAsia="en-GB"/>
              </w:rPr>
              <w:t>Icebird</w:t>
            </w:r>
          </w:p>
        </w:tc>
        <w:tc>
          <w:tcPr>
            <w:tcW w:w="2667" w:type="dxa"/>
            <w:tcBorders>
              <w:top w:val="nil"/>
              <w:left w:val="nil"/>
              <w:bottom w:val="single" w:sz="4" w:space="0" w:color="auto"/>
              <w:right w:val="single" w:sz="4" w:space="0" w:color="auto"/>
            </w:tcBorders>
            <w:noWrap/>
            <w:vAlign w:val="bottom"/>
            <w:hideMark/>
          </w:tcPr>
          <w:p w14:paraId="52B38D10" w14:textId="77777777" w:rsidR="00DE55CF" w:rsidRPr="003F41FB" w:rsidRDefault="00DE55CF" w:rsidP="00E52BE9">
            <w:pPr>
              <w:rPr>
                <w:szCs w:val="22"/>
                <w:lang w:val="en-US" w:eastAsia="en-GB"/>
              </w:rPr>
            </w:pPr>
            <w:r w:rsidRPr="003F41FB">
              <w:rPr>
                <w:color w:val="000000"/>
                <w:szCs w:val="22"/>
                <w:lang w:val="en-US"/>
              </w:rPr>
              <w:t>Saint Vincent and the Grenadines</w:t>
            </w:r>
          </w:p>
        </w:tc>
        <w:tc>
          <w:tcPr>
            <w:tcW w:w="3726" w:type="dxa"/>
            <w:tcBorders>
              <w:top w:val="nil"/>
              <w:left w:val="nil"/>
              <w:bottom w:val="single" w:sz="4" w:space="0" w:color="auto"/>
              <w:right w:val="single" w:sz="4" w:space="0" w:color="auto"/>
            </w:tcBorders>
            <w:noWrap/>
            <w:vAlign w:val="bottom"/>
            <w:hideMark/>
          </w:tcPr>
          <w:p w14:paraId="4D377714" w14:textId="77777777" w:rsidR="00DE55CF" w:rsidRDefault="00DE55CF" w:rsidP="00E52BE9">
            <w:pPr>
              <w:rPr>
                <w:szCs w:val="22"/>
                <w:lang w:val="es-AR" w:eastAsia="en-GB"/>
              </w:rPr>
            </w:pPr>
            <w:r>
              <w:rPr>
                <w:szCs w:val="22"/>
                <w:lang w:val="es-AR" w:eastAsia="en-GB"/>
              </w:rPr>
              <w:t>Australia</w:t>
            </w:r>
          </w:p>
        </w:tc>
      </w:tr>
      <w:tr w:rsidR="00DE55CF" w14:paraId="0E6FCE94"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2647E34B" w14:textId="77777777" w:rsidR="00DE55CF" w:rsidRDefault="00DE55CF" w:rsidP="00E52BE9">
            <w:pPr>
              <w:rPr>
                <w:szCs w:val="22"/>
                <w:lang w:val="es-AR" w:eastAsia="en-GB"/>
              </w:rPr>
            </w:pPr>
            <w:r>
              <w:rPr>
                <w:szCs w:val="22"/>
                <w:lang w:val="es-AR" w:eastAsia="en-GB"/>
              </w:rPr>
              <w:t>Legend</w:t>
            </w:r>
          </w:p>
        </w:tc>
        <w:tc>
          <w:tcPr>
            <w:tcW w:w="2667" w:type="dxa"/>
            <w:tcBorders>
              <w:top w:val="nil"/>
              <w:left w:val="nil"/>
              <w:bottom w:val="single" w:sz="4" w:space="0" w:color="auto"/>
              <w:right w:val="single" w:sz="4" w:space="0" w:color="auto"/>
            </w:tcBorders>
            <w:noWrap/>
            <w:vAlign w:val="bottom"/>
            <w:hideMark/>
          </w:tcPr>
          <w:p w14:paraId="2EE77A9B" w14:textId="77777777" w:rsidR="00DE55CF" w:rsidRDefault="00DE55CF" w:rsidP="00E52BE9">
            <w:pPr>
              <w:rPr>
                <w:szCs w:val="22"/>
                <w:lang w:val="es-AR" w:eastAsia="en-GB"/>
              </w:rPr>
            </w:pPr>
            <w:r>
              <w:rPr>
                <w:szCs w:val="22"/>
                <w:lang w:val="es-AR" w:eastAsia="en-GB"/>
              </w:rPr>
              <w:t>Panama</w:t>
            </w:r>
          </w:p>
        </w:tc>
        <w:tc>
          <w:tcPr>
            <w:tcW w:w="3726" w:type="dxa"/>
            <w:tcBorders>
              <w:top w:val="nil"/>
              <w:left w:val="nil"/>
              <w:bottom w:val="single" w:sz="4" w:space="0" w:color="auto"/>
              <w:right w:val="single" w:sz="4" w:space="0" w:color="auto"/>
            </w:tcBorders>
            <w:noWrap/>
            <w:vAlign w:val="bottom"/>
            <w:hideMark/>
          </w:tcPr>
          <w:p w14:paraId="0157554B" w14:textId="77777777" w:rsidR="00DE55CF" w:rsidRDefault="00DE55CF" w:rsidP="00E52BE9">
            <w:pPr>
              <w:rPr>
                <w:szCs w:val="22"/>
                <w:lang w:val="es-AR" w:eastAsia="en-GB"/>
              </w:rPr>
            </w:pPr>
            <w:r>
              <w:rPr>
                <w:szCs w:val="22"/>
                <w:lang w:val="es-AR" w:eastAsia="en-GB"/>
              </w:rPr>
              <w:t>United Kingdom</w:t>
            </w:r>
          </w:p>
        </w:tc>
      </w:tr>
      <w:tr w:rsidR="00DE55CF" w14:paraId="5B796E42"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7254BD4F" w14:textId="77777777" w:rsidR="00DE55CF" w:rsidRDefault="00DE55CF" w:rsidP="00E52BE9">
            <w:pPr>
              <w:rPr>
                <w:szCs w:val="22"/>
                <w:lang w:val="es-AR" w:eastAsia="en-GB"/>
              </w:rPr>
            </w:pPr>
            <w:r>
              <w:rPr>
                <w:szCs w:val="22"/>
                <w:lang w:val="es-AR" w:eastAsia="en-GB"/>
              </w:rPr>
              <w:t>Ocean Seven</w:t>
            </w:r>
          </w:p>
        </w:tc>
        <w:tc>
          <w:tcPr>
            <w:tcW w:w="2667" w:type="dxa"/>
            <w:tcBorders>
              <w:top w:val="nil"/>
              <w:left w:val="nil"/>
              <w:bottom w:val="single" w:sz="4" w:space="0" w:color="auto"/>
              <w:right w:val="single" w:sz="4" w:space="0" w:color="auto"/>
            </w:tcBorders>
            <w:noWrap/>
            <w:vAlign w:val="bottom"/>
            <w:hideMark/>
          </w:tcPr>
          <w:p w14:paraId="37EF7839" w14:textId="77777777" w:rsidR="00DE55CF" w:rsidRDefault="00DE55CF" w:rsidP="00E52BE9">
            <w:pPr>
              <w:rPr>
                <w:color w:val="000000"/>
                <w:szCs w:val="22"/>
                <w:lang w:val="es-AR"/>
              </w:rPr>
            </w:pPr>
            <w:r>
              <w:rPr>
                <w:color w:val="000000"/>
                <w:szCs w:val="22"/>
                <w:lang w:val="es-AR"/>
              </w:rPr>
              <w:t>United Kingdom</w:t>
            </w:r>
          </w:p>
        </w:tc>
        <w:tc>
          <w:tcPr>
            <w:tcW w:w="3726" w:type="dxa"/>
            <w:tcBorders>
              <w:top w:val="nil"/>
              <w:left w:val="nil"/>
              <w:bottom w:val="single" w:sz="4" w:space="0" w:color="auto"/>
              <w:right w:val="single" w:sz="4" w:space="0" w:color="auto"/>
            </w:tcBorders>
            <w:noWrap/>
            <w:vAlign w:val="bottom"/>
            <w:hideMark/>
          </w:tcPr>
          <w:p w14:paraId="78E3EFF4" w14:textId="77777777" w:rsidR="00DE55CF" w:rsidRDefault="00DE55CF" w:rsidP="00E52BE9">
            <w:pPr>
              <w:rPr>
                <w:szCs w:val="22"/>
                <w:lang w:val="es-AR" w:eastAsia="en-GB"/>
              </w:rPr>
            </w:pPr>
            <w:r>
              <w:rPr>
                <w:szCs w:val="22"/>
                <w:lang w:val="es-AR" w:eastAsia="en-GB"/>
              </w:rPr>
              <w:t>United Kingdom</w:t>
            </w:r>
          </w:p>
        </w:tc>
      </w:tr>
      <w:tr w:rsidR="00DE55CF" w14:paraId="6C884ABC"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5C87B550" w14:textId="77777777" w:rsidR="00DE55CF" w:rsidRDefault="00DE55CF" w:rsidP="00E52BE9">
            <w:pPr>
              <w:rPr>
                <w:szCs w:val="22"/>
                <w:lang w:val="es-AR" w:eastAsia="en-GB"/>
              </w:rPr>
            </w:pPr>
            <w:r>
              <w:rPr>
                <w:szCs w:val="22"/>
                <w:lang w:val="es-AR" w:eastAsia="en-GB"/>
              </w:rPr>
              <w:t>Ocean Tramp</w:t>
            </w:r>
          </w:p>
        </w:tc>
        <w:tc>
          <w:tcPr>
            <w:tcW w:w="2667" w:type="dxa"/>
            <w:tcBorders>
              <w:top w:val="nil"/>
              <w:left w:val="nil"/>
              <w:bottom w:val="single" w:sz="4" w:space="0" w:color="auto"/>
              <w:right w:val="single" w:sz="4" w:space="0" w:color="auto"/>
            </w:tcBorders>
            <w:noWrap/>
            <w:vAlign w:val="bottom"/>
            <w:hideMark/>
          </w:tcPr>
          <w:p w14:paraId="5D43A802" w14:textId="77777777" w:rsidR="00DE55CF" w:rsidRPr="003F41FB" w:rsidRDefault="00DE55CF" w:rsidP="00E52BE9">
            <w:pPr>
              <w:rPr>
                <w:szCs w:val="22"/>
                <w:lang w:val="en-US" w:eastAsia="en-GB"/>
              </w:rPr>
            </w:pPr>
            <w:r w:rsidRPr="003F41FB">
              <w:rPr>
                <w:color w:val="000000"/>
                <w:szCs w:val="22"/>
                <w:lang w:val="en-US"/>
              </w:rPr>
              <w:t>Saint Vincent and the Grenadines</w:t>
            </w:r>
          </w:p>
        </w:tc>
        <w:tc>
          <w:tcPr>
            <w:tcW w:w="3726" w:type="dxa"/>
            <w:tcBorders>
              <w:top w:val="nil"/>
              <w:left w:val="nil"/>
              <w:bottom w:val="single" w:sz="4" w:space="0" w:color="auto"/>
              <w:right w:val="single" w:sz="4" w:space="0" w:color="auto"/>
            </w:tcBorders>
            <w:noWrap/>
            <w:vAlign w:val="bottom"/>
            <w:hideMark/>
          </w:tcPr>
          <w:p w14:paraId="07914ECA" w14:textId="77777777" w:rsidR="00DE55CF" w:rsidRDefault="00DE55CF" w:rsidP="00E52BE9">
            <w:pPr>
              <w:rPr>
                <w:szCs w:val="22"/>
                <w:lang w:val="es-AR" w:eastAsia="en-GB"/>
              </w:rPr>
            </w:pPr>
            <w:r>
              <w:rPr>
                <w:szCs w:val="22"/>
                <w:lang w:val="es-AR" w:eastAsia="en-GB"/>
              </w:rPr>
              <w:t>United States</w:t>
            </w:r>
          </w:p>
        </w:tc>
      </w:tr>
      <w:tr w:rsidR="00DE55CF" w14:paraId="7E8F58E6"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43A806B5" w14:textId="77777777" w:rsidR="00DE55CF" w:rsidRDefault="00DE55CF" w:rsidP="00E52BE9">
            <w:pPr>
              <w:rPr>
                <w:szCs w:val="22"/>
                <w:lang w:val="es-AR" w:eastAsia="en-GB"/>
              </w:rPr>
            </w:pPr>
            <w:r>
              <w:rPr>
                <w:szCs w:val="22"/>
                <w:lang w:val="es-AR" w:eastAsia="en-GB"/>
              </w:rPr>
              <w:t xml:space="preserve">Pelagic Australis </w:t>
            </w:r>
          </w:p>
        </w:tc>
        <w:tc>
          <w:tcPr>
            <w:tcW w:w="2667" w:type="dxa"/>
            <w:tcBorders>
              <w:top w:val="nil"/>
              <w:left w:val="nil"/>
              <w:bottom w:val="single" w:sz="4" w:space="0" w:color="auto"/>
              <w:right w:val="single" w:sz="4" w:space="0" w:color="auto"/>
            </w:tcBorders>
            <w:noWrap/>
            <w:vAlign w:val="bottom"/>
            <w:hideMark/>
          </w:tcPr>
          <w:p w14:paraId="201623B3" w14:textId="77777777" w:rsidR="00DE55CF" w:rsidRDefault="00DE55CF" w:rsidP="00E52BE9">
            <w:pPr>
              <w:rPr>
                <w:szCs w:val="22"/>
                <w:lang w:val="es-AR" w:eastAsia="en-GB"/>
              </w:rPr>
            </w:pPr>
            <w:r>
              <w:rPr>
                <w:szCs w:val="22"/>
                <w:lang w:val="es-AR" w:eastAsia="en-GB"/>
              </w:rPr>
              <w:t xml:space="preserve">United Kingdom </w:t>
            </w:r>
          </w:p>
        </w:tc>
        <w:tc>
          <w:tcPr>
            <w:tcW w:w="3726" w:type="dxa"/>
            <w:tcBorders>
              <w:top w:val="nil"/>
              <w:left w:val="nil"/>
              <w:bottom w:val="single" w:sz="4" w:space="0" w:color="auto"/>
              <w:right w:val="single" w:sz="4" w:space="0" w:color="auto"/>
            </w:tcBorders>
            <w:noWrap/>
            <w:vAlign w:val="bottom"/>
            <w:hideMark/>
          </w:tcPr>
          <w:p w14:paraId="0C644A9E" w14:textId="77777777" w:rsidR="00DE55CF" w:rsidRDefault="00DE55CF" w:rsidP="00E52BE9">
            <w:pPr>
              <w:rPr>
                <w:szCs w:val="22"/>
                <w:lang w:val="es-AR" w:eastAsia="en-GB"/>
              </w:rPr>
            </w:pPr>
            <w:r>
              <w:rPr>
                <w:szCs w:val="22"/>
                <w:lang w:val="es-AR" w:eastAsia="en-GB"/>
              </w:rPr>
              <w:t>United Kingdom</w:t>
            </w:r>
          </w:p>
        </w:tc>
      </w:tr>
      <w:tr w:rsidR="00DE55CF" w14:paraId="7FE95E0E"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5C527706" w14:textId="77777777" w:rsidR="00DE55CF" w:rsidRDefault="00DE55CF" w:rsidP="00E52BE9">
            <w:pPr>
              <w:rPr>
                <w:szCs w:val="22"/>
                <w:lang w:val="es-AR" w:eastAsia="en-GB"/>
              </w:rPr>
            </w:pPr>
            <w:r>
              <w:rPr>
                <w:szCs w:val="22"/>
                <w:lang w:val="es-AR" w:eastAsia="en-GB"/>
              </w:rPr>
              <w:t>Podorange</w:t>
            </w:r>
          </w:p>
        </w:tc>
        <w:tc>
          <w:tcPr>
            <w:tcW w:w="2667" w:type="dxa"/>
            <w:tcBorders>
              <w:top w:val="nil"/>
              <w:left w:val="nil"/>
              <w:bottom w:val="single" w:sz="4" w:space="0" w:color="auto"/>
              <w:right w:val="single" w:sz="4" w:space="0" w:color="auto"/>
            </w:tcBorders>
            <w:noWrap/>
            <w:vAlign w:val="bottom"/>
            <w:hideMark/>
          </w:tcPr>
          <w:p w14:paraId="62AD0A9A" w14:textId="77777777" w:rsidR="00DE55CF" w:rsidRDefault="00DE55CF" w:rsidP="00E52BE9">
            <w:pPr>
              <w:rPr>
                <w:szCs w:val="22"/>
                <w:lang w:val="es-AR" w:eastAsia="en-GB"/>
              </w:rPr>
            </w:pPr>
            <w:r>
              <w:rPr>
                <w:szCs w:val="22"/>
                <w:lang w:val="es-AR" w:eastAsia="en-GB"/>
              </w:rPr>
              <w:t>United Kingdom</w:t>
            </w:r>
          </w:p>
        </w:tc>
        <w:tc>
          <w:tcPr>
            <w:tcW w:w="3726" w:type="dxa"/>
            <w:tcBorders>
              <w:top w:val="nil"/>
              <w:left w:val="nil"/>
              <w:bottom w:val="single" w:sz="4" w:space="0" w:color="auto"/>
              <w:right w:val="single" w:sz="4" w:space="0" w:color="auto"/>
            </w:tcBorders>
            <w:noWrap/>
            <w:vAlign w:val="bottom"/>
            <w:hideMark/>
          </w:tcPr>
          <w:p w14:paraId="237CA597" w14:textId="77777777" w:rsidR="00DE55CF" w:rsidRDefault="00DE55CF" w:rsidP="00E52BE9">
            <w:pPr>
              <w:rPr>
                <w:szCs w:val="22"/>
                <w:lang w:val="es-AR" w:eastAsia="en-GB"/>
              </w:rPr>
            </w:pPr>
            <w:r>
              <w:rPr>
                <w:szCs w:val="22"/>
                <w:lang w:val="es-AR" w:eastAsia="en-GB"/>
              </w:rPr>
              <w:t>France</w:t>
            </w:r>
          </w:p>
        </w:tc>
      </w:tr>
      <w:tr w:rsidR="00DE55CF" w14:paraId="4120BBDC"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36CA34E0" w14:textId="77777777" w:rsidR="00DE55CF" w:rsidRDefault="00DE55CF" w:rsidP="00E52BE9">
            <w:pPr>
              <w:rPr>
                <w:szCs w:val="22"/>
                <w:lang w:val="es-AR" w:eastAsia="en-GB"/>
              </w:rPr>
            </w:pPr>
            <w:r>
              <w:rPr>
                <w:szCs w:val="22"/>
                <w:lang w:val="es-AR" w:eastAsia="en-GB"/>
              </w:rPr>
              <w:t xml:space="preserve">Santa Maria Australis </w:t>
            </w:r>
          </w:p>
        </w:tc>
        <w:tc>
          <w:tcPr>
            <w:tcW w:w="2667" w:type="dxa"/>
            <w:tcBorders>
              <w:top w:val="nil"/>
              <w:left w:val="nil"/>
              <w:bottom w:val="single" w:sz="4" w:space="0" w:color="auto"/>
              <w:right w:val="single" w:sz="4" w:space="0" w:color="auto"/>
            </w:tcBorders>
            <w:noWrap/>
            <w:vAlign w:val="bottom"/>
            <w:hideMark/>
          </w:tcPr>
          <w:p w14:paraId="065B3D89" w14:textId="77777777" w:rsidR="00DE55CF" w:rsidRDefault="00DE55CF" w:rsidP="00E52BE9">
            <w:pPr>
              <w:rPr>
                <w:szCs w:val="22"/>
                <w:lang w:val="es-AR" w:eastAsia="en-GB"/>
              </w:rPr>
            </w:pPr>
            <w:r>
              <w:rPr>
                <w:szCs w:val="22"/>
                <w:lang w:val="es-AR" w:eastAsia="en-GB"/>
              </w:rPr>
              <w:t>Germany</w:t>
            </w:r>
          </w:p>
        </w:tc>
        <w:tc>
          <w:tcPr>
            <w:tcW w:w="3726" w:type="dxa"/>
            <w:tcBorders>
              <w:top w:val="nil"/>
              <w:left w:val="nil"/>
              <w:bottom w:val="single" w:sz="4" w:space="0" w:color="auto"/>
              <w:right w:val="single" w:sz="4" w:space="0" w:color="auto"/>
            </w:tcBorders>
            <w:noWrap/>
            <w:vAlign w:val="bottom"/>
            <w:hideMark/>
          </w:tcPr>
          <w:p w14:paraId="7554612C" w14:textId="77777777" w:rsidR="00DE55CF" w:rsidRDefault="00DE55CF" w:rsidP="00E52BE9">
            <w:pPr>
              <w:rPr>
                <w:szCs w:val="22"/>
                <w:lang w:val="es-AR" w:eastAsia="en-GB"/>
              </w:rPr>
            </w:pPr>
            <w:r>
              <w:rPr>
                <w:szCs w:val="22"/>
                <w:lang w:val="es-AR" w:eastAsia="en-GB"/>
              </w:rPr>
              <w:t>Germany</w:t>
            </w:r>
          </w:p>
        </w:tc>
      </w:tr>
      <w:tr w:rsidR="00DE55CF" w14:paraId="02D8A05F"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hideMark/>
          </w:tcPr>
          <w:p w14:paraId="1FD3CFE6" w14:textId="77777777" w:rsidR="00DE55CF" w:rsidRDefault="00DE55CF" w:rsidP="00E52BE9">
            <w:pPr>
              <w:rPr>
                <w:szCs w:val="22"/>
                <w:lang w:val="es-AR" w:eastAsia="en-GB"/>
              </w:rPr>
            </w:pPr>
            <w:r>
              <w:rPr>
                <w:szCs w:val="22"/>
                <w:lang w:val="es-AR" w:eastAsia="en-GB"/>
              </w:rPr>
              <w:t>Selma Expeditions</w:t>
            </w:r>
          </w:p>
        </w:tc>
        <w:tc>
          <w:tcPr>
            <w:tcW w:w="2667" w:type="dxa"/>
            <w:tcBorders>
              <w:top w:val="nil"/>
              <w:left w:val="nil"/>
              <w:bottom w:val="single" w:sz="4" w:space="0" w:color="auto"/>
              <w:right w:val="single" w:sz="4" w:space="0" w:color="auto"/>
            </w:tcBorders>
            <w:noWrap/>
            <w:vAlign w:val="bottom"/>
            <w:hideMark/>
          </w:tcPr>
          <w:p w14:paraId="1BDB7064" w14:textId="77777777" w:rsidR="00DE55CF" w:rsidRDefault="00DE55CF" w:rsidP="00E52BE9">
            <w:pPr>
              <w:rPr>
                <w:szCs w:val="22"/>
                <w:lang w:val="es-AR" w:eastAsia="en-GB"/>
              </w:rPr>
            </w:pPr>
            <w:r>
              <w:rPr>
                <w:szCs w:val="22"/>
                <w:lang w:val="es-AR" w:eastAsia="en-GB"/>
              </w:rPr>
              <w:t>Poland</w:t>
            </w:r>
          </w:p>
        </w:tc>
        <w:tc>
          <w:tcPr>
            <w:tcW w:w="3726" w:type="dxa"/>
            <w:tcBorders>
              <w:top w:val="nil"/>
              <w:left w:val="nil"/>
              <w:bottom w:val="single" w:sz="4" w:space="0" w:color="auto"/>
              <w:right w:val="single" w:sz="4" w:space="0" w:color="auto"/>
            </w:tcBorders>
            <w:noWrap/>
            <w:vAlign w:val="bottom"/>
            <w:hideMark/>
          </w:tcPr>
          <w:p w14:paraId="4C736AE5" w14:textId="77777777" w:rsidR="00DE55CF" w:rsidRDefault="00DE55CF" w:rsidP="00E52BE9">
            <w:pPr>
              <w:rPr>
                <w:szCs w:val="22"/>
                <w:lang w:val="es-AR" w:eastAsia="en-GB"/>
              </w:rPr>
            </w:pPr>
            <w:r>
              <w:rPr>
                <w:szCs w:val="22"/>
                <w:lang w:val="es-AR" w:eastAsia="en-GB"/>
              </w:rPr>
              <w:t>Poland</w:t>
            </w:r>
          </w:p>
        </w:tc>
      </w:tr>
      <w:tr w:rsidR="00DE55CF" w14:paraId="291C1551" w14:textId="77777777" w:rsidTr="00E52BE9">
        <w:trPr>
          <w:trHeight w:val="287"/>
        </w:trPr>
        <w:tc>
          <w:tcPr>
            <w:tcW w:w="3158" w:type="dxa"/>
            <w:tcBorders>
              <w:top w:val="nil"/>
              <w:left w:val="single" w:sz="4" w:space="0" w:color="auto"/>
              <w:bottom w:val="single" w:sz="4" w:space="0" w:color="auto"/>
              <w:right w:val="single" w:sz="4" w:space="0" w:color="auto"/>
            </w:tcBorders>
            <w:noWrap/>
            <w:vAlign w:val="bottom"/>
            <w:hideMark/>
          </w:tcPr>
          <w:p w14:paraId="4B8D136F" w14:textId="77777777" w:rsidR="00DE55CF" w:rsidRDefault="00DE55CF" w:rsidP="00E52BE9">
            <w:pPr>
              <w:rPr>
                <w:szCs w:val="22"/>
                <w:lang w:val="es-AR" w:eastAsia="en-GB"/>
              </w:rPr>
            </w:pPr>
            <w:r>
              <w:rPr>
                <w:szCs w:val="22"/>
                <w:lang w:val="es-AR" w:eastAsia="en-GB"/>
              </w:rPr>
              <w:t xml:space="preserve">Spirit of Sydney </w:t>
            </w:r>
          </w:p>
        </w:tc>
        <w:tc>
          <w:tcPr>
            <w:tcW w:w="2667" w:type="dxa"/>
            <w:tcBorders>
              <w:top w:val="nil"/>
              <w:left w:val="nil"/>
              <w:bottom w:val="single" w:sz="4" w:space="0" w:color="auto"/>
              <w:right w:val="single" w:sz="4" w:space="0" w:color="auto"/>
            </w:tcBorders>
            <w:noWrap/>
            <w:vAlign w:val="bottom"/>
            <w:hideMark/>
          </w:tcPr>
          <w:p w14:paraId="7E2F68A2" w14:textId="77777777" w:rsidR="00DE55CF" w:rsidRPr="003F41FB" w:rsidRDefault="00DE55CF" w:rsidP="00E52BE9">
            <w:pPr>
              <w:rPr>
                <w:szCs w:val="22"/>
                <w:lang w:val="en-US" w:eastAsia="en-GB"/>
              </w:rPr>
            </w:pPr>
            <w:r w:rsidRPr="003F41FB">
              <w:rPr>
                <w:color w:val="000000"/>
                <w:szCs w:val="22"/>
                <w:lang w:val="en-US"/>
              </w:rPr>
              <w:t>Saint Vincent and the Grenadines</w:t>
            </w:r>
          </w:p>
        </w:tc>
        <w:tc>
          <w:tcPr>
            <w:tcW w:w="3726" w:type="dxa"/>
            <w:tcBorders>
              <w:top w:val="nil"/>
              <w:left w:val="nil"/>
              <w:bottom w:val="single" w:sz="4" w:space="0" w:color="auto"/>
              <w:right w:val="single" w:sz="4" w:space="0" w:color="auto"/>
            </w:tcBorders>
            <w:noWrap/>
            <w:vAlign w:val="bottom"/>
            <w:hideMark/>
          </w:tcPr>
          <w:p w14:paraId="7BCE017D" w14:textId="77777777" w:rsidR="00DE55CF" w:rsidRDefault="00DE55CF" w:rsidP="00E52BE9">
            <w:pPr>
              <w:rPr>
                <w:szCs w:val="22"/>
                <w:lang w:val="es-AR" w:eastAsia="en-GB"/>
              </w:rPr>
            </w:pPr>
            <w:r>
              <w:rPr>
                <w:szCs w:val="22"/>
                <w:lang w:val="es-AR" w:eastAsia="en-GB"/>
              </w:rPr>
              <w:t>Australia</w:t>
            </w:r>
          </w:p>
        </w:tc>
      </w:tr>
      <w:tr w:rsidR="00DE55CF" w14:paraId="77F2DDD6" w14:textId="77777777" w:rsidTr="00E52BE9">
        <w:trPr>
          <w:trHeight w:val="278"/>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356A9679" w14:textId="77777777" w:rsidR="00DE55CF" w:rsidRDefault="00DE55CF" w:rsidP="00E52BE9">
            <w:pPr>
              <w:rPr>
                <w:szCs w:val="22"/>
                <w:lang w:val="es-AR" w:eastAsia="en-GB"/>
              </w:rPr>
            </w:pPr>
            <w:r>
              <w:rPr>
                <w:szCs w:val="22"/>
                <w:lang w:val="es-AR" w:eastAsia="en-GB"/>
              </w:rPr>
              <w:t>Vaihere</w:t>
            </w:r>
          </w:p>
        </w:tc>
        <w:tc>
          <w:tcPr>
            <w:tcW w:w="2667" w:type="dxa"/>
            <w:tcBorders>
              <w:top w:val="single" w:sz="4" w:space="0" w:color="auto"/>
              <w:left w:val="nil"/>
              <w:bottom w:val="single" w:sz="4" w:space="0" w:color="auto"/>
              <w:right w:val="single" w:sz="4" w:space="0" w:color="auto"/>
            </w:tcBorders>
            <w:noWrap/>
            <w:vAlign w:val="bottom"/>
            <w:hideMark/>
          </w:tcPr>
          <w:p w14:paraId="551B75D3" w14:textId="77777777" w:rsidR="00DE55CF" w:rsidRDefault="00DE55CF" w:rsidP="00E52BE9">
            <w:pPr>
              <w:rPr>
                <w:szCs w:val="22"/>
                <w:lang w:val="es-AR" w:eastAsia="en-GB"/>
              </w:rPr>
            </w:pPr>
            <w:r>
              <w:rPr>
                <w:szCs w:val="22"/>
                <w:lang w:val="es-AR" w:eastAsia="en-GB"/>
              </w:rPr>
              <w:t>Belgium</w:t>
            </w:r>
          </w:p>
        </w:tc>
        <w:tc>
          <w:tcPr>
            <w:tcW w:w="3726" w:type="dxa"/>
            <w:tcBorders>
              <w:top w:val="single" w:sz="4" w:space="0" w:color="auto"/>
              <w:left w:val="nil"/>
              <w:bottom w:val="single" w:sz="4" w:space="0" w:color="auto"/>
              <w:right w:val="single" w:sz="4" w:space="0" w:color="auto"/>
            </w:tcBorders>
            <w:noWrap/>
            <w:vAlign w:val="bottom"/>
            <w:hideMark/>
          </w:tcPr>
          <w:p w14:paraId="1983FFA3" w14:textId="77777777" w:rsidR="00DE55CF" w:rsidRDefault="00DE55CF" w:rsidP="00E52BE9">
            <w:pPr>
              <w:rPr>
                <w:szCs w:val="22"/>
                <w:lang w:val="es-AR" w:eastAsia="en-GB"/>
              </w:rPr>
            </w:pPr>
            <w:r>
              <w:rPr>
                <w:szCs w:val="22"/>
                <w:lang w:val="es-AR" w:eastAsia="en-GB"/>
              </w:rPr>
              <w:t>Belgium</w:t>
            </w:r>
          </w:p>
        </w:tc>
      </w:tr>
    </w:tbl>
    <w:p w14:paraId="3B3561D7" w14:textId="77777777" w:rsidR="00DE55CF" w:rsidRDefault="00DE55CF" w:rsidP="00DE55CF">
      <w:r>
        <w:t xml:space="preserve">  (Total 16)</w:t>
      </w:r>
    </w:p>
    <w:p w14:paraId="09F73BC4" w14:textId="77777777" w:rsidR="00DE55CF" w:rsidRDefault="00DE55CF" w:rsidP="00DE55CF">
      <w:pPr>
        <w:outlineLvl w:val="0"/>
        <w:rPr>
          <w:rFonts w:ascii="Arial" w:hAnsi="Arial" w:cs="Arial"/>
          <w:b/>
          <w:szCs w:val="22"/>
        </w:rPr>
      </w:pPr>
    </w:p>
    <w:p w14:paraId="6CBC8CB1" w14:textId="77777777" w:rsidR="00DE55CF" w:rsidRDefault="00DE55CF" w:rsidP="00DE55CF">
      <w:pPr>
        <w:outlineLvl w:val="0"/>
        <w:rPr>
          <w:rFonts w:ascii="Arial" w:hAnsi="Arial" w:cs="Arial"/>
          <w:b/>
          <w:szCs w:val="22"/>
        </w:rPr>
      </w:pPr>
      <w:r>
        <w:rPr>
          <w:rFonts w:ascii="Arial" w:hAnsi="Arial" w:cs="Arial"/>
          <w:b/>
          <w:szCs w:val="22"/>
        </w:rPr>
        <w:t xml:space="preserve">Table 2: Non-IAATO members, </w:t>
      </w:r>
      <w:r>
        <w:rPr>
          <w:rFonts w:ascii="Arial" w:hAnsi="Arial" w:cs="Arial"/>
          <w:b/>
          <w:szCs w:val="22"/>
          <w:u w:val="single"/>
        </w:rPr>
        <w:t>with authorisation</w:t>
      </w:r>
      <w:r>
        <w:rPr>
          <w:rFonts w:ascii="Arial" w:hAnsi="Arial" w:cs="Arial"/>
          <w:b/>
          <w:szCs w:val="22"/>
        </w:rPr>
        <w:t xml:space="preserve"> from a Treaty Party</w:t>
      </w:r>
    </w:p>
    <w:p w14:paraId="186E4EE0" w14:textId="77777777" w:rsidR="00DE55CF" w:rsidRDefault="00DE55CF" w:rsidP="00DE55CF">
      <w:pPr>
        <w:rPr>
          <w:b/>
          <w:szCs w:val="22"/>
        </w:rPr>
      </w:pPr>
    </w:p>
    <w:tbl>
      <w:tblPr>
        <w:tblW w:w="0" w:type="dxa"/>
        <w:tblInd w:w="93" w:type="dxa"/>
        <w:tblLayout w:type="fixed"/>
        <w:tblLook w:val="00A0" w:firstRow="1" w:lastRow="0" w:firstColumn="1" w:lastColumn="0" w:noHBand="0" w:noVBand="0"/>
      </w:tblPr>
      <w:tblGrid>
        <w:gridCol w:w="3158"/>
        <w:gridCol w:w="2669"/>
        <w:gridCol w:w="3726"/>
      </w:tblGrid>
      <w:tr w:rsidR="00DE55CF" w14:paraId="5F64868A"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5AD4A27E" w14:textId="77777777" w:rsidR="00DE55CF" w:rsidRDefault="00DE55CF" w:rsidP="00E52BE9">
            <w:pPr>
              <w:rPr>
                <w:b/>
                <w:bCs/>
                <w:lang w:val="es-AR" w:eastAsia="en-GB"/>
              </w:rPr>
            </w:pPr>
            <w:r>
              <w:rPr>
                <w:b/>
                <w:bCs/>
                <w:szCs w:val="22"/>
                <w:lang w:val="es-AR" w:eastAsia="en-GB"/>
              </w:rPr>
              <w:t>Name of Yacht</w:t>
            </w:r>
          </w:p>
        </w:tc>
        <w:tc>
          <w:tcPr>
            <w:tcW w:w="2669" w:type="dxa"/>
            <w:tcBorders>
              <w:top w:val="single" w:sz="4" w:space="0" w:color="auto"/>
              <w:left w:val="nil"/>
              <w:bottom w:val="single" w:sz="4" w:space="0" w:color="auto"/>
              <w:right w:val="single" w:sz="4" w:space="0" w:color="auto"/>
            </w:tcBorders>
            <w:noWrap/>
            <w:vAlign w:val="bottom"/>
            <w:hideMark/>
          </w:tcPr>
          <w:p w14:paraId="2A6AA1AD" w14:textId="77777777" w:rsidR="00DE55CF" w:rsidRDefault="00DE55CF" w:rsidP="00E52BE9">
            <w:pPr>
              <w:rPr>
                <w:b/>
                <w:bCs/>
                <w:lang w:val="es-AR" w:eastAsia="en-GB"/>
              </w:rPr>
            </w:pPr>
            <w:r>
              <w:rPr>
                <w:b/>
                <w:bCs/>
                <w:szCs w:val="22"/>
                <w:lang w:val="es-AR" w:eastAsia="en-GB"/>
              </w:rPr>
              <w:t>Flag State</w:t>
            </w:r>
          </w:p>
        </w:tc>
        <w:tc>
          <w:tcPr>
            <w:tcW w:w="3726" w:type="dxa"/>
            <w:tcBorders>
              <w:top w:val="single" w:sz="4" w:space="0" w:color="auto"/>
              <w:left w:val="nil"/>
              <w:bottom w:val="single" w:sz="4" w:space="0" w:color="auto"/>
              <w:right w:val="single" w:sz="4" w:space="0" w:color="auto"/>
            </w:tcBorders>
            <w:noWrap/>
            <w:vAlign w:val="bottom"/>
            <w:hideMark/>
          </w:tcPr>
          <w:p w14:paraId="57C944E2" w14:textId="77777777" w:rsidR="00DE55CF" w:rsidRDefault="00DE55CF" w:rsidP="00E52BE9">
            <w:pPr>
              <w:rPr>
                <w:b/>
                <w:bCs/>
                <w:lang w:val="es-AR" w:eastAsia="en-GB"/>
              </w:rPr>
            </w:pPr>
            <w:r>
              <w:rPr>
                <w:b/>
                <w:bCs/>
                <w:szCs w:val="22"/>
                <w:lang w:val="es-AR" w:eastAsia="en-GB"/>
              </w:rPr>
              <w:t>Authorising Party</w:t>
            </w:r>
          </w:p>
        </w:tc>
      </w:tr>
      <w:tr w:rsidR="00DE55CF" w14:paraId="28690D72"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2E8A4050" w14:textId="77777777" w:rsidR="00DE55CF" w:rsidRDefault="00DE55CF" w:rsidP="00E52BE9">
            <w:pPr>
              <w:rPr>
                <w:lang w:val="es-AR" w:eastAsia="en-GB"/>
              </w:rPr>
            </w:pPr>
            <w:r>
              <w:rPr>
                <w:lang w:val="es-AR" w:eastAsia="en-GB"/>
              </w:rPr>
              <w:t>Adm. Bellinghausen</w:t>
            </w:r>
          </w:p>
        </w:tc>
        <w:tc>
          <w:tcPr>
            <w:tcW w:w="2669" w:type="dxa"/>
            <w:tcBorders>
              <w:top w:val="nil"/>
              <w:left w:val="nil"/>
              <w:bottom w:val="single" w:sz="4" w:space="0" w:color="auto"/>
              <w:right w:val="single" w:sz="4" w:space="0" w:color="auto"/>
            </w:tcBorders>
            <w:noWrap/>
            <w:vAlign w:val="bottom"/>
            <w:hideMark/>
          </w:tcPr>
          <w:p w14:paraId="08D21149" w14:textId="77777777" w:rsidR="00DE55CF" w:rsidRDefault="00DE55CF" w:rsidP="00E52BE9">
            <w:pPr>
              <w:rPr>
                <w:lang w:val="es-AR" w:eastAsia="en-GB"/>
              </w:rPr>
            </w:pPr>
            <w:r>
              <w:rPr>
                <w:lang w:val="es-AR" w:eastAsia="en-GB"/>
              </w:rPr>
              <w:t>Estonia</w:t>
            </w:r>
          </w:p>
        </w:tc>
        <w:tc>
          <w:tcPr>
            <w:tcW w:w="3726" w:type="dxa"/>
            <w:tcBorders>
              <w:top w:val="nil"/>
              <w:left w:val="nil"/>
              <w:bottom w:val="single" w:sz="4" w:space="0" w:color="auto"/>
              <w:right w:val="single" w:sz="4" w:space="0" w:color="auto"/>
            </w:tcBorders>
            <w:noWrap/>
            <w:vAlign w:val="bottom"/>
            <w:hideMark/>
          </w:tcPr>
          <w:p w14:paraId="7DEDD749" w14:textId="77777777" w:rsidR="00DE55CF" w:rsidRDefault="00DE55CF" w:rsidP="00E52BE9">
            <w:pPr>
              <w:rPr>
                <w:lang w:val="es-AR" w:eastAsia="en-GB"/>
              </w:rPr>
            </w:pPr>
            <w:r>
              <w:rPr>
                <w:lang w:val="es-AR" w:eastAsia="en-GB"/>
              </w:rPr>
              <w:t xml:space="preserve">Ukraine </w:t>
            </w:r>
          </w:p>
        </w:tc>
      </w:tr>
      <w:tr w:rsidR="00DE55CF" w14:paraId="2C7A49A0"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6135A70D" w14:textId="77777777" w:rsidR="00DE55CF" w:rsidRDefault="00DE55CF" w:rsidP="00E52BE9">
            <w:pPr>
              <w:rPr>
                <w:szCs w:val="22"/>
                <w:lang w:val="es-AR" w:eastAsia="en-GB"/>
              </w:rPr>
            </w:pPr>
            <w:r>
              <w:rPr>
                <w:bCs/>
                <w:lang w:val="es-AR" w:eastAsia="en-GB"/>
              </w:rPr>
              <w:t>Antipode</w:t>
            </w:r>
          </w:p>
        </w:tc>
        <w:tc>
          <w:tcPr>
            <w:tcW w:w="2669" w:type="dxa"/>
            <w:tcBorders>
              <w:top w:val="nil"/>
              <w:left w:val="nil"/>
              <w:bottom w:val="single" w:sz="4" w:space="0" w:color="auto"/>
              <w:right w:val="single" w:sz="4" w:space="0" w:color="auto"/>
            </w:tcBorders>
            <w:noWrap/>
            <w:vAlign w:val="bottom"/>
            <w:hideMark/>
          </w:tcPr>
          <w:p w14:paraId="6256995A" w14:textId="77777777" w:rsidR="00DE55CF" w:rsidRDefault="00DE55CF" w:rsidP="00E52BE9">
            <w:pPr>
              <w:rPr>
                <w:szCs w:val="22"/>
                <w:lang w:val="es-AR" w:eastAsia="en-GB"/>
              </w:rPr>
            </w:pPr>
            <w:r>
              <w:rPr>
                <w:bCs/>
                <w:lang w:val="es-AR" w:eastAsia="en-GB"/>
              </w:rPr>
              <w:t>France</w:t>
            </w:r>
          </w:p>
        </w:tc>
        <w:tc>
          <w:tcPr>
            <w:tcW w:w="3726" w:type="dxa"/>
            <w:tcBorders>
              <w:top w:val="nil"/>
              <w:left w:val="nil"/>
              <w:bottom w:val="single" w:sz="4" w:space="0" w:color="auto"/>
              <w:right w:val="single" w:sz="4" w:space="0" w:color="auto"/>
            </w:tcBorders>
            <w:noWrap/>
            <w:vAlign w:val="bottom"/>
            <w:hideMark/>
          </w:tcPr>
          <w:p w14:paraId="2F4606A9" w14:textId="77777777" w:rsidR="00DE55CF" w:rsidRDefault="00DE55CF" w:rsidP="00E52BE9">
            <w:pPr>
              <w:rPr>
                <w:szCs w:val="22"/>
                <w:lang w:val="es-AR" w:eastAsia="en-GB"/>
              </w:rPr>
            </w:pPr>
            <w:r>
              <w:rPr>
                <w:bCs/>
                <w:lang w:val="es-AR" w:eastAsia="en-GB"/>
              </w:rPr>
              <w:t>France</w:t>
            </w:r>
          </w:p>
        </w:tc>
      </w:tr>
      <w:tr w:rsidR="00DE55CF" w14:paraId="3AC83AF8"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6A675CDC" w14:textId="77777777" w:rsidR="00DE55CF" w:rsidRDefault="00DE55CF" w:rsidP="00E52BE9">
            <w:pPr>
              <w:rPr>
                <w:lang w:val="es-AR" w:eastAsia="en-GB"/>
              </w:rPr>
            </w:pPr>
            <w:r>
              <w:rPr>
                <w:lang w:val="es-AR" w:eastAsia="en-GB"/>
              </w:rPr>
              <w:t>Aukena</w:t>
            </w:r>
          </w:p>
        </w:tc>
        <w:tc>
          <w:tcPr>
            <w:tcW w:w="2669" w:type="dxa"/>
            <w:tcBorders>
              <w:top w:val="nil"/>
              <w:left w:val="nil"/>
              <w:bottom w:val="single" w:sz="4" w:space="0" w:color="auto"/>
              <w:right w:val="single" w:sz="4" w:space="0" w:color="auto"/>
            </w:tcBorders>
            <w:noWrap/>
            <w:vAlign w:val="bottom"/>
            <w:hideMark/>
          </w:tcPr>
          <w:p w14:paraId="1A6246AE" w14:textId="77777777" w:rsidR="00DE55CF" w:rsidRDefault="00DE55CF" w:rsidP="00E52BE9">
            <w:pPr>
              <w:rPr>
                <w:lang w:val="es-AR" w:eastAsia="en-GB"/>
              </w:rPr>
            </w:pPr>
            <w:r>
              <w:rPr>
                <w:lang w:val="es-AR" w:eastAsia="en-GB"/>
              </w:rPr>
              <w:t>France</w:t>
            </w:r>
          </w:p>
        </w:tc>
        <w:tc>
          <w:tcPr>
            <w:tcW w:w="3726" w:type="dxa"/>
            <w:tcBorders>
              <w:top w:val="nil"/>
              <w:left w:val="nil"/>
              <w:bottom w:val="single" w:sz="4" w:space="0" w:color="auto"/>
              <w:right w:val="single" w:sz="4" w:space="0" w:color="auto"/>
            </w:tcBorders>
            <w:noWrap/>
            <w:vAlign w:val="bottom"/>
            <w:hideMark/>
          </w:tcPr>
          <w:p w14:paraId="473E441F" w14:textId="77777777" w:rsidR="00DE55CF" w:rsidRDefault="00DE55CF" w:rsidP="00E52BE9">
            <w:pPr>
              <w:rPr>
                <w:highlight w:val="yellow"/>
                <w:lang w:val="es-AR" w:eastAsia="en-GB"/>
              </w:rPr>
            </w:pPr>
            <w:r>
              <w:rPr>
                <w:lang w:val="es-AR" w:eastAsia="en-GB"/>
              </w:rPr>
              <w:t>France</w:t>
            </w:r>
          </w:p>
        </w:tc>
      </w:tr>
      <w:tr w:rsidR="00DE55CF" w14:paraId="428DD2AB"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2E8B108A" w14:textId="77777777" w:rsidR="00DE55CF" w:rsidRDefault="00DE55CF" w:rsidP="00E52BE9">
            <w:pPr>
              <w:rPr>
                <w:lang w:val="es-AR" w:eastAsia="en-GB"/>
              </w:rPr>
            </w:pPr>
            <w:r>
              <w:rPr>
                <w:lang w:val="es-AR" w:eastAsia="en-GB"/>
              </w:rPr>
              <w:t>Cool Change</w:t>
            </w:r>
          </w:p>
        </w:tc>
        <w:tc>
          <w:tcPr>
            <w:tcW w:w="2669" w:type="dxa"/>
            <w:tcBorders>
              <w:top w:val="nil"/>
              <w:left w:val="nil"/>
              <w:bottom w:val="single" w:sz="4" w:space="0" w:color="auto"/>
              <w:right w:val="single" w:sz="4" w:space="0" w:color="auto"/>
            </w:tcBorders>
            <w:noWrap/>
            <w:vAlign w:val="bottom"/>
            <w:hideMark/>
          </w:tcPr>
          <w:p w14:paraId="28064CCF" w14:textId="77777777" w:rsidR="00DE55CF" w:rsidRDefault="00DE55CF" w:rsidP="00E52BE9">
            <w:pPr>
              <w:rPr>
                <w:lang w:val="es-AR" w:eastAsia="en-GB"/>
              </w:rPr>
            </w:pPr>
            <w:r>
              <w:rPr>
                <w:lang w:val="es-AR" w:eastAsia="en-GB"/>
              </w:rPr>
              <w:t>United States</w:t>
            </w:r>
          </w:p>
        </w:tc>
        <w:tc>
          <w:tcPr>
            <w:tcW w:w="3726" w:type="dxa"/>
            <w:tcBorders>
              <w:top w:val="nil"/>
              <w:left w:val="nil"/>
              <w:bottom w:val="single" w:sz="4" w:space="0" w:color="auto"/>
              <w:right w:val="single" w:sz="4" w:space="0" w:color="auto"/>
            </w:tcBorders>
            <w:noWrap/>
            <w:vAlign w:val="bottom"/>
            <w:hideMark/>
          </w:tcPr>
          <w:p w14:paraId="14BD7067" w14:textId="77777777" w:rsidR="00DE55CF" w:rsidRDefault="00DE55CF" w:rsidP="00E52BE9">
            <w:pPr>
              <w:rPr>
                <w:lang w:val="es-AR" w:eastAsia="en-GB"/>
              </w:rPr>
            </w:pPr>
            <w:r>
              <w:rPr>
                <w:lang w:val="es-AR" w:eastAsia="en-GB"/>
              </w:rPr>
              <w:t>United States</w:t>
            </w:r>
          </w:p>
        </w:tc>
      </w:tr>
      <w:tr w:rsidR="00DE55CF" w14:paraId="3935188C" w14:textId="77777777" w:rsidTr="00E52BE9">
        <w:trPr>
          <w:trHeight w:val="314"/>
        </w:trPr>
        <w:tc>
          <w:tcPr>
            <w:tcW w:w="3158" w:type="dxa"/>
            <w:tcBorders>
              <w:top w:val="nil"/>
              <w:left w:val="single" w:sz="4" w:space="0" w:color="auto"/>
              <w:bottom w:val="single" w:sz="4" w:space="0" w:color="auto"/>
              <w:right w:val="single" w:sz="4" w:space="0" w:color="auto"/>
            </w:tcBorders>
            <w:noWrap/>
            <w:vAlign w:val="bottom"/>
            <w:hideMark/>
          </w:tcPr>
          <w:p w14:paraId="55D7CD40" w14:textId="77777777" w:rsidR="00DE55CF" w:rsidRDefault="00DE55CF" w:rsidP="00E52BE9">
            <w:pPr>
              <w:rPr>
                <w:lang w:val="es-AR" w:eastAsia="en-GB"/>
              </w:rPr>
            </w:pPr>
            <w:r>
              <w:rPr>
                <w:lang w:val="es-AR" w:eastAsia="en-GB"/>
              </w:rPr>
              <w:t>Galileo</w:t>
            </w:r>
          </w:p>
        </w:tc>
        <w:tc>
          <w:tcPr>
            <w:tcW w:w="2669" w:type="dxa"/>
            <w:tcBorders>
              <w:top w:val="nil"/>
              <w:left w:val="nil"/>
              <w:bottom w:val="single" w:sz="4" w:space="0" w:color="auto"/>
              <w:right w:val="single" w:sz="4" w:space="0" w:color="auto"/>
            </w:tcBorders>
            <w:noWrap/>
            <w:vAlign w:val="bottom"/>
            <w:hideMark/>
          </w:tcPr>
          <w:p w14:paraId="52E9F600" w14:textId="77777777" w:rsidR="00DE55CF" w:rsidRDefault="00DE55CF" w:rsidP="00E52BE9">
            <w:pPr>
              <w:rPr>
                <w:lang w:val="es-AR" w:eastAsia="en-GB"/>
              </w:rPr>
            </w:pPr>
            <w:r>
              <w:rPr>
                <w:lang w:val="es-AR" w:eastAsia="en-GB"/>
              </w:rPr>
              <w:t>Argentina</w:t>
            </w:r>
          </w:p>
        </w:tc>
        <w:tc>
          <w:tcPr>
            <w:tcW w:w="3726" w:type="dxa"/>
            <w:tcBorders>
              <w:top w:val="nil"/>
              <w:left w:val="nil"/>
              <w:bottom w:val="single" w:sz="4" w:space="0" w:color="auto"/>
              <w:right w:val="single" w:sz="4" w:space="0" w:color="auto"/>
            </w:tcBorders>
            <w:noWrap/>
            <w:vAlign w:val="bottom"/>
            <w:hideMark/>
          </w:tcPr>
          <w:p w14:paraId="748F5176" w14:textId="77777777" w:rsidR="00DE55CF" w:rsidRDefault="00DE55CF" w:rsidP="00E52BE9">
            <w:pPr>
              <w:rPr>
                <w:lang w:val="es-AR" w:eastAsia="en-GB"/>
              </w:rPr>
            </w:pPr>
            <w:r>
              <w:rPr>
                <w:lang w:val="es-AR" w:eastAsia="en-GB"/>
              </w:rPr>
              <w:t>Argentina</w:t>
            </w:r>
          </w:p>
        </w:tc>
      </w:tr>
      <w:tr w:rsidR="00DE55CF" w14:paraId="36B3ED0E"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44FB964A" w14:textId="77777777" w:rsidR="00DE55CF" w:rsidRDefault="00DE55CF" w:rsidP="00E52BE9">
            <w:pPr>
              <w:rPr>
                <w:szCs w:val="22"/>
                <w:lang w:val="es-AR" w:eastAsia="en-GB"/>
              </w:rPr>
            </w:pPr>
            <w:r>
              <w:rPr>
                <w:szCs w:val="22"/>
                <w:lang w:val="es-AR" w:eastAsia="en-GB"/>
              </w:rPr>
              <w:t>Kotik 2</w:t>
            </w:r>
          </w:p>
        </w:tc>
        <w:tc>
          <w:tcPr>
            <w:tcW w:w="2669" w:type="dxa"/>
            <w:tcBorders>
              <w:top w:val="nil"/>
              <w:left w:val="nil"/>
              <w:bottom w:val="single" w:sz="4" w:space="0" w:color="auto"/>
              <w:right w:val="single" w:sz="4" w:space="0" w:color="auto"/>
            </w:tcBorders>
            <w:noWrap/>
            <w:vAlign w:val="bottom"/>
            <w:hideMark/>
          </w:tcPr>
          <w:p w14:paraId="02C17026" w14:textId="77777777" w:rsidR="00DE55CF" w:rsidRDefault="00DE55CF" w:rsidP="00E52BE9">
            <w:pPr>
              <w:rPr>
                <w:szCs w:val="22"/>
                <w:lang w:val="es-AR" w:eastAsia="en-GB"/>
              </w:rPr>
            </w:pPr>
            <w:r>
              <w:rPr>
                <w:szCs w:val="22"/>
                <w:lang w:val="es-AR" w:eastAsia="en-GB"/>
              </w:rPr>
              <w:t>Antigua</w:t>
            </w:r>
          </w:p>
        </w:tc>
        <w:tc>
          <w:tcPr>
            <w:tcW w:w="3726" w:type="dxa"/>
            <w:tcBorders>
              <w:top w:val="nil"/>
              <w:left w:val="nil"/>
              <w:bottom w:val="single" w:sz="4" w:space="0" w:color="auto"/>
              <w:right w:val="single" w:sz="4" w:space="0" w:color="auto"/>
            </w:tcBorders>
            <w:noWrap/>
            <w:vAlign w:val="bottom"/>
            <w:hideMark/>
          </w:tcPr>
          <w:p w14:paraId="51F81E6C" w14:textId="77777777" w:rsidR="00DE55CF" w:rsidRDefault="00DE55CF" w:rsidP="00E52BE9">
            <w:pPr>
              <w:rPr>
                <w:szCs w:val="22"/>
                <w:lang w:val="es-AR" w:eastAsia="en-GB"/>
              </w:rPr>
            </w:pPr>
            <w:r>
              <w:rPr>
                <w:szCs w:val="22"/>
                <w:lang w:val="es-AR" w:eastAsia="en-GB"/>
              </w:rPr>
              <w:t>Brazil</w:t>
            </w:r>
          </w:p>
        </w:tc>
      </w:tr>
      <w:tr w:rsidR="00DE55CF" w14:paraId="23D8997F"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2F99F812" w14:textId="77777777" w:rsidR="00DE55CF" w:rsidRDefault="00DE55CF" w:rsidP="00E52BE9">
            <w:pPr>
              <w:rPr>
                <w:lang w:val="es-AR" w:eastAsia="en-GB"/>
              </w:rPr>
            </w:pPr>
            <w:r>
              <w:rPr>
                <w:szCs w:val="22"/>
                <w:lang w:val="es-AR" w:eastAsia="en-GB"/>
              </w:rPr>
              <w:t>L’Esprit D’Equipe</w:t>
            </w:r>
          </w:p>
        </w:tc>
        <w:tc>
          <w:tcPr>
            <w:tcW w:w="2669" w:type="dxa"/>
            <w:tcBorders>
              <w:top w:val="nil"/>
              <w:left w:val="nil"/>
              <w:bottom w:val="single" w:sz="4" w:space="0" w:color="auto"/>
              <w:right w:val="single" w:sz="4" w:space="0" w:color="auto"/>
            </w:tcBorders>
            <w:noWrap/>
            <w:vAlign w:val="bottom"/>
            <w:hideMark/>
          </w:tcPr>
          <w:p w14:paraId="40CE970B" w14:textId="77777777" w:rsidR="00DE55CF" w:rsidRDefault="00DE55CF" w:rsidP="00E52BE9">
            <w:pPr>
              <w:rPr>
                <w:lang w:val="es-AR" w:eastAsia="en-GB"/>
              </w:rPr>
            </w:pPr>
            <w:r>
              <w:rPr>
                <w:szCs w:val="22"/>
                <w:lang w:val="es-AR" w:eastAsia="en-GB"/>
              </w:rPr>
              <w:t>France</w:t>
            </w:r>
          </w:p>
        </w:tc>
        <w:tc>
          <w:tcPr>
            <w:tcW w:w="3726" w:type="dxa"/>
            <w:tcBorders>
              <w:top w:val="nil"/>
              <w:left w:val="nil"/>
              <w:bottom w:val="single" w:sz="4" w:space="0" w:color="auto"/>
              <w:right w:val="single" w:sz="4" w:space="0" w:color="auto"/>
            </w:tcBorders>
            <w:noWrap/>
            <w:vAlign w:val="bottom"/>
            <w:hideMark/>
          </w:tcPr>
          <w:p w14:paraId="508545EE" w14:textId="77777777" w:rsidR="00DE55CF" w:rsidRDefault="00DE55CF" w:rsidP="00E52BE9">
            <w:pPr>
              <w:rPr>
                <w:lang w:val="es-AR" w:eastAsia="en-GB"/>
              </w:rPr>
            </w:pPr>
            <w:r>
              <w:rPr>
                <w:szCs w:val="22"/>
                <w:lang w:val="es-AR" w:eastAsia="en-GB"/>
              </w:rPr>
              <w:t>France</w:t>
            </w:r>
          </w:p>
        </w:tc>
      </w:tr>
      <w:tr w:rsidR="00DE55CF" w14:paraId="03874A3B"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47857567" w14:textId="77777777" w:rsidR="00DE55CF" w:rsidRDefault="00DE55CF" w:rsidP="00E52BE9">
            <w:pPr>
              <w:rPr>
                <w:szCs w:val="22"/>
                <w:lang w:val="es-AR" w:eastAsia="en-GB"/>
              </w:rPr>
            </w:pPr>
            <w:r>
              <w:rPr>
                <w:szCs w:val="22"/>
                <w:lang w:val="es-AR" w:eastAsia="en-GB"/>
              </w:rPr>
              <w:t>NDS Evolution</w:t>
            </w:r>
          </w:p>
        </w:tc>
        <w:tc>
          <w:tcPr>
            <w:tcW w:w="2669" w:type="dxa"/>
            <w:tcBorders>
              <w:top w:val="nil"/>
              <w:left w:val="nil"/>
              <w:bottom w:val="single" w:sz="4" w:space="0" w:color="auto"/>
              <w:right w:val="single" w:sz="4" w:space="0" w:color="auto"/>
            </w:tcBorders>
            <w:noWrap/>
            <w:vAlign w:val="bottom"/>
            <w:hideMark/>
          </w:tcPr>
          <w:p w14:paraId="65F5C935" w14:textId="77777777" w:rsidR="00DE55CF" w:rsidRDefault="00DE55CF" w:rsidP="00E52BE9">
            <w:pPr>
              <w:rPr>
                <w:szCs w:val="22"/>
                <w:lang w:val="es-AR" w:eastAsia="en-GB"/>
              </w:rPr>
            </w:pPr>
            <w:r>
              <w:rPr>
                <w:szCs w:val="22"/>
                <w:lang w:val="es-AR" w:eastAsia="en-GB"/>
              </w:rPr>
              <w:t>United Kingdom</w:t>
            </w:r>
          </w:p>
        </w:tc>
        <w:tc>
          <w:tcPr>
            <w:tcW w:w="3726" w:type="dxa"/>
            <w:tcBorders>
              <w:top w:val="nil"/>
              <w:left w:val="nil"/>
              <w:bottom w:val="single" w:sz="4" w:space="0" w:color="auto"/>
              <w:right w:val="single" w:sz="4" w:space="0" w:color="auto"/>
            </w:tcBorders>
            <w:noWrap/>
            <w:vAlign w:val="bottom"/>
            <w:hideMark/>
          </w:tcPr>
          <w:p w14:paraId="2134D976" w14:textId="77777777" w:rsidR="00DE55CF" w:rsidRDefault="00DE55CF" w:rsidP="00E52BE9">
            <w:pPr>
              <w:rPr>
                <w:szCs w:val="22"/>
                <w:lang w:val="es-AR" w:eastAsia="en-GB"/>
              </w:rPr>
            </w:pPr>
            <w:r>
              <w:rPr>
                <w:szCs w:val="22"/>
                <w:lang w:val="es-AR" w:eastAsia="en-GB"/>
              </w:rPr>
              <w:t>France</w:t>
            </w:r>
          </w:p>
        </w:tc>
      </w:tr>
      <w:tr w:rsidR="00DE55CF" w14:paraId="4653C679"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78375C0C" w14:textId="77777777" w:rsidR="00DE55CF" w:rsidRDefault="00DE55CF" w:rsidP="00E52BE9">
            <w:pPr>
              <w:rPr>
                <w:szCs w:val="22"/>
                <w:lang w:val="es-AR" w:eastAsia="en-GB"/>
              </w:rPr>
            </w:pPr>
            <w:r>
              <w:rPr>
                <w:szCs w:val="22"/>
                <w:lang w:val="es-AR" w:eastAsia="en-GB"/>
              </w:rPr>
              <w:t>Nomad IV</w:t>
            </w:r>
          </w:p>
        </w:tc>
        <w:tc>
          <w:tcPr>
            <w:tcW w:w="2669" w:type="dxa"/>
            <w:tcBorders>
              <w:top w:val="nil"/>
              <w:left w:val="nil"/>
              <w:bottom w:val="single" w:sz="4" w:space="0" w:color="auto"/>
              <w:right w:val="single" w:sz="4" w:space="0" w:color="auto"/>
            </w:tcBorders>
            <w:noWrap/>
            <w:vAlign w:val="bottom"/>
            <w:hideMark/>
          </w:tcPr>
          <w:p w14:paraId="7ED33569" w14:textId="77777777" w:rsidR="00DE55CF" w:rsidRDefault="00DE55CF" w:rsidP="00E52BE9">
            <w:pPr>
              <w:rPr>
                <w:szCs w:val="22"/>
                <w:lang w:val="es-AR" w:eastAsia="en-GB"/>
              </w:rPr>
            </w:pPr>
            <w:r>
              <w:rPr>
                <w:szCs w:val="22"/>
                <w:lang w:val="es-AR" w:eastAsia="en-GB"/>
              </w:rPr>
              <w:t>Malta</w:t>
            </w:r>
          </w:p>
        </w:tc>
        <w:tc>
          <w:tcPr>
            <w:tcW w:w="3726" w:type="dxa"/>
            <w:tcBorders>
              <w:top w:val="nil"/>
              <w:left w:val="nil"/>
              <w:bottom w:val="single" w:sz="4" w:space="0" w:color="auto"/>
              <w:right w:val="single" w:sz="4" w:space="0" w:color="auto"/>
            </w:tcBorders>
            <w:noWrap/>
            <w:vAlign w:val="bottom"/>
            <w:hideMark/>
          </w:tcPr>
          <w:p w14:paraId="07B5037F" w14:textId="77777777" w:rsidR="00DE55CF" w:rsidRDefault="00DE55CF" w:rsidP="00E52BE9">
            <w:pPr>
              <w:rPr>
                <w:szCs w:val="22"/>
                <w:lang w:val="es-AR" w:eastAsia="en-GB"/>
              </w:rPr>
            </w:pPr>
            <w:r>
              <w:rPr>
                <w:szCs w:val="22"/>
                <w:lang w:val="es-AR" w:eastAsia="en-GB"/>
              </w:rPr>
              <w:t>France</w:t>
            </w:r>
          </w:p>
        </w:tc>
      </w:tr>
      <w:tr w:rsidR="00DE55CF" w14:paraId="6CD82218"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16F1F7A9" w14:textId="77777777" w:rsidR="00DE55CF" w:rsidRDefault="00DE55CF" w:rsidP="00E52BE9">
            <w:pPr>
              <w:rPr>
                <w:szCs w:val="22"/>
                <w:lang w:val="es-AR" w:eastAsia="en-GB"/>
              </w:rPr>
            </w:pPr>
            <w:r>
              <w:rPr>
                <w:szCs w:val="22"/>
                <w:lang w:val="es-AR" w:eastAsia="en-GB"/>
              </w:rPr>
              <w:t>Paratii</w:t>
            </w:r>
          </w:p>
        </w:tc>
        <w:tc>
          <w:tcPr>
            <w:tcW w:w="2669" w:type="dxa"/>
            <w:tcBorders>
              <w:top w:val="nil"/>
              <w:left w:val="nil"/>
              <w:bottom w:val="single" w:sz="4" w:space="0" w:color="auto"/>
              <w:right w:val="single" w:sz="4" w:space="0" w:color="auto"/>
            </w:tcBorders>
            <w:noWrap/>
            <w:vAlign w:val="bottom"/>
            <w:hideMark/>
          </w:tcPr>
          <w:p w14:paraId="5BB6D0DB" w14:textId="77777777" w:rsidR="00DE55CF" w:rsidRDefault="00DE55CF" w:rsidP="00E52BE9">
            <w:pPr>
              <w:rPr>
                <w:color w:val="000000"/>
                <w:szCs w:val="22"/>
                <w:lang w:val="es-AR"/>
              </w:rPr>
            </w:pPr>
            <w:r>
              <w:rPr>
                <w:color w:val="000000"/>
                <w:szCs w:val="22"/>
                <w:lang w:val="es-AR"/>
              </w:rPr>
              <w:t>Brazil</w:t>
            </w:r>
          </w:p>
        </w:tc>
        <w:tc>
          <w:tcPr>
            <w:tcW w:w="3726" w:type="dxa"/>
            <w:tcBorders>
              <w:top w:val="nil"/>
              <w:left w:val="nil"/>
              <w:bottom w:val="single" w:sz="4" w:space="0" w:color="auto"/>
              <w:right w:val="single" w:sz="4" w:space="0" w:color="auto"/>
            </w:tcBorders>
            <w:noWrap/>
            <w:vAlign w:val="bottom"/>
            <w:hideMark/>
          </w:tcPr>
          <w:p w14:paraId="0F773FD2" w14:textId="77777777" w:rsidR="00DE55CF" w:rsidRDefault="00DE55CF" w:rsidP="00E52BE9">
            <w:pPr>
              <w:rPr>
                <w:szCs w:val="22"/>
                <w:lang w:val="es-AR" w:eastAsia="en-GB"/>
              </w:rPr>
            </w:pPr>
            <w:r>
              <w:rPr>
                <w:szCs w:val="22"/>
                <w:lang w:val="es-AR" w:eastAsia="en-GB"/>
              </w:rPr>
              <w:t>Brazil</w:t>
            </w:r>
          </w:p>
        </w:tc>
      </w:tr>
      <w:tr w:rsidR="00DE55CF" w14:paraId="334245EA"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3AA0E582" w14:textId="77777777" w:rsidR="00DE55CF" w:rsidRDefault="00DE55CF" w:rsidP="00E52BE9">
            <w:pPr>
              <w:rPr>
                <w:szCs w:val="22"/>
                <w:lang w:val="es-AR" w:eastAsia="en-GB"/>
              </w:rPr>
            </w:pPr>
            <w:r>
              <w:rPr>
                <w:szCs w:val="22"/>
                <w:lang w:val="es-AR" w:eastAsia="en-GB"/>
              </w:rPr>
              <w:t>Samai</w:t>
            </w:r>
          </w:p>
        </w:tc>
        <w:tc>
          <w:tcPr>
            <w:tcW w:w="2669" w:type="dxa"/>
            <w:tcBorders>
              <w:top w:val="nil"/>
              <w:left w:val="nil"/>
              <w:bottom w:val="single" w:sz="4" w:space="0" w:color="auto"/>
              <w:right w:val="single" w:sz="4" w:space="0" w:color="auto"/>
            </w:tcBorders>
            <w:noWrap/>
            <w:vAlign w:val="bottom"/>
            <w:hideMark/>
          </w:tcPr>
          <w:p w14:paraId="4991908E" w14:textId="77777777" w:rsidR="00DE55CF" w:rsidRDefault="00DE55CF" w:rsidP="00E52BE9">
            <w:pPr>
              <w:rPr>
                <w:szCs w:val="22"/>
                <w:lang w:val="es-AR" w:eastAsia="en-GB"/>
              </w:rPr>
            </w:pPr>
            <w:r>
              <w:rPr>
                <w:szCs w:val="22"/>
                <w:lang w:val="es-AR" w:eastAsia="en-GB"/>
              </w:rPr>
              <w:t>Germany</w:t>
            </w:r>
          </w:p>
        </w:tc>
        <w:tc>
          <w:tcPr>
            <w:tcW w:w="3726" w:type="dxa"/>
            <w:tcBorders>
              <w:top w:val="nil"/>
              <w:left w:val="nil"/>
              <w:bottom w:val="single" w:sz="4" w:space="0" w:color="auto"/>
              <w:right w:val="single" w:sz="4" w:space="0" w:color="auto"/>
            </w:tcBorders>
            <w:noWrap/>
            <w:vAlign w:val="bottom"/>
            <w:hideMark/>
          </w:tcPr>
          <w:p w14:paraId="706379BD" w14:textId="77777777" w:rsidR="00DE55CF" w:rsidRDefault="00DE55CF" w:rsidP="00E52BE9">
            <w:pPr>
              <w:rPr>
                <w:szCs w:val="22"/>
                <w:lang w:val="es-AR" w:eastAsia="en-GB"/>
              </w:rPr>
            </w:pPr>
            <w:r>
              <w:rPr>
                <w:szCs w:val="22"/>
                <w:lang w:val="es-AR" w:eastAsia="en-GB"/>
              </w:rPr>
              <w:t>Germany</w:t>
            </w:r>
          </w:p>
        </w:tc>
      </w:tr>
      <w:tr w:rsidR="00DE55CF" w14:paraId="1D7155BC"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1080FE66" w14:textId="77777777" w:rsidR="00DE55CF" w:rsidRDefault="00DE55CF" w:rsidP="00E52BE9">
            <w:pPr>
              <w:rPr>
                <w:szCs w:val="22"/>
                <w:lang w:val="es-AR" w:eastAsia="en-GB"/>
              </w:rPr>
            </w:pPr>
            <w:r>
              <w:rPr>
                <w:color w:val="000000"/>
                <w:szCs w:val="22"/>
                <w:lang w:val="es-AR" w:eastAsia="en-GB"/>
              </w:rPr>
              <w:t>Sarah Vorwerk</w:t>
            </w:r>
          </w:p>
        </w:tc>
        <w:tc>
          <w:tcPr>
            <w:tcW w:w="2669" w:type="dxa"/>
            <w:tcBorders>
              <w:top w:val="nil"/>
              <w:left w:val="nil"/>
              <w:bottom w:val="single" w:sz="4" w:space="0" w:color="auto"/>
              <w:right w:val="single" w:sz="4" w:space="0" w:color="auto"/>
            </w:tcBorders>
            <w:noWrap/>
            <w:vAlign w:val="bottom"/>
            <w:hideMark/>
          </w:tcPr>
          <w:p w14:paraId="3FAC411B" w14:textId="77777777" w:rsidR="00DE55CF" w:rsidRDefault="00DE55CF" w:rsidP="00E52BE9">
            <w:pPr>
              <w:rPr>
                <w:szCs w:val="22"/>
                <w:lang w:val="es-AR" w:eastAsia="en-GB"/>
              </w:rPr>
            </w:pPr>
            <w:r>
              <w:rPr>
                <w:szCs w:val="22"/>
                <w:lang w:val="es-AR" w:eastAsia="en-GB"/>
              </w:rPr>
              <w:t>Germany</w:t>
            </w:r>
          </w:p>
        </w:tc>
        <w:tc>
          <w:tcPr>
            <w:tcW w:w="3726" w:type="dxa"/>
            <w:tcBorders>
              <w:top w:val="nil"/>
              <w:left w:val="nil"/>
              <w:bottom w:val="single" w:sz="4" w:space="0" w:color="auto"/>
              <w:right w:val="single" w:sz="4" w:space="0" w:color="auto"/>
            </w:tcBorders>
            <w:noWrap/>
            <w:vAlign w:val="bottom"/>
            <w:hideMark/>
          </w:tcPr>
          <w:p w14:paraId="4E4A8F89" w14:textId="77777777" w:rsidR="00DE55CF" w:rsidRDefault="00DE55CF" w:rsidP="00E52BE9">
            <w:pPr>
              <w:rPr>
                <w:szCs w:val="22"/>
                <w:lang w:val="es-AR" w:eastAsia="en-GB"/>
              </w:rPr>
            </w:pPr>
            <w:r>
              <w:rPr>
                <w:szCs w:val="22"/>
                <w:lang w:val="es-AR" w:eastAsia="en-GB"/>
              </w:rPr>
              <w:t>Switzerland</w:t>
            </w:r>
          </w:p>
        </w:tc>
      </w:tr>
      <w:tr w:rsidR="00DE55CF" w14:paraId="27D1C498"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1FF2D468" w14:textId="77777777" w:rsidR="00DE55CF" w:rsidRDefault="00DE55CF" w:rsidP="00E52BE9">
            <w:pPr>
              <w:rPr>
                <w:color w:val="000000"/>
                <w:szCs w:val="22"/>
                <w:lang w:val="es-AR" w:eastAsia="en-GB"/>
              </w:rPr>
            </w:pPr>
            <w:r>
              <w:rPr>
                <w:color w:val="000000"/>
                <w:szCs w:val="22"/>
                <w:lang w:val="es-AR" w:eastAsia="en-GB"/>
              </w:rPr>
              <w:t>Shana</w:t>
            </w:r>
          </w:p>
        </w:tc>
        <w:tc>
          <w:tcPr>
            <w:tcW w:w="2669" w:type="dxa"/>
            <w:tcBorders>
              <w:top w:val="nil"/>
              <w:left w:val="nil"/>
              <w:bottom w:val="single" w:sz="4" w:space="0" w:color="auto"/>
              <w:right w:val="single" w:sz="4" w:space="0" w:color="auto"/>
            </w:tcBorders>
            <w:noWrap/>
            <w:vAlign w:val="bottom"/>
            <w:hideMark/>
          </w:tcPr>
          <w:p w14:paraId="41CB5BB8" w14:textId="77777777" w:rsidR="00DE55CF" w:rsidRDefault="00DE55CF" w:rsidP="00E52BE9">
            <w:pPr>
              <w:rPr>
                <w:szCs w:val="22"/>
                <w:lang w:val="es-AR" w:eastAsia="en-GB"/>
              </w:rPr>
            </w:pPr>
            <w:r>
              <w:rPr>
                <w:szCs w:val="22"/>
                <w:lang w:val="es-AR" w:eastAsia="en-GB"/>
              </w:rPr>
              <w:t>France</w:t>
            </w:r>
          </w:p>
        </w:tc>
        <w:tc>
          <w:tcPr>
            <w:tcW w:w="3726" w:type="dxa"/>
            <w:tcBorders>
              <w:top w:val="nil"/>
              <w:left w:val="nil"/>
              <w:bottom w:val="single" w:sz="4" w:space="0" w:color="auto"/>
              <w:right w:val="single" w:sz="4" w:space="0" w:color="auto"/>
            </w:tcBorders>
            <w:noWrap/>
            <w:vAlign w:val="bottom"/>
            <w:hideMark/>
          </w:tcPr>
          <w:p w14:paraId="318A75B1" w14:textId="77777777" w:rsidR="00DE55CF" w:rsidRDefault="00DE55CF" w:rsidP="00E52BE9">
            <w:pPr>
              <w:rPr>
                <w:szCs w:val="22"/>
                <w:lang w:val="es-AR" w:eastAsia="en-GB"/>
              </w:rPr>
            </w:pPr>
            <w:r>
              <w:rPr>
                <w:szCs w:val="22"/>
                <w:lang w:val="es-AR" w:eastAsia="en-GB"/>
              </w:rPr>
              <w:t>France</w:t>
            </w:r>
          </w:p>
        </w:tc>
      </w:tr>
      <w:tr w:rsidR="00DE55CF" w14:paraId="4D621180"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center"/>
            <w:hideMark/>
          </w:tcPr>
          <w:p w14:paraId="356FC506" w14:textId="77777777" w:rsidR="00DE55CF" w:rsidRDefault="00DE55CF" w:rsidP="00E52BE9">
            <w:pPr>
              <w:rPr>
                <w:color w:val="000000"/>
                <w:szCs w:val="22"/>
                <w:lang w:val="es-AR" w:eastAsia="en-GB"/>
              </w:rPr>
            </w:pPr>
            <w:r>
              <w:rPr>
                <w:color w:val="000000"/>
                <w:szCs w:val="22"/>
                <w:lang w:val="es-AR" w:eastAsia="en-GB"/>
              </w:rPr>
              <w:t>Spailpin</w:t>
            </w:r>
          </w:p>
        </w:tc>
        <w:tc>
          <w:tcPr>
            <w:tcW w:w="2669" w:type="dxa"/>
            <w:tcBorders>
              <w:top w:val="single" w:sz="4" w:space="0" w:color="auto"/>
              <w:left w:val="nil"/>
              <w:bottom w:val="single" w:sz="4" w:space="0" w:color="auto"/>
              <w:right w:val="single" w:sz="4" w:space="0" w:color="auto"/>
            </w:tcBorders>
            <w:noWrap/>
            <w:vAlign w:val="center"/>
            <w:hideMark/>
          </w:tcPr>
          <w:p w14:paraId="1BE64DCD" w14:textId="77777777" w:rsidR="00DE55CF" w:rsidRDefault="00DE55CF" w:rsidP="00E52BE9">
            <w:pPr>
              <w:rPr>
                <w:szCs w:val="22"/>
                <w:lang w:val="es-AR" w:eastAsia="en-GB"/>
              </w:rPr>
            </w:pPr>
            <w:r>
              <w:rPr>
                <w:color w:val="000000"/>
                <w:szCs w:val="22"/>
                <w:lang w:val="es-AR" w:eastAsia="en-GB"/>
              </w:rPr>
              <w:t>United States</w:t>
            </w:r>
          </w:p>
        </w:tc>
        <w:tc>
          <w:tcPr>
            <w:tcW w:w="3726" w:type="dxa"/>
            <w:tcBorders>
              <w:top w:val="nil"/>
              <w:left w:val="nil"/>
              <w:bottom w:val="single" w:sz="4" w:space="0" w:color="auto"/>
              <w:right w:val="single" w:sz="4" w:space="0" w:color="auto"/>
            </w:tcBorders>
            <w:noWrap/>
            <w:vAlign w:val="bottom"/>
            <w:hideMark/>
          </w:tcPr>
          <w:p w14:paraId="6D43640C" w14:textId="77777777" w:rsidR="00DE55CF" w:rsidRDefault="00DE55CF" w:rsidP="00E52BE9">
            <w:pPr>
              <w:rPr>
                <w:szCs w:val="22"/>
                <w:lang w:val="es-AR" w:eastAsia="en-GB"/>
              </w:rPr>
            </w:pPr>
            <w:r>
              <w:rPr>
                <w:szCs w:val="22"/>
                <w:lang w:val="es-AR" w:eastAsia="en-GB"/>
              </w:rPr>
              <w:t>United States</w:t>
            </w:r>
          </w:p>
        </w:tc>
      </w:tr>
      <w:tr w:rsidR="00DE55CF" w14:paraId="74DA5B7F"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46464021" w14:textId="77777777" w:rsidR="00DE55CF" w:rsidRDefault="00DE55CF" w:rsidP="00E52BE9">
            <w:pPr>
              <w:rPr>
                <w:szCs w:val="22"/>
                <w:lang w:val="es-AR" w:eastAsia="en-GB"/>
              </w:rPr>
            </w:pPr>
            <w:r>
              <w:rPr>
                <w:szCs w:val="22"/>
                <w:lang w:val="es-AR" w:eastAsia="en-GB"/>
              </w:rPr>
              <w:t>Tecla</w:t>
            </w:r>
          </w:p>
        </w:tc>
        <w:tc>
          <w:tcPr>
            <w:tcW w:w="2669" w:type="dxa"/>
            <w:tcBorders>
              <w:top w:val="nil"/>
              <w:left w:val="nil"/>
              <w:bottom w:val="single" w:sz="4" w:space="0" w:color="auto"/>
              <w:right w:val="single" w:sz="4" w:space="0" w:color="auto"/>
            </w:tcBorders>
            <w:noWrap/>
            <w:vAlign w:val="bottom"/>
            <w:hideMark/>
          </w:tcPr>
          <w:p w14:paraId="101709A8" w14:textId="77777777" w:rsidR="00DE55CF" w:rsidRDefault="00DE55CF" w:rsidP="00E52BE9">
            <w:pPr>
              <w:rPr>
                <w:szCs w:val="22"/>
                <w:lang w:val="es-AR" w:eastAsia="en-GB"/>
              </w:rPr>
            </w:pPr>
            <w:r>
              <w:rPr>
                <w:szCs w:val="22"/>
                <w:lang w:val="es-AR" w:eastAsia="en-GB"/>
              </w:rPr>
              <w:t>Netherlands</w:t>
            </w:r>
          </w:p>
        </w:tc>
        <w:tc>
          <w:tcPr>
            <w:tcW w:w="3726" w:type="dxa"/>
            <w:tcBorders>
              <w:top w:val="nil"/>
              <w:left w:val="nil"/>
              <w:bottom w:val="single" w:sz="4" w:space="0" w:color="auto"/>
              <w:right w:val="single" w:sz="4" w:space="0" w:color="auto"/>
            </w:tcBorders>
            <w:noWrap/>
            <w:vAlign w:val="bottom"/>
            <w:hideMark/>
          </w:tcPr>
          <w:p w14:paraId="5EDA3970" w14:textId="77777777" w:rsidR="00DE55CF" w:rsidRDefault="00DE55CF" w:rsidP="00E52BE9">
            <w:pPr>
              <w:rPr>
                <w:szCs w:val="22"/>
                <w:lang w:val="es-AR" w:eastAsia="en-GB"/>
              </w:rPr>
            </w:pPr>
            <w:r>
              <w:rPr>
                <w:szCs w:val="22"/>
                <w:lang w:val="es-AR" w:eastAsia="en-GB"/>
              </w:rPr>
              <w:t>Netherlands</w:t>
            </w:r>
          </w:p>
        </w:tc>
      </w:tr>
      <w:tr w:rsidR="00DE55CF" w14:paraId="09C2F53C"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hideMark/>
          </w:tcPr>
          <w:p w14:paraId="77F500DC" w14:textId="77777777" w:rsidR="00DE55CF" w:rsidRDefault="00DE55CF" w:rsidP="00E52BE9">
            <w:pPr>
              <w:rPr>
                <w:szCs w:val="22"/>
                <w:lang w:val="es-AR" w:eastAsia="en-GB"/>
              </w:rPr>
            </w:pPr>
            <w:r>
              <w:rPr>
                <w:szCs w:val="22"/>
                <w:lang w:val="es-AR" w:eastAsia="en-GB"/>
              </w:rPr>
              <w:t>Ypake II</w:t>
            </w:r>
          </w:p>
        </w:tc>
        <w:tc>
          <w:tcPr>
            <w:tcW w:w="2669" w:type="dxa"/>
            <w:tcBorders>
              <w:top w:val="nil"/>
              <w:left w:val="nil"/>
              <w:bottom w:val="single" w:sz="4" w:space="0" w:color="auto"/>
              <w:right w:val="single" w:sz="4" w:space="0" w:color="auto"/>
            </w:tcBorders>
            <w:noWrap/>
            <w:vAlign w:val="bottom"/>
            <w:hideMark/>
          </w:tcPr>
          <w:p w14:paraId="0D2EDD27" w14:textId="77777777" w:rsidR="00DE55CF" w:rsidRDefault="00DE55CF" w:rsidP="00E52BE9">
            <w:pPr>
              <w:rPr>
                <w:szCs w:val="22"/>
                <w:lang w:val="es-AR" w:eastAsia="en-GB"/>
              </w:rPr>
            </w:pPr>
            <w:r>
              <w:rPr>
                <w:szCs w:val="22"/>
                <w:lang w:val="es-AR" w:eastAsia="en-GB"/>
              </w:rPr>
              <w:t>Brazil</w:t>
            </w:r>
          </w:p>
        </w:tc>
        <w:tc>
          <w:tcPr>
            <w:tcW w:w="3726" w:type="dxa"/>
            <w:tcBorders>
              <w:top w:val="nil"/>
              <w:left w:val="nil"/>
              <w:bottom w:val="single" w:sz="4" w:space="0" w:color="auto"/>
              <w:right w:val="single" w:sz="4" w:space="0" w:color="auto"/>
            </w:tcBorders>
            <w:noWrap/>
            <w:vAlign w:val="bottom"/>
            <w:hideMark/>
          </w:tcPr>
          <w:p w14:paraId="59E6E3EE" w14:textId="77777777" w:rsidR="00DE55CF" w:rsidRDefault="00DE55CF" w:rsidP="00E52BE9">
            <w:pPr>
              <w:rPr>
                <w:szCs w:val="22"/>
                <w:lang w:val="es-AR" w:eastAsia="en-GB"/>
              </w:rPr>
            </w:pPr>
            <w:r>
              <w:rPr>
                <w:szCs w:val="22"/>
                <w:lang w:val="es-AR" w:eastAsia="en-GB"/>
              </w:rPr>
              <w:t>Argentina</w:t>
            </w:r>
          </w:p>
        </w:tc>
      </w:tr>
    </w:tbl>
    <w:p w14:paraId="1746B51F" w14:textId="77777777" w:rsidR="00DE55CF" w:rsidRDefault="00DE55CF" w:rsidP="00DE55CF">
      <w:r>
        <w:t xml:space="preserve">  (Total 16)</w:t>
      </w:r>
    </w:p>
    <w:p w14:paraId="0E9F3431" w14:textId="77777777" w:rsidR="00DE55CF" w:rsidRDefault="00DE55CF" w:rsidP="00DE55CF">
      <w:pPr>
        <w:rPr>
          <w:rFonts w:ascii="Arial" w:hAnsi="Arial" w:cs="Arial"/>
          <w:b/>
          <w:szCs w:val="22"/>
        </w:rPr>
      </w:pPr>
    </w:p>
    <w:p w14:paraId="0CA1EBAF" w14:textId="77777777" w:rsidR="00DE55CF" w:rsidRDefault="00DE55CF" w:rsidP="00DE55CF">
      <w:pPr>
        <w:rPr>
          <w:rFonts w:ascii="Arial" w:hAnsi="Arial" w:cs="Arial"/>
          <w:b/>
          <w:szCs w:val="22"/>
        </w:rPr>
      </w:pPr>
    </w:p>
    <w:p w14:paraId="3ADB4EAC" w14:textId="77777777" w:rsidR="00DE55CF" w:rsidRDefault="00DE55CF" w:rsidP="00DE55CF">
      <w:pPr>
        <w:rPr>
          <w:rFonts w:ascii="Arial" w:hAnsi="Arial" w:cs="Arial"/>
          <w:b/>
          <w:szCs w:val="22"/>
        </w:rPr>
      </w:pPr>
      <w:r>
        <w:rPr>
          <w:rFonts w:ascii="Arial" w:hAnsi="Arial" w:cs="Arial"/>
          <w:b/>
          <w:szCs w:val="22"/>
        </w:rPr>
        <w:lastRenderedPageBreak/>
        <w:t xml:space="preserve">Table 3: Non-IAATO members, and yachts </w:t>
      </w:r>
      <w:r>
        <w:rPr>
          <w:rFonts w:ascii="Arial" w:hAnsi="Arial" w:cs="Arial"/>
          <w:b/>
          <w:szCs w:val="22"/>
          <w:u w:val="single"/>
        </w:rPr>
        <w:t>without, or unable to present</w:t>
      </w:r>
      <w:r>
        <w:rPr>
          <w:rFonts w:ascii="Arial" w:hAnsi="Arial" w:cs="Arial"/>
          <w:b/>
          <w:szCs w:val="22"/>
        </w:rPr>
        <w:t>, authorisation from a Treaty Party</w:t>
      </w:r>
    </w:p>
    <w:p w14:paraId="0A65FBDF" w14:textId="77777777" w:rsidR="00DE55CF" w:rsidRDefault="00DE55CF" w:rsidP="00DE55CF">
      <w:pPr>
        <w:tabs>
          <w:tab w:val="left" w:pos="1168"/>
        </w:tabs>
        <w:rPr>
          <w:rFonts w:ascii="Arial" w:hAnsi="Arial" w:cs="Arial"/>
          <w:b/>
          <w:color w:val="FF0000"/>
        </w:rPr>
      </w:pPr>
    </w:p>
    <w:tbl>
      <w:tblPr>
        <w:tblW w:w="6819" w:type="dxa"/>
        <w:tblInd w:w="93" w:type="dxa"/>
        <w:tblLayout w:type="fixed"/>
        <w:tblLook w:val="00A0" w:firstRow="1" w:lastRow="0" w:firstColumn="1" w:lastColumn="0" w:noHBand="0" w:noVBand="0"/>
      </w:tblPr>
      <w:tblGrid>
        <w:gridCol w:w="3843"/>
        <w:gridCol w:w="2976"/>
      </w:tblGrid>
      <w:tr w:rsidR="00DE55CF" w14:paraId="1114123B" w14:textId="77777777" w:rsidTr="00E52BE9">
        <w:trPr>
          <w:trHeight w:val="434"/>
        </w:trPr>
        <w:tc>
          <w:tcPr>
            <w:tcW w:w="3843" w:type="dxa"/>
            <w:tcBorders>
              <w:top w:val="single" w:sz="4" w:space="0" w:color="auto"/>
              <w:left w:val="single" w:sz="4" w:space="0" w:color="auto"/>
              <w:bottom w:val="single" w:sz="4" w:space="0" w:color="auto"/>
              <w:right w:val="single" w:sz="4" w:space="0" w:color="auto"/>
            </w:tcBorders>
            <w:noWrap/>
            <w:hideMark/>
          </w:tcPr>
          <w:p w14:paraId="057C5642" w14:textId="77777777" w:rsidR="00DE55CF" w:rsidRDefault="00DE55CF" w:rsidP="00E52BE9">
            <w:pPr>
              <w:rPr>
                <w:b/>
                <w:bCs/>
                <w:color w:val="000000"/>
                <w:lang w:val="es-AR" w:eastAsia="en-GB"/>
              </w:rPr>
            </w:pPr>
            <w:r>
              <w:rPr>
                <w:b/>
                <w:bCs/>
                <w:color w:val="000000"/>
                <w:szCs w:val="22"/>
                <w:lang w:val="es-AR" w:eastAsia="en-GB"/>
              </w:rPr>
              <w:t>Name of Yacht</w:t>
            </w:r>
          </w:p>
        </w:tc>
        <w:tc>
          <w:tcPr>
            <w:tcW w:w="2976" w:type="dxa"/>
            <w:tcBorders>
              <w:top w:val="single" w:sz="4" w:space="0" w:color="auto"/>
              <w:left w:val="nil"/>
              <w:bottom w:val="single" w:sz="4" w:space="0" w:color="auto"/>
              <w:right w:val="single" w:sz="4" w:space="0" w:color="auto"/>
            </w:tcBorders>
            <w:noWrap/>
            <w:hideMark/>
          </w:tcPr>
          <w:p w14:paraId="0E05D6F4" w14:textId="77777777" w:rsidR="00DE55CF" w:rsidRDefault="00DE55CF" w:rsidP="00E52BE9">
            <w:pPr>
              <w:rPr>
                <w:b/>
                <w:bCs/>
                <w:color w:val="000000"/>
                <w:lang w:val="es-AR" w:eastAsia="en-GB"/>
              </w:rPr>
            </w:pPr>
            <w:r>
              <w:rPr>
                <w:b/>
                <w:bCs/>
                <w:color w:val="000000"/>
                <w:szCs w:val="22"/>
                <w:lang w:val="es-AR" w:eastAsia="en-GB"/>
              </w:rPr>
              <w:t>Flag State</w:t>
            </w:r>
          </w:p>
        </w:tc>
      </w:tr>
      <w:tr w:rsidR="00DE55CF" w14:paraId="390A11C8"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4A0C0EC4" w14:textId="77777777" w:rsidR="00DE55CF" w:rsidRDefault="00DE55CF" w:rsidP="00E52BE9">
            <w:pPr>
              <w:rPr>
                <w:color w:val="000000"/>
                <w:szCs w:val="22"/>
                <w:highlight w:val="green"/>
                <w:lang w:val="es-AR" w:eastAsia="en-GB"/>
              </w:rPr>
            </w:pPr>
            <w:r>
              <w:rPr>
                <w:szCs w:val="22"/>
                <w:lang w:val="es-AR" w:eastAsia="en-GB"/>
              </w:rPr>
              <w:t>Bazileus (formely Rusarc Aurora)</w:t>
            </w:r>
            <w:r>
              <w:rPr>
                <w:rStyle w:val="Refdenotaalpie"/>
                <w:szCs w:val="22"/>
                <w:lang w:val="es-AR" w:eastAsia="en-GB"/>
              </w:rPr>
              <w:footnoteReference w:id="1"/>
            </w:r>
          </w:p>
        </w:tc>
        <w:tc>
          <w:tcPr>
            <w:tcW w:w="2976" w:type="dxa"/>
            <w:tcBorders>
              <w:top w:val="nil"/>
              <w:left w:val="nil"/>
              <w:bottom w:val="single" w:sz="4" w:space="0" w:color="auto"/>
              <w:right w:val="single" w:sz="4" w:space="0" w:color="auto"/>
            </w:tcBorders>
            <w:noWrap/>
            <w:vAlign w:val="center"/>
            <w:hideMark/>
          </w:tcPr>
          <w:p w14:paraId="4B9F4AEC" w14:textId="77777777" w:rsidR="00DE55CF" w:rsidRDefault="00DE55CF" w:rsidP="00E52BE9">
            <w:pPr>
              <w:rPr>
                <w:szCs w:val="22"/>
                <w:highlight w:val="green"/>
                <w:lang w:val="es-AR" w:eastAsia="en-GB"/>
              </w:rPr>
            </w:pPr>
            <w:r>
              <w:rPr>
                <w:color w:val="000000"/>
                <w:lang w:val="es-AR" w:eastAsia="en-GB"/>
              </w:rPr>
              <w:t>Malta</w:t>
            </w:r>
          </w:p>
        </w:tc>
      </w:tr>
      <w:tr w:rsidR="00DE55CF" w14:paraId="7882FE61"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5258FB86" w14:textId="77777777" w:rsidR="00DE55CF" w:rsidRDefault="00DE55CF" w:rsidP="00E52BE9">
            <w:pPr>
              <w:rPr>
                <w:highlight w:val="green"/>
                <w:lang w:val="es-AR" w:eastAsia="en-GB"/>
              </w:rPr>
            </w:pPr>
            <w:r>
              <w:rPr>
                <w:color w:val="000000"/>
                <w:szCs w:val="22"/>
                <w:lang w:val="es-AR" w:eastAsia="en-GB"/>
              </w:rPr>
              <w:t>Copérnico Doblón</w:t>
            </w:r>
          </w:p>
        </w:tc>
        <w:tc>
          <w:tcPr>
            <w:tcW w:w="2976" w:type="dxa"/>
            <w:tcBorders>
              <w:top w:val="nil"/>
              <w:left w:val="nil"/>
              <w:bottom w:val="single" w:sz="4" w:space="0" w:color="auto"/>
              <w:right w:val="single" w:sz="4" w:space="0" w:color="auto"/>
            </w:tcBorders>
            <w:noWrap/>
            <w:vAlign w:val="center"/>
            <w:hideMark/>
          </w:tcPr>
          <w:p w14:paraId="3AB623AA" w14:textId="77777777" w:rsidR="00DE55CF" w:rsidRDefault="00DE55CF" w:rsidP="00E52BE9">
            <w:pPr>
              <w:rPr>
                <w:highlight w:val="green"/>
                <w:lang w:val="es-AR" w:eastAsia="en-GB"/>
              </w:rPr>
            </w:pPr>
            <w:r>
              <w:rPr>
                <w:szCs w:val="22"/>
                <w:lang w:val="es-AR" w:eastAsia="en-GB"/>
              </w:rPr>
              <w:t>Netherlands</w:t>
            </w:r>
          </w:p>
        </w:tc>
      </w:tr>
      <w:tr w:rsidR="00DE55CF" w14:paraId="5F8AC768"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5465D655" w14:textId="77777777" w:rsidR="00DE55CF" w:rsidRDefault="00DE55CF" w:rsidP="00E52BE9">
            <w:pPr>
              <w:rPr>
                <w:color w:val="000000"/>
                <w:szCs w:val="22"/>
                <w:highlight w:val="cyan"/>
                <w:lang w:val="es-AR" w:eastAsia="en-GB"/>
              </w:rPr>
            </w:pPr>
            <w:r>
              <w:rPr>
                <w:color w:val="000000"/>
                <w:szCs w:val="22"/>
                <w:lang w:val="es-AR" w:eastAsia="en-GB"/>
              </w:rPr>
              <w:t>Elizaveta</w:t>
            </w:r>
          </w:p>
        </w:tc>
        <w:tc>
          <w:tcPr>
            <w:tcW w:w="2976" w:type="dxa"/>
            <w:tcBorders>
              <w:top w:val="nil"/>
              <w:left w:val="nil"/>
              <w:bottom w:val="single" w:sz="4" w:space="0" w:color="auto"/>
              <w:right w:val="single" w:sz="4" w:space="0" w:color="auto"/>
            </w:tcBorders>
            <w:noWrap/>
            <w:vAlign w:val="center"/>
            <w:hideMark/>
          </w:tcPr>
          <w:p w14:paraId="61DC67E6" w14:textId="77777777" w:rsidR="00DE55CF" w:rsidRDefault="00DE55CF" w:rsidP="00E52BE9">
            <w:pPr>
              <w:rPr>
                <w:szCs w:val="22"/>
                <w:highlight w:val="cyan"/>
                <w:lang w:val="es-AR" w:eastAsia="en-GB"/>
              </w:rPr>
            </w:pPr>
            <w:r>
              <w:rPr>
                <w:szCs w:val="22"/>
                <w:lang w:val="es-AR" w:eastAsia="en-GB"/>
              </w:rPr>
              <w:t>Russian Federation</w:t>
            </w:r>
          </w:p>
        </w:tc>
      </w:tr>
      <w:tr w:rsidR="00DE55CF" w14:paraId="7F22DF60"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6A10CD5A" w14:textId="77777777" w:rsidR="00DE55CF" w:rsidRDefault="00DE55CF" w:rsidP="00E52BE9">
            <w:pPr>
              <w:rPr>
                <w:color w:val="000000"/>
                <w:szCs w:val="22"/>
                <w:lang w:val="es-AR" w:eastAsia="en-GB"/>
              </w:rPr>
            </w:pPr>
            <w:r>
              <w:rPr>
                <w:szCs w:val="22"/>
                <w:lang w:val="es-ES_tradnl" w:eastAsia="en-GB"/>
              </w:rPr>
              <w:t>Explorer</w:t>
            </w:r>
          </w:p>
        </w:tc>
        <w:tc>
          <w:tcPr>
            <w:tcW w:w="2976" w:type="dxa"/>
            <w:tcBorders>
              <w:top w:val="nil"/>
              <w:left w:val="nil"/>
              <w:bottom w:val="single" w:sz="4" w:space="0" w:color="auto"/>
              <w:right w:val="single" w:sz="4" w:space="0" w:color="auto"/>
            </w:tcBorders>
            <w:noWrap/>
            <w:vAlign w:val="center"/>
            <w:hideMark/>
          </w:tcPr>
          <w:p w14:paraId="21A2D71B" w14:textId="77777777" w:rsidR="00DE55CF" w:rsidRDefault="00DE55CF" w:rsidP="00E52BE9">
            <w:pPr>
              <w:rPr>
                <w:szCs w:val="22"/>
                <w:lang w:val="es-AR" w:eastAsia="en-GB"/>
              </w:rPr>
            </w:pPr>
            <w:r>
              <w:rPr>
                <w:color w:val="000000"/>
                <w:lang w:val="es-ES_tradnl" w:eastAsia="en-GB"/>
              </w:rPr>
              <w:t>Marshall Island</w:t>
            </w:r>
          </w:p>
        </w:tc>
      </w:tr>
      <w:tr w:rsidR="00DE55CF" w14:paraId="42DA94A1" w14:textId="77777777" w:rsidTr="00E52BE9">
        <w:trPr>
          <w:trHeight w:val="371"/>
        </w:trPr>
        <w:tc>
          <w:tcPr>
            <w:tcW w:w="3843" w:type="dxa"/>
            <w:tcBorders>
              <w:top w:val="nil"/>
              <w:left w:val="single" w:sz="4" w:space="0" w:color="auto"/>
              <w:bottom w:val="single" w:sz="4" w:space="0" w:color="auto"/>
              <w:right w:val="single" w:sz="4" w:space="0" w:color="auto"/>
            </w:tcBorders>
            <w:noWrap/>
            <w:vAlign w:val="bottom"/>
            <w:hideMark/>
          </w:tcPr>
          <w:p w14:paraId="77E06B65" w14:textId="77777777" w:rsidR="00DE55CF" w:rsidRPr="00D81191" w:rsidRDefault="00DE55CF" w:rsidP="00E52BE9">
            <w:pPr>
              <w:rPr>
                <w:lang w:val="es-AR" w:eastAsia="en-GB"/>
              </w:rPr>
            </w:pPr>
            <w:r>
              <w:rPr>
                <w:lang w:val="es-AR" w:eastAsia="en-GB"/>
              </w:rPr>
              <w:t>Fernande</w:t>
            </w:r>
          </w:p>
        </w:tc>
        <w:tc>
          <w:tcPr>
            <w:tcW w:w="2976" w:type="dxa"/>
            <w:tcBorders>
              <w:top w:val="nil"/>
              <w:left w:val="nil"/>
              <w:bottom w:val="single" w:sz="4" w:space="0" w:color="auto"/>
              <w:right w:val="single" w:sz="4" w:space="0" w:color="auto"/>
            </w:tcBorders>
            <w:noWrap/>
            <w:vAlign w:val="bottom"/>
            <w:hideMark/>
          </w:tcPr>
          <w:p w14:paraId="7784F5E7" w14:textId="77777777" w:rsidR="00DE55CF" w:rsidRDefault="00DE55CF" w:rsidP="00E52BE9">
            <w:pPr>
              <w:rPr>
                <w:szCs w:val="22"/>
                <w:lang w:val="es-AR" w:eastAsia="en-GB"/>
              </w:rPr>
            </w:pPr>
            <w:r>
              <w:rPr>
                <w:lang w:val="es-AR" w:eastAsia="en-GB"/>
              </w:rPr>
              <w:t>France</w:t>
            </w:r>
          </w:p>
        </w:tc>
      </w:tr>
      <w:tr w:rsidR="00DE55CF" w14:paraId="2BDA1CB6"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5684CC1D" w14:textId="77777777" w:rsidR="00DE55CF" w:rsidRDefault="00DE55CF" w:rsidP="00E52BE9">
            <w:pPr>
              <w:rPr>
                <w:color w:val="000000"/>
                <w:szCs w:val="22"/>
                <w:lang w:val="es-AR" w:eastAsia="en-GB"/>
              </w:rPr>
            </w:pPr>
            <w:r>
              <w:rPr>
                <w:color w:val="000000"/>
                <w:szCs w:val="22"/>
                <w:lang w:val="es-AR" w:eastAsia="en-GB"/>
              </w:rPr>
              <w:t>Komeu</w:t>
            </w:r>
          </w:p>
        </w:tc>
        <w:tc>
          <w:tcPr>
            <w:tcW w:w="2976" w:type="dxa"/>
            <w:tcBorders>
              <w:top w:val="nil"/>
              <w:left w:val="nil"/>
              <w:bottom w:val="single" w:sz="4" w:space="0" w:color="auto"/>
              <w:right w:val="single" w:sz="4" w:space="0" w:color="auto"/>
            </w:tcBorders>
            <w:noWrap/>
            <w:vAlign w:val="center"/>
            <w:hideMark/>
          </w:tcPr>
          <w:p w14:paraId="3F975664" w14:textId="77777777" w:rsidR="00DE55CF" w:rsidRDefault="00DE55CF" w:rsidP="00E52BE9">
            <w:pPr>
              <w:rPr>
                <w:szCs w:val="22"/>
                <w:lang w:val="es-AR" w:eastAsia="en-GB"/>
              </w:rPr>
            </w:pPr>
            <w:r>
              <w:rPr>
                <w:szCs w:val="22"/>
                <w:lang w:val="es-AR" w:eastAsia="en-GB"/>
              </w:rPr>
              <w:t>Brazil</w:t>
            </w:r>
          </w:p>
        </w:tc>
      </w:tr>
      <w:tr w:rsidR="00DE55CF" w14:paraId="2C9DEF8F" w14:textId="77777777" w:rsidTr="00E52BE9">
        <w:trPr>
          <w:trHeight w:val="371"/>
        </w:trPr>
        <w:tc>
          <w:tcPr>
            <w:tcW w:w="3843" w:type="dxa"/>
            <w:tcBorders>
              <w:top w:val="nil"/>
              <w:left w:val="single" w:sz="4" w:space="0" w:color="auto"/>
              <w:bottom w:val="single" w:sz="4" w:space="0" w:color="auto"/>
              <w:right w:val="single" w:sz="4" w:space="0" w:color="auto"/>
            </w:tcBorders>
            <w:noWrap/>
            <w:vAlign w:val="center"/>
            <w:hideMark/>
          </w:tcPr>
          <w:p w14:paraId="698C388C" w14:textId="77777777" w:rsidR="00DE55CF" w:rsidRDefault="00DE55CF" w:rsidP="00E52BE9">
            <w:pPr>
              <w:rPr>
                <w:szCs w:val="22"/>
                <w:lang w:val="es-AR" w:eastAsia="en-GB"/>
              </w:rPr>
            </w:pPr>
            <w:r>
              <w:rPr>
                <w:szCs w:val="22"/>
                <w:lang w:val="es-AR" w:eastAsia="en-GB"/>
              </w:rPr>
              <w:t xml:space="preserve">Mon Coeur </w:t>
            </w:r>
          </w:p>
        </w:tc>
        <w:tc>
          <w:tcPr>
            <w:tcW w:w="2976" w:type="dxa"/>
            <w:tcBorders>
              <w:top w:val="nil"/>
              <w:left w:val="nil"/>
              <w:bottom w:val="single" w:sz="4" w:space="0" w:color="auto"/>
              <w:right w:val="single" w:sz="4" w:space="0" w:color="auto"/>
            </w:tcBorders>
            <w:noWrap/>
            <w:vAlign w:val="center"/>
            <w:hideMark/>
          </w:tcPr>
          <w:p w14:paraId="4362492C" w14:textId="77777777" w:rsidR="00DE55CF" w:rsidRDefault="00DE55CF" w:rsidP="00E52BE9">
            <w:pPr>
              <w:rPr>
                <w:szCs w:val="22"/>
                <w:lang w:val="es-AR" w:eastAsia="en-GB"/>
              </w:rPr>
            </w:pPr>
            <w:r>
              <w:rPr>
                <w:color w:val="000000"/>
                <w:lang w:val="es-AR" w:eastAsia="en-GB"/>
              </w:rPr>
              <w:t>Latvia</w:t>
            </w:r>
          </w:p>
        </w:tc>
      </w:tr>
      <w:tr w:rsidR="00DE55CF" w14:paraId="3216820E" w14:textId="77777777" w:rsidTr="00E52BE9">
        <w:trPr>
          <w:trHeight w:val="371"/>
        </w:trPr>
        <w:tc>
          <w:tcPr>
            <w:tcW w:w="3843" w:type="dxa"/>
            <w:tcBorders>
              <w:top w:val="single" w:sz="4" w:space="0" w:color="auto"/>
              <w:left w:val="single" w:sz="4" w:space="0" w:color="auto"/>
              <w:bottom w:val="single" w:sz="4" w:space="0" w:color="auto"/>
              <w:right w:val="single" w:sz="4" w:space="0" w:color="auto"/>
            </w:tcBorders>
            <w:noWrap/>
            <w:vAlign w:val="center"/>
            <w:hideMark/>
          </w:tcPr>
          <w:p w14:paraId="41FBFADE" w14:textId="77777777" w:rsidR="00DE55CF" w:rsidRDefault="00DE55CF" w:rsidP="00E52BE9">
            <w:pPr>
              <w:rPr>
                <w:szCs w:val="22"/>
                <w:lang w:val="es-AR" w:eastAsia="en-GB"/>
              </w:rPr>
            </w:pPr>
            <w:r>
              <w:rPr>
                <w:color w:val="000000"/>
                <w:szCs w:val="22"/>
                <w:lang w:val="es-AR" w:eastAsia="en-GB"/>
              </w:rPr>
              <w:t>Valentina</w:t>
            </w:r>
          </w:p>
        </w:tc>
        <w:tc>
          <w:tcPr>
            <w:tcW w:w="2976" w:type="dxa"/>
            <w:tcBorders>
              <w:top w:val="single" w:sz="4" w:space="0" w:color="auto"/>
              <w:left w:val="nil"/>
              <w:bottom w:val="single" w:sz="4" w:space="0" w:color="auto"/>
              <w:right w:val="single" w:sz="4" w:space="0" w:color="auto"/>
            </w:tcBorders>
            <w:noWrap/>
            <w:vAlign w:val="center"/>
            <w:hideMark/>
          </w:tcPr>
          <w:p w14:paraId="7AD40025" w14:textId="77777777" w:rsidR="00DE55CF" w:rsidRDefault="00DE55CF" w:rsidP="00E52BE9">
            <w:pPr>
              <w:rPr>
                <w:szCs w:val="22"/>
                <w:lang w:val="es-AR" w:eastAsia="en-GB"/>
              </w:rPr>
            </w:pPr>
            <w:r>
              <w:rPr>
                <w:color w:val="000000"/>
                <w:szCs w:val="22"/>
                <w:lang w:val="es-AR" w:eastAsia="en-GB"/>
              </w:rPr>
              <w:t>United Kingdom</w:t>
            </w:r>
          </w:p>
        </w:tc>
      </w:tr>
      <w:tr w:rsidR="00DE55CF" w14:paraId="0AD42DC3" w14:textId="77777777" w:rsidTr="00E52BE9">
        <w:trPr>
          <w:trHeight w:val="371"/>
        </w:trPr>
        <w:tc>
          <w:tcPr>
            <w:tcW w:w="3843" w:type="dxa"/>
            <w:tcBorders>
              <w:top w:val="single" w:sz="4" w:space="0" w:color="auto"/>
              <w:left w:val="single" w:sz="4" w:space="0" w:color="auto"/>
              <w:bottom w:val="single" w:sz="4" w:space="0" w:color="auto"/>
              <w:right w:val="single" w:sz="4" w:space="0" w:color="auto"/>
            </w:tcBorders>
            <w:noWrap/>
            <w:vAlign w:val="center"/>
            <w:hideMark/>
          </w:tcPr>
          <w:p w14:paraId="24881B3E" w14:textId="77777777" w:rsidR="00DE55CF" w:rsidRDefault="00DE55CF" w:rsidP="00E52BE9">
            <w:pPr>
              <w:rPr>
                <w:szCs w:val="22"/>
                <w:lang w:val="es-AR" w:eastAsia="en-GB"/>
              </w:rPr>
            </w:pPr>
            <w:r>
              <w:rPr>
                <w:color w:val="000000"/>
                <w:szCs w:val="22"/>
                <w:lang w:val="es-AR" w:eastAsia="en-GB"/>
              </w:rPr>
              <w:t>Wind Dancer</w:t>
            </w:r>
          </w:p>
        </w:tc>
        <w:tc>
          <w:tcPr>
            <w:tcW w:w="2976" w:type="dxa"/>
            <w:tcBorders>
              <w:top w:val="single" w:sz="4" w:space="0" w:color="auto"/>
              <w:left w:val="nil"/>
              <w:bottom w:val="single" w:sz="4" w:space="0" w:color="auto"/>
              <w:right w:val="single" w:sz="4" w:space="0" w:color="auto"/>
            </w:tcBorders>
            <w:noWrap/>
            <w:vAlign w:val="center"/>
            <w:hideMark/>
          </w:tcPr>
          <w:p w14:paraId="1489F04B" w14:textId="77777777" w:rsidR="00DE55CF" w:rsidRDefault="00DE55CF" w:rsidP="00E52BE9">
            <w:pPr>
              <w:rPr>
                <w:color w:val="000000"/>
                <w:lang w:val="es-AR" w:eastAsia="en-GB"/>
              </w:rPr>
            </w:pPr>
            <w:r>
              <w:rPr>
                <w:color w:val="000000"/>
                <w:szCs w:val="22"/>
                <w:lang w:val="es-AR" w:eastAsia="en-GB"/>
              </w:rPr>
              <w:t>Dominica</w:t>
            </w:r>
          </w:p>
        </w:tc>
      </w:tr>
      <w:tr w:rsidR="00DE55CF" w14:paraId="283BEA7F" w14:textId="77777777" w:rsidTr="00E52BE9">
        <w:trPr>
          <w:trHeight w:val="371"/>
        </w:trPr>
        <w:tc>
          <w:tcPr>
            <w:tcW w:w="3843" w:type="dxa"/>
            <w:tcBorders>
              <w:top w:val="single" w:sz="4" w:space="0" w:color="auto"/>
              <w:left w:val="single" w:sz="4" w:space="0" w:color="auto"/>
              <w:bottom w:val="single" w:sz="4" w:space="0" w:color="auto"/>
              <w:right w:val="single" w:sz="4" w:space="0" w:color="auto"/>
            </w:tcBorders>
            <w:noWrap/>
            <w:vAlign w:val="center"/>
            <w:hideMark/>
          </w:tcPr>
          <w:p w14:paraId="08EC5461" w14:textId="77777777" w:rsidR="00DE55CF" w:rsidRDefault="00DE55CF" w:rsidP="00E52BE9">
            <w:pPr>
              <w:rPr>
                <w:color w:val="000000"/>
                <w:szCs w:val="22"/>
                <w:lang w:val="es-AR" w:eastAsia="en-GB"/>
              </w:rPr>
            </w:pPr>
            <w:r>
              <w:rPr>
                <w:color w:val="000000"/>
                <w:szCs w:val="22"/>
                <w:lang w:val="es-AR" w:eastAsia="en-GB"/>
              </w:rPr>
              <w:t>Xanadu</w:t>
            </w:r>
          </w:p>
        </w:tc>
        <w:tc>
          <w:tcPr>
            <w:tcW w:w="2976" w:type="dxa"/>
            <w:tcBorders>
              <w:top w:val="single" w:sz="4" w:space="0" w:color="auto"/>
              <w:left w:val="nil"/>
              <w:bottom w:val="single" w:sz="4" w:space="0" w:color="auto"/>
              <w:right w:val="single" w:sz="4" w:space="0" w:color="auto"/>
            </w:tcBorders>
            <w:noWrap/>
            <w:vAlign w:val="center"/>
            <w:hideMark/>
          </w:tcPr>
          <w:p w14:paraId="6D6DCC1A" w14:textId="77777777" w:rsidR="00DE55CF" w:rsidRDefault="00DE55CF" w:rsidP="00E52BE9">
            <w:pPr>
              <w:rPr>
                <w:color w:val="000000"/>
                <w:szCs w:val="22"/>
                <w:lang w:val="es-AR" w:eastAsia="en-GB"/>
              </w:rPr>
            </w:pPr>
            <w:r>
              <w:rPr>
                <w:color w:val="000000"/>
                <w:szCs w:val="22"/>
                <w:lang w:val="es-AR" w:eastAsia="en-GB"/>
              </w:rPr>
              <w:t>Russian Federation</w:t>
            </w:r>
          </w:p>
        </w:tc>
      </w:tr>
      <w:tr w:rsidR="00DE55CF" w14:paraId="05E4F8F9" w14:textId="77777777" w:rsidTr="00E52BE9">
        <w:trPr>
          <w:trHeight w:val="371"/>
        </w:trPr>
        <w:tc>
          <w:tcPr>
            <w:tcW w:w="3843" w:type="dxa"/>
            <w:tcBorders>
              <w:top w:val="single" w:sz="4" w:space="0" w:color="auto"/>
              <w:left w:val="single" w:sz="4" w:space="0" w:color="auto"/>
              <w:bottom w:val="single" w:sz="4" w:space="0" w:color="auto"/>
              <w:right w:val="single" w:sz="4" w:space="0" w:color="auto"/>
            </w:tcBorders>
            <w:noWrap/>
            <w:vAlign w:val="center"/>
            <w:hideMark/>
          </w:tcPr>
          <w:p w14:paraId="1D9FD717" w14:textId="77777777" w:rsidR="00DE55CF" w:rsidRDefault="00DE55CF" w:rsidP="00E52BE9">
            <w:pPr>
              <w:rPr>
                <w:color w:val="000000"/>
                <w:szCs w:val="22"/>
                <w:lang w:val="es-AR" w:eastAsia="en-GB"/>
              </w:rPr>
            </w:pPr>
            <w:r>
              <w:rPr>
                <w:color w:val="000000"/>
                <w:szCs w:val="22"/>
                <w:lang w:val="es-AR" w:eastAsia="en-GB"/>
              </w:rPr>
              <w:t>Yngra</w:t>
            </w:r>
          </w:p>
        </w:tc>
        <w:tc>
          <w:tcPr>
            <w:tcW w:w="2976" w:type="dxa"/>
            <w:tcBorders>
              <w:top w:val="single" w:sz="4" w:space="0" w:color="auto"/>
              <w:left w:val="nil"/>
              <w:bottom w:val="single" w:sz="4" w:space="0" w:color="auto"/>
              <w:right w:val="single" w:sz="4" w:space="0" w:color="auto"/>
            </w:tcBorders>
            <w:noWrap/>
            <w:vAlign w:val="center"/>
            <w:hideMark/>
          </w:tcPr>
          <w:p w14:paraId="180B55BD" w14:textId="77777777" w:rsidR="00DE55CF" w:rsidRDefault="00DE55CF" w:rsidP="00E52BE9">
            <w:pPr>
              <w:rPr>
                <w:color w:val="000000"/>
                <w:szCs w:val="22"/>
                <w:lang w:val="es-AR" w:eastAsia="en-GB"/>
              </w:rPr>
            </w:pPr>
            <w:r>
              <w:rPr>
                <w:szCs w:val="22"/>
                <w:lang w:val="es-AR" w:eastAsia="en-GB"/>
              </w:rPr>
              <w:t>Russian Federation</w:t>
            </w:r>
          </w:p>
        </w:tc>
      </w:tr>
    </w:tbl>
    <w:p w14:paraId="3C301C9C" w14:textId="77777777" w:rsidR="00DE55CF" w:rsidRDefault="00DE55CF" w:rsidP="00DE55CF">
      <w:r>
        <w:t xml:space="preserve">   (Total 11)</w:t>
      </w:r>
    </w:p>
    <w:p w14:paraId="1CC65056" w14:textId="77777777" w:rsidR="00DE55CF" w:rsidRDefault="00DE55CF" w:rsidP="00DE55CF">
      <w:pPr>
        <w:outlineLvl w:val="0"/>
        <w:rPr>
          <w:rFonts w:ascii="Arial" w:hAnsi="Arial" w:cs="Arial"/>
          <w:b/>
          <w:sz w:val="28"/>
        </w:rPr>
      </w:pPr>
    </w:p>
    <w:p w14:paraId="7F04A78A" w14:textId="77777777" w:rsidR="00DE55CF" w:rsidRDefault="00DE55CF" w:rsidP="00DE55CF">
      <w:pPr>
        <w:outlineLvl w:val="0"/>
        <w:rPr>
          <w:rFonts w:ascii="Arial" w:hAnsi="Arial" w:cs="Arial"/>
          <w:b/>
          <w:sz w:val="28"/>
        </w:rPr>
      </w:pPr>
    </w:p>
    <w:p w14:paraId="709C5117" w14:textId="77777777" w:rsidR="00DE55CF" w:rsidRDefault="00DE55CF" w:rsidP="00DE55CF">
      <w:pPr>
        <w:outlineLvl w:val="0"/>
        <w:rPr>
          <w:rFonts w:ascii="Arial" w:hAnsi="Arial" w:cs="Arial"/>
          <w:b/>
          <w:sz w:val="28"/>
        </w:rPr>
      </w:pPr>
      <w:r>
        <w:rPr>
          <w:rFonts w:ascii="Arial" w:hAnsi="Arial" w:cs="Arial"/>
          <w:b/>
          <w:sz w:val="28"/>
        </w:rPr>
        <w:t>List of yachts observed in Antarctica during the 2020-21 season</w:t>
      </w:r>
    </w:p>
    <w:p w14:paraId="37DFD837" w14:textId="77777777" w:rsidR="00DE55CF" w:rsidRDefault="00DE55CF" w:rsidP="00DE55CF">
      <w:pPr>
        <w:rPr>
          <w:rFonts w:ascii="Arial" w:hAnsi="Arial" w:cs="Arial"/>
          <w:b/>
        </w:rPr>
      </w:pPr>
    </w:p>
    <w:p w14:paraId="21768F5F" w14:textId="77777777" w:rsidR="00DE55CF" w:rsidRDefault="00DE55CF" w:rsidP="00DE55CF">
      <w:pPr>
        <w:outlineLvl w:val="0"/>
        <w:rPr>
          <w:rFonts w:ascii="Arial" w:hAnsi="Arial" w:cs="Arial"/>
          <w:b/>
        </w:rPr>
      </w:pPr>
      <w:r>
        <w:rPr>
          <w:rFonts w:ascii="Arial" w:hAnsi="Arial" w:cs="Arial"/>
          <w:b/>
        </w:rPr>
        <w:t>Table 4: IAATO members</w:t>
      </w:r>
    </w:p>
    <w:p w14:paraId="5C66FDBC" w14:textId="77777777" w:rsidR="00DE55CF" w:rsidRDefault="00DE55CF" w:rsidP="00DE55CF">
      <w:pPr>
        <w:outlineLvl w:val="0"/>
        <w:rPr>
          <w:rFonts w:ascii="Arial" w:hAnsi="Arial" w:cs="Arial"/>
          <w:b/>
        </w:rPr>
      </w:pPr>
    </w:p>
    <w:tbl>
      <w:tblPr>
        <w:tblW w:w="9551" w:type="dxa"/>
        <w:tblInd w:w="95" w:type="dxa"/>
        <w:tblLook w:val="00A0" w:firstRow="1" w:lastRow="0" w:firstColumn="1" w:lastColumn="0" w:noHBand="0" w:noVBand="0"/>
      </w:tblPr>
      <w:tblGrid>
        <w:gridCol w:w="3158"/>
        <w:gridCol w:w="2667"/>
        <w:gridCol w:w="3726"/>
      </w:tblGrid>
      <w:tr w:rsidR="00DE55CF" w14:paraId="4A1980CC"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76210769" w14:textId="77777777" w:rsidR="00DE55CF" w:rsidRDefault="00DE55CF" w:rsidP="00E52BE9">
            <w:pPr>
              <w:rPr>
                <w:b/>
                <w:bCs/>
                <w:lang w:eastAsia="en-GB"/>
              </w:rPr>
            </w:pPr>
            <w:r>
              <w:rPr>
                <w:b/>
                <w:bCs/>
                <w:szCs w:val="22"/>
                <w:lang w:eastAsia="en-GB"/>
              </w:rPr>
              <w:t>Name of Yacht</w:t>
            </w:r>
          </w:p>
        </w:tc>
        <w:tc>
          <w:tcPr>
            <w:tcW w:w="2667" w:type="dxa"/>
            <w:tcBorders>
              <w:top w:val="single" w:sz="4" w:space="0" w:color="auto"/>
              <w:left w:val="nil"/>
              <w:bottom w:val="single" w:sz="4" w:space="0" w:color="auto"/>
              <w:right w:val="single" w:sz="4" w:space="0" w:color="auto"/>
            </w:tcBorders>
            <w:noWrap/>
            <w:vAlign w:val="bottom"/>
          </w:tcPr>
          <w:p w14:paraId="6C26397C" w14:textId="77777777" w:rsidR="00DE55CF" w:rsidRDefault="00DE55CF" w:rsidP="00E52BE9">
            <w:pPr>
              <w:rPr>
                <w:b/>
                <w:bCs/>
                <w:lang w:eastAsia="en-GB"/>
              </w:rPr>
            </w:pPr>
            <w:r>
              <w:rPr>
                <w:b/>
                <w:bCs/>
                <w:szCs w:val="22"/>
                <w:lang w:eastAsia="en-GB"/>
              </w:rPr>
              <w:t>Flag State</w:t>
            </w:r>
          </w:p>
        </w:tc>
        <w:tc>
          <w:tcPr>
            <w:tcW w:w="3726" w:type="dxa"/>
            <w:tcBorders>
              <w:top w:val="single" w:sz="4" w:space="0" w:color="auto"/>
              <w:left w:val="nil"/>
              <w:bottom w:val="single" w:sz="4" w:space="0" w:color="auto"/>
              <w:right w:val="single" w:sz="4" w:space="0" w:color="auto"/>
            </w:tcBorders>
            <w:noWrap/>
            <w:vAlign w:val="bottom"/>
          </w:tcPr>
          <w:p w14:paraId="11782B15" w14:textId="77777777" w:rsidR="00DE55CF" w:rsidRDefault="00DE55CF" w:rsidP="00E52BE9">
            <w:pPr>
              <w:rPr>
                <w:b/>
                <w:bCs/>
                <w:lang w:eastAsia="en-GB"/>
              </w:rPr>
            </w:pPr>
            <w:r>
              <w:rPr>
                <w:b/>
                <w:bCs/>
                <w:szCs w:val="22"/>
                <w:lang w:eastAsia="en-GB"/>
              </w:rPr>
              <w:t>Authorising Party</w:t>
            </w:r>
          </w:p>
        </w:tc>
      </w:tr>
      <w:tr w:rsidR="00DE55CF" w:rsidRPr="00085709" w14:paraId="7833D08B"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tcPr>
          <w:p w14:paraId="4F6EE67A" w14:textId="77777777" w:rsidR="00DE55CF" w:rsidRPr="00BF7C65" w:rsidRDefault="00DE55CF" w:rsidP="00E52BE9">
            <w:pPr>
              <w:rPr>
                <w:szCs w:val="22"/>
                <w:lang w:eastAsia="en-GB"/>
              </w:rPr>
            </w:pPr>
            <w:r>
              <w:rPr>
                <w:szCs w:val="22"/>
                <w:lang w:eastAsia="en-GB"/>
              </w:rPr>
              <w:t xml:space="preserve">Australis </w:t>
            </w:r>
          </w:p>
        </w:tc>
        <w:tc>
          <w:tcPr>
            <w:tcW w:w="2667" w:type="dxa"/>
            <w:tcBorders>
              <w:top w:val="nil"/>
              <w:left w:val="nil"/>
              <w:bottom w:val="single" w:sz="4" w:space="0" w:color="auto"/>
              <w:right w:val="single" w:sz="4" w:space="0" w:color="auto"/>
            </w:tcBorders>
            <w:noWrap/>
            <w:vAlign w:val="bottom"/>
          </w:tcPr>
          <w:p w14:paraId="6C8CC463" w14:textId="77777777" w:rsidR="00DE55CF" w:rsidRPr="00BF7C65" w:rsidRDefault="00DE55CF" w:rsidP="00E52BE9">
            <w:pPr>
              <w:rPr>
                <w:color w:val="000000"/>
                <w:szCs w:val="22"/>
              </w:rPr>
            </w:pPr>
            <w:r>
              <w:rPr>
                <w:color w:val="000000"/>
                <w:szCs w:val="22"/>
              </w:rPr>
              <w:t>Cook Islands</w:t>
            </w:r>
          </w:p>
        </w:tc>
        <w:tc>
          <w:tcPr>
            <w:tcW w:w="3726" w:type="dxa"/>
            <w:tcBorders>
              <w:top w:val="nil"/>
              <w:left w:val="nil"/>
              <w:bottom w:val="single" w:sz="4" w:space="0" w:color="auto"/>
              <w:right w:val="single" w:sz="4" w:space="0" w:color="auto"/>
            </w:tcBorders>
            <w:noWrap/>
            <w:vAlign w:val="bottom"/>
          </w:tcPr>
          <w:p w14:paraId="6F5703A5" w14:textId="77777777" w:rsidR="00DE55CF" w:rsidRPr="00BF7C65" w:rsidRDefault="00DE55CF" w:rsidP="00E52BE9">
            <w:pPr>
              <w:rPr>
                <w:szCs w:val="22"/>
                <w:lang w:eastAsia="en-GB"/>
              </w:rPr>
            </w:pPr>
            <w:r>
              <w:rPr>
                <w:szCs w:val="22"/>
                <w:lang w:eastAsia="en-GB"/>
              </w:rPr>
              <w:t>Australia</w:t>
            </w:r>
          </w:p>
        </w:tc>
      </w:tr>
      <w:tr w:rsidR="00DE55CF" w:rsidRPr="00085709" w14:paraId="0776CFEC"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tcPr>
          <w:p w14:paraId="76D44B38" w14:textId="77777777" w:rsidR="00DE55CF" w:rsidRPr="00BF7C65" w:rsidRDefault="00DE55CF" w:rsidP="00E52BE9">
            <w:pPr>
              <w:rPr>
                <w:bCs/>
                <w:szCs w:val="22"/>
                <w:lang w:eastAsia="en-GB"/>
              </w:rPr>
            </w:pPr>
            <w:r>
              <w:rPr>
                <w:bCs/>
                <w:szCs w:val="22"/>
                <w:lang w:eastAsia="en-GB"/>
              </w:rPr>
              <w:t>Explorer</w:t>
            </w:r>
          </w:p>
        </w:tc>
        <w:tc>
          <w:tcPr>
            <w:tcW w:w="2667" w:type="dxa"/>
            <w:tcBorders>
              <w:top w:val="nil"/>
              <w:left w:val="nil"/>
              <w:bottom w:val="single" w:sz="4" w:space="0" w:color="auto"/>
              <w:right w:val="single" w:sz="4" w:space="0" w:color="auto"/>
            </w:tcBorders>
            <w:noWrap/>
            <w:vAlign w:val="bottom"/>
          </w:tcPr>
          <w:p w14:paraId="4956A4BF" w14:textId="77777777" w:rsidR="00DE55CF" w:rsidRPr="00BF7C65" w:rsidRDefault="00DE55CF" w:rsidP="00E52BE9">
            <w:pPr>
              <w:rPr>
                <w:bCs/>
                <w:szCs w:val="22"/>
                <w:lang w:eastAsia="en-GB"/>
              </w:rPr>
            </w:pPr>
            <w:r>
              <w:rPr>
                <w:bCs/>
                <w:szCs w:val="22"/>
                <w:lang w:eastAsia="en-GB"/>
              </w:rPr>
              <w:t>Marshall Islands</w:t>
            </w:r>
          </w:p>
        </w:tc>
        <w:tc>
          <w:tcPr>
            <w:tcW w:w="3726" w:type="dxa"/>
            <w:tcBorders>
              <w:top w:val="nil"/>
              <w:left w:val="nil"/>
              <w:bottom w:val="single" w:sz="4" w:space="0" w:color="auto"/>
              <w:right w:val="single" w:sz="4" w:space="0" w:color="auto"/>
            </w:tcBorders>
            <w:noWrap/>
            <w:vAlign w:val="bottom"/>
          </w:tcPr>
          <w:p w14:paraId="1BFB018A" w14:textId="77777777" w:rsidR="00DE55CF" w:rsidRPr="006F0F72" w:rsidRDefault="00DE55CF" w:rsidP="00E52BE9">
            <w:pPr>
              <w:rPr>
                <w:bCs/>
                <w:szCs w:val="22"/>
                <w:lang w:eastAsia="en-GB"/>
              </w:rPr>
            </w:pPr>
            <w:r w:rsidRPr="006F0F72">
              <w:rPr>
                <w:bCs/>
                <w:szCs w:val="22"/>
                <w:lang w:eastAsia="en-GB"/>
              </w:rPr>
              <w:t>Australia</w:t>
            </w:r>
          </w:p>
        </w:tc>
      </w:tr>
      <w:tr w:rsidR="00DE55CF" w:rsidRPr="00085709" w14:paraId="3B99064C" w14:textId="77777777" w:rsidTr="00E52BE9">
        <w:trPr>
          <w:trHeight w:val="278"/>
        </w:trPr>
        <w:tc>
          <w:tcPr>
            <w:tcW w:w="3158" w:type="dxa"/>
            <w:tcBorders>
              <w:top w:val="nil"/>
              <w:left w:val="single" w:sz="4" w:space="0" w:color="auto"/>
              <w:bottom w:val="single" w:sz="4" w:space="0" w:color="auto"/>
              <w:right w:val="single" w:sz="4" w:space="0" w:color="auto"/>
            </w:tcBorders>
            <w:noWrap/>
            <w:vAlign w:val="bottom"/>
          </w:tcPr>
          <w:p w14:paraId="74133A77" w14:textId="77777777" w:rsidR="00DE55CF" w:rsidRPr="00E2241B" w:rsidRDefault="00DE55CF" w:rsidP="00E52BE9">
            <w:pPr>
              <w:rPr>
                <w:szCs w:val="22"/>
                <w:lang w:eastAsia="en-GB"/>
              </w:rPr>
            </w:pPr>
            <w:r>
              <w:rPr>
                <w:szCs w:val="22"/>
                <w:lang w:eastAsia="en-GB"/>
              </w:rPr>
              <w:t>Voyager</w:t>
            </w:r>
          </w:p>
        </w:tc>
        <w:tc>
          <w:tcPr>
            <w:tcW w:w="2667" w:type="dxa"/>
            <w:tcBorders>
              <w:top w:val="nil"/>
              <w:left w:val="nil"/>
              <w:bottom w:val="single" w:sz="4" w:space="0" w:color="auto"/>
              <w:right w:val="single" w:sz="4" w:space="0" w:color="auto"/>
            </w:tcBorders>
            <w:noWrap/>
            <w:vAlign w:val="bottom"/>
          </w:tcPr>
          <w:p w14:paraId="20B6EE1B" w14:textId="77777777" w:rsidR="00DE55CF" w:rsidRPr="00E2241B" w:rsidRDefault="00DE55CF" w:rsidP="00E52BE9">
            <w:pPr>
              <w:rPr>
                <w:szCs w:val="22"/>
                <w:lang w:eastAsia="en-GB"/>
              </w:rPr>
            </w:pPr>
            <w:r>
              <w:rPr>
                <w:szCs w:val="22"/>
                <w:lang w:eastAsia="en-GB"/>
              </w:rPr>
              <w:t>Marshall Islands</w:t>
            </w:r>
          </w:p>
        </w:tc>
        <w:tc>
          <w:tcPr>
            <w:tcW w:w="3726" w:type="dxa"/>
            <w:tcBorders>
              <w:top w:val="nil"/>
              <w:left w:val="nil"/>
              <w:bottom w:val="single" w:sz="4" w:space="0" w:color="auto"/>
              <w:right w:val="single" w:sz="4" w:space="0" w:color="auto"/>
            </w:tcBorders>
            <w:noWrap/>
            <w:vAlign w:val="bottom"/>
          </w:tcPr>
          <w:p w14:paraId="24D9337D" w14:textId="77777777" w:rsidR="00DE55CF" w:rsidRPr="00E2241B" w:rsidRDefault="00DE55CF" w:rsidP="00E52BE9">
            <w:pPr>
              <w:rPr>
                <w:szCs w:val="22"/>
                <w:lang w:eastAsia="en-GB"/>
              </w:rPr>
            </w:pPr>
            <w:r>
              <w:rPr>
                <w:szCs w:val="22"/>
                <w:lang w:eastAsia="en-GB"/>
              </w:rPr>
              <w:t>Australia</w:t>
            </w:r>
          </w:p>
        </w:tc>
      </w:tr>
    </w:tbl>
    <w:p w14:paraId="78935AD0" w14:textId="77777777" w:rsidR="00DE55CF" w:rsidRPr="00085709" w:rsidRDefault="00DE55CF" w:rsidP="00DE55CF">
      <w:r>
        <w:t xml:space="preserve">  (</w:t>
      </w:r>
      <w:r w:rsidRPr="004764FC">
        <w:t xml:space="preserve">Total </w:t>
      </w:r>
      <w:r>
        <w:t>3</w:t>
      </w:r>
      <w:r w:rsidRPr="004764FC">
        <w:t>)</w:t>
      </w:r>
    </w:p>
    <w:p w14:paraId="480FC929" w14:textId="77777777" w:rsidR="00DE55CF" w:rsidRPr="00085709" w:rsidRDefault="00DE55CF" w:rsidP="00DE55CF">
      <w:pPr>
        <w:rPr>
          <w:rFonts w:ascii="Arial" w:hAnsi="Arial" w:cs="Arial"/>
          <w:b/>
        </w:rPr>
      </w:pPr>
    </w:p>
    <w:p w14:paraId="20A4FD71" w14:textId="77777777" w:rsidR="00DE55CF" w:rsidRDefault="00DE55CF" w:rsidP="00DE55CF">
      <w:pPr>
        <w:outlineLvl w:val="0"/>
        <w:rPr>
          <w:rFonts w:ascii="Arial" w:hAnsi="Arial" w:cs="Arial"/>
          <w:b/>
          <w:szCs w:val="22"/>
        </w:rPr>
      </w:pPr>
    </w:p>
    <w:p w14:paraId="749B9FD4" w14:textId="77777777" w:rsidR="00DE55CF" w:rsidRPr="00085709" w:rsidRDefault="00DE55CF" w:rsidP="00DE55CF">
      <w:pPr>
        <w:outlineLvl w:val="0"/>
        <w:rPr>
          <w:rFonts w:ascii="Arial" w:hAnsi="Arial" w:cs="Arial"/>
          <w:b/>
          <w:szCs w:val="22"/>
        </w:rPr>
      </w:pPr>
      <w:r w:rsidRPr="00085709">
        <w:rPr>
          <w:rFonts w:ascii="Arial" w:hAnsi="Arial" w:cs="Arial"/>
          <w:b/>
          <w:szCs w:val="22"/>
        </w:rPr>
        <w:t xml:space="preserve">Table </w:t>
      </w:r>
      <w:r>
        <w:rPr>
          <w:rFonts w:ascii="Arial" w:hAnsi="Arial" w:cs="Arial"/>
          <w:b/>
          <w:szCs w:val="22"/>
        </w:rPr>
        <w:t>5</w:t>
      </w:r>
      <w:r w:rsidRPr="00085709">
        <w:rPr>
          <w:rFonts w:ascii="Arial" w:hAnsi="Arial" w:cs="Arial"/>
          <w:b/>
          <w:szCs w:val="22"/>
        </w:rPr>
        <w:t xml:space="preserve">: Non-IAATO members, </w:t>
      </w:r>
      <w:r w:rsidRPr="00085709">
        <w:rPr>
          <w:rFonts w:ascii="Arial" w:hAnsi="Arial" w:cs="Arial"/>
          <w:b/>
          <w:szCs w:val="22"/>
          <w:u w:val="single"/>
        </w:rPr>
        <w:t>with authorisation</w:t>
      </w:r>
      <w:r w:rsidRPr="00085709">
        <w:rPr>
          <w:rFonts w:ascii="Arial" w:hAnsi="Arial" w:cs="Arial"/>
          <w:b/>
          <w:szCs w:val="22"/>
        </w:rPr>
        <w:t xml:space="preserve"> from a Treaty Party</w:t>
      </w:r>
    </w:p>
    <w:p w14:paraId="114F88AC" w14:textId="77777777" w:rsidR="00DE55CF" w:rsidRPr="00085709" w:rsidRDefault="00DE55CF" w:rsidP="00DE55CF">
      <w:pPr>
        <w:rPr>
          <w:b/>
          <w:szCs w:val="22"/>
        </w:rPr>
      </w:pPr>
    </w:p>
    <w:tbl>
      <w:tblPr>
        <w:tblW w:w="9553" w:type="dxa"/>
        <w:tblInd w:w="93" w:type="dxa"/>
        <w:tblLayout w:type="fixed"/>
        <w:tblLook w:val="00A0" w:firstRow="1" w:lastRow="0" w:firstColumn="1" w:lastColumn="0" w:noHBand="0" w:noVBand="0"/>
      </w:tblPr>
      <w:tblGrid>
        <w:gridCol w:w="3158"/>
        <w:gridCol w:w="2669"/>
        <w:gridCol w:w="3726"/>
      </w:tblGrid>
      <w:tr w:rsidR="00DE55CF" w:rsidRPr="00085709" w14:paraId="502268E8"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333ADD51" w14:textId="77777777" w:rsidR="00DE55CF" w:rsidRPr="00085709" w:rsidRDefault="00DE55CF" w:rsidP="00E52BE9">
            <w:pPr>
              <w:rPr>
                <w:b/>
                <w:bCs/>
                <w:lang w:eastAsia="en-GB"/>
              </w:rPr>
            </w:pPr>
            <w:r w:rsidRPr="00085709">
              <w:rPr>
                <w:b/>
                <w:bCs/>
                <w:szCs w:val="22"/>
                <w:lang w:eastAsia="en-GB"/>
              </w:rPr>
              <w:t>Name of Yacht</w:t>
            </w:r>
          </w:p>
        </w:tc>
        <w:tc>
          <w:tcPr>
            <w:tcW w:w="2669" w:type="dxa"/>
            <w:tcBorders>
              <w:top w:val="single" w:sz="4" w:space="0" w:color="auto"/>
              <w:left w:val="nil"/>
              <w:bottom w:val="single" w:sz="4" w:space="0" w:color="auto"/>
              <w:right w:val="single" w:sz="4" w:space="0" w:color="auto"/>
            </w:tcBorders>
            <w:noWrap/>
            <w:vAlign w:val="bottom"/>
          </w:tcPr>
          <w:p w14:paraId="7449340E" w14:textId="77777777" w:rsidR="00DE55CF" w:rsidRPr="00085709" w:rsidRDefault="00DE55CF" w:rsidP="00E52BE9">
            <w:pPr>
              <w:rPr>
                <w:b/>
                <w:bCs/>
                <w:lang w:eastAsia="en-GB"/>
              </w:rPr>
            </w:pPr>
            <w:r w:rsidRPr="00085709">
              <w:rPr>
                <w:b/>
                <w:bCs/>
                <w:szCs w:val="22"/>
                <w:lang w:eastAsia="en-GB"/>
              </w:rPr>
              <w:t>Flag State</w:t>
            </w:r>
          </w:p>
        </w:tc>
        <w:tc>
          <w:tcPr>
            <w:tcW w:w="3726" w:type="dxa"/>
            <w:tcBorders>
              <w:top w:val="single" w:sz="4" w:space="0" w:color="auto"/>
              <w:left w:val="nil"/>
              <w:bottom w:val="single" w:sz="4" w:space="0" w:color="auto"/>
              <w:right w:val="single" w:sz="4" w:space="0" w:color="auto"/>
            </w:tcBorders>
            <w:noWrap/>
            <w:vAlign w:val="bottom"/>
          </w:tcPr>
          <w:p w14:paraId="375EEFCD" w14:textId="77777777" w:rsidR="00DE55CF" w:rsidRPr="00085709" w:rsidRDefault="00DE55CF" w:rsidP="00E52BE9">
            <w:pPr>
              <w:rPr>
                <w:b/>
                <w:bCs/>
                <w:lang w:eastAsia="en-GB"/>
              </w:rPr>
            </w:pPr>
            <w:r w:rsidRPr="00085709">
              <w:rPr>
                <w:b/>
                <w:bCs/>
                <w:szCs w:val="22"/>
                <w:lang w:eastAsia="en-GB"/>
              </w:rPr>
              <w:t>Authorising Party</w:t>
            </w:r>
          </w:p>
        </w:tc>
      </w:tr>
      <w:tr w:rsidR="00DE55CF" w:rsidRPr="00085709" w14:paraId="735496B8"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531F7987" w14:textId="77777777" w:rsidR="00DE55CF" w:rsidRPr="00085709" w:rsidRDefault="00DE55CF" w:rsidP="00E52BE9">
            <w:pPr>
              <w:rPr>
                <w:b/>
                <w:bCs/>
                <w:szCs w:val="22"/>
                <w:lang w:eastAsia="en-GB"/>
              </w:rPr>
            </w:pPr>
            <w:r>
              <w:rPr>
                <w:lang w:eastAsia="en-GB"/>
              </w:rPr>
              <w:t>Code Rouge</w:t>
            </w:r>
          </w:p>
        </w:tc>
        <w:tc>
          <w:tcPr>
            <w:tcW w:w="2669" w:type="dxa"/>
            <w:tcBorders>
              <w:top w:val="single" w:sz="4" w:space="0" w:color="auto"/>
              <w:left w:val="nil"/>
              <w:bottom w:val="single" w:sz="4" w:space="0" w:color="auto"/>
              <w:right w:val="single" w:sz="4" w:space="0" w:color="auto"/>
            </w:tcBorders>
            <w:noWrap/>
            <w:vAlign w:val="bottom"/>
          </w:tcPr>
          <w:p w14:paraId="7986036F" w14:textId="77777777" w:rsidR="00DE55CF" w:rsidRPr="00085709" w:rsidRDefault="00DE55CF" w:rsidP="00E52BE9">
            <w:pPr>
              <w:rPr>
                <w:b/>
                <w:bCs/>
                <w:szCs w:val="22"/>
                <w:lang w:eastAsia="en-GB"/>
              </w:rPr>
            </w:pPr>
            <w:r>
              <w:rPr>
                <w:lang w:eastAsia="en-GB"/>
              </w:rPr>
              <w:t>France</w:t>
            </w:r>
          </w:p>
        </w:tc>
        <w:tc>
          <w:tcPr>
            <w:tcW w:w="3726" w:type="dxa"/>
            <w:tcBorders>
              <w:top w:val="single" w:sz="4" w:space="0" w:color="auto"/>
              <w:left w:val="nil"/>
              <w:bottom w:val="single" w:sz="4" w:space="0" w:color="auto"/>
              <w:right w:val="single" w:sz="4" w:space="0" w:color="auto"/>
            </w:tcBorders>
            <w:noWrap/>
            <w:vAlign w:val="bottom"/>
          </w:tcPr>
          <w:p w14:paraId="253EBFE6" w14:textId="77777777" w:rsidR="00DE55CF" w:rsidRPr="00085709" w:rsidRDefault="00DE55CF" w:rsidP="00E52BE9">
            <w:pPr>
              <w:rPr>
                <w:b/>
                <w:bCs/>
                <w:szCs w:val="22"/>
                <w:lang w:eastAsia="en-GB"/>
              </w:rPr>
            </w:pPr>
            <w:r>
              <w:rPr>
                <w:lang w:eastAsia="en-GB"/>
              </w:rPr>
              <w:t>France</w:t>
            </w:r>
          </w:p>
        </w:tc>
      </w:tr>
      <w:tr w:rsidR="00DE55CF" w:rsidRPr="00085709" w14:paraId="2FEFE5D1"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0F270B94" w14:textId="77777777" w:rsidR="00DE55CF" w:rsidRDefault="00DE55CF" w:rsidP="00E52BE9">
            <w:pPr>
              <w:rPr>
                <w:lang w:eastAsia="en-GB"/>
              </w:rPr>
            </w:pPr>
            <w:r>
              <w:rPr>
                <w:szCs w:val="22"/>
                <w:lang w:eastAsia="en-GB"/>
              </w:rPr>
              <w:t>Kotik</w:t>
            </w:r>
          </w:p>
        </w:tc>
        <w:tc>
          <w:tcPr>
            <w:tcW w:w="2669" w:type="dxa"/>
            <w:tcBorders>
              <w:top w:val="single" w:sz="4" w:space="0" w:color="auto"/>
              <w:left w:val="nil"/>
              <w:bottom w:val="single" w:sz="4" w:space="0" w:color="auto"/>
              <w:right w:val="single" w:sz="4" w:space="0" w:color="auto"/>
            </w:tcBorders>
            <w:noWrap/>
            <w:vAlign w:val="bottom"/>
          </w:tcPr>
          <w:p w14:paraId="67F3F49F" w14:textId="77777777" w:rsidR="00DE55CF" w:rsidRDefault="00DE55CF" w:rsidP="00E52BE9">
            <w:pPr>
              <w:rPr>
                <w:lang w:eastAsia="en-GB"/>
              </w:rPr>
            </w:pPr>
            <w:r>
              <w:rPr>
                <w:szCs w:val="22"/>
                <w:lang w:eastAsia="en-GB"/>
              </w:rPr>
              <w:t>Antigua &amp; Barbuda</w:t>
            </w:r>
          </w:p>
        </w:tc>
        <w:tc>
          <w:tcPr>
            <w:tcW w:w="3726" w:type="dxa"/>
            <w:tcBorders>
              <w:top w:val="single" w:sz="4" w:space="0" w:color="auto"/>
              <w:left w:val="nil"/>
              <w:bottom w:val="single" w:sz="4" w:space="0" w:color="auto"/>
              <w:right w:val="single" w:sz="4" w:space="0" w:color="auto"/>
            </w:tcBorders>
            <w:noWrap/>
            <w:vAlign w:val="bottom"/>
          </w:tcPr>
          <w:p w14:paraId="14FC5906" w14:textId="77777777" w:rsidR="00DE55CF" w:rsidRDefault="00DE55CF" w:rsidP="00E52BE9">
            <w:pPr>
              <w:rPr>
                <w:lang w:eastAsia="en-GB"/>
              </w:rPr>
            </w:pPr>
            <w:r>
              <w:rPr>
                <w:szCs w:val="22"/>
                <w:lang w:eastAsia="en-GB"/>
              </w:rPr>
              <w:t>Ukraine</w:t>
            </w:r>
          </w:p>
        </w:tc>
      </w:tr>
      <w:tr w:rsidR="00DE55CF" w:rsidRPr="00085709" w14:paraId="27187850"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215043F7" w14:textId="77777777" w:rsidR="00DE55CF" w:rsidRDefault="00DE55CF" w:rsidP="00E52BE9">
            <w:pPr>
              <w:rPr>
                <w:lang w:eastAsia="en-GB"/>
              </w:rPr>
            </w:pPr>
            <w:r>
              <w:rPr>
                <w:lang w:eastAsia="en-GB"/>
              </w:rPr>
              <w:t>Orionde</w:t>
            </w:r>
          </w:p>
        </w:tc>
        <w:tc>
          <w:tcPr>
            <w:tcW w:w="2669" w:type="dxa"/>
            <w:tcBorders>
              <w:top w:val="single" w:sz="4" w:space="0" w:color="auto"/>
              <w:left w:val="nil"/>
              <w:bottom w:val="single" w:sz="4" w:space="0" w:color="auto"/>
              <w:right w:val="single" w:sz="4" w:space="0" w:color="auto"/>
            </w:tcBorders>
            <w:noWrap/>
            <w:vAlign w:val="bottom"/>
          </w:tcPr>
          <w:p w14:paraId="1F4C27AF" w14:textId="77777777" w:rsidR="00DE55CF" w:rsidRDefault="00DE55CF" w:rsidP="00E52BE9">
            <w:pPr>
              <w:rPr>
                <w:lang w:eastAsia="en-GB"/>
              </w:rPr>
            </w:pPr>
            <w:r>
              <w:rPr>
                <w:lang w:eastAsia="en-GB"/>
              </w:rPr>
              <w:t>France</w:t>
            </w:r>
          </w:p>
        </w:tc>
        <w:tc>
          <w:tcPr>
            <w:tcW w:w="3726" w:type="dxa"/>
            <w:tcBorders>
              <w:top w:val="single" w:sz="4" w:space="0" w:color="auto"/>
              <w:left w:val="nil"/>
              <w:bottom w:val="single" w:sz="4" w:space="0" w:color="auto"/>
              <w:right w:val="single" w:sz="4" w:space="0" w:color="auto"/>
            </w:tcBorders>
            <w:noWrap/>
            <w:vAlign w:val="bottom"/>
          </w:tcPr>
          <w:p w14:paraId="479B2CF4" w14:textId="77777777" w:rsidR="00DE55CF" w:rsidRDefault="00DE55CF" w:rsidP="00E52BE9">
            <w:pPr>
              <w:rPr>
                <w:lang w:eastAsia="en-GB"/>
              </w:rPr>
            </w:pPr>
            <w:r>
              <w:rPr>
                <w:lang w:eastAsia="en-GB"/>
              </w:rPr>
              <w:t>France</w:t>
            </w:r>
          </w:p>
        </w:tc>
      </w:tr>
      <w:tr w:rsidR="00DE55CF" w:rsidRPr="00085709" w14:paraId="1AE68FE3" w14:textId="77777777" w:rsidTr="00E52BE9">
        <w:trPr>
          <w:trHeight w:val="295"/>
        </w:trPr>
        <w:tc>
          <w:tcPr>
            <w:tcW w:w="3158" w:type="dxa"/>
            <w:tcBorders>
              <w:top w:val="single" w:sz="4" w:space="0" w:color="auto"/>
              <w:left w:val="single" w:sz="4" w:space="0" w:color="auto"/>
              <w:bottom w:val="single" w:sz="4" w:space="0" w:color="auto"/>
              <w:right w:val="single" w:sz="4" w:space="0" w:color="auto"/>
            </w:tcBorders>
            <w:noWrap/>
            <w:vAlign w:val="bottom"/>
          </w:tcPr>
          <w:p w14:paraId="70CC6F93" w14:textId="77777777" w:rsidR="00DE55CF" w:rsidRDefault="00DE55CF" w:rsidP="00E52BE9">
            <w:pPr>
              <w:rPr>
                <w:szCs w:val="22"/>
                <w:lang w:eastAsia="en-GB"/>
              </w:rPr>
            </w:pPr>
            <w:r>
              <w:rPr>
                <w:lang w:eastAsia="en-GB"/>
              </w:rPr>
              <w:t>Pequod</w:t>
            </w:r>
            <w:r>
              <w:rPr>
                <w:rStyle w:val="Refdenotaalpie"/>
                <w:lang w:eastAsia="en-GB"/>
              </w:rPr>
              <w:footnoteReference w:id="2"/>
            </w:r>
          </w:p>
        </w:tc>
        <w:tc>
          <w:tcPr>
            <w:tcW w:w="2669" w:type="dxa"/>
            <w:tcBorders>
              <w:top w:val="single" w:sz="4" w:space="0" w:color="auto"/>
              <w:left w:val="nil"/>
              <w:bottom w:val="single" w:sz="4" w:space="0" w:color="auto"/>
              <w:right w:val="single" w:sz="4" w:space="0" w:color="auto"/>
            </w:tcBorders>
            <w:noWrap/>
            <w:vAlign w:val="bottom"/>
          </w:tcPr>
          <w:p w14:paraId="6DE1446C" w14:textId="77777777" w:rsidR="00DE55CF" w:rsidRDefault="00DE55CF" w:rsidP="00E52BE9">
            <w:pPr>
              <w:rPr>
                <w:szCs w:val="22"/>
                <w:lang w:eastAsia="en-GB"/>
              </w:rPr>
            </w:pPr>
            <w:r>
              <w:rPr>
                <w:lang w:eastAsia="en-GB"/>
              </w:rPr>
              <w:t>Argentina</w:t>
            </w:r>
          </w:p>
        </w:tc>
        <w:tc>
          <w:tcPr>
            <w:tcW w:w="3726" w:type="dxa"/>
            <w:tcBorders>
              <w:top w:val="single" w:sz="4" w:space="0" w:color="auto"/>
              <w:left w:val="nil"/>
              <w:bottom w:val="single" w:sz="4" w:space="0" w:color="auto"/>
              <w:right w:val="single" w:sz="4" w:space="0" w:color="auto"/>
            </w:tcBorders>
            <w:noWrap/>
            <w:vAlign w:val="bottom"/>
          </w:tcPr>
          <w:p w14:paraId="760AE455" w14:textId="77777777" w:rsidR="00DE55CF" w:rsidRDefault="00DE55CF" w:rsidP="00E52BE9">
            <w:pPr>
              <w:rPr>
                <w:szCs w:val="22"/>
                <w:lang w:eastAsia="en-GB"/>
              </w:rPr>
            </w:pPr>
            <w:r w:rsidRPr="00A87980">
              <w:rPr>
                <w:lang w:eastAsia="en-GB"/>
              </w:rPr>
              <w:t>Argentina</w:t>
            </w:r>
          </w:p>
        </w:tc>
      </w:tr>
      <w:tr w:rsidR="00DE55CF" w:rsidRPr="00085709" w14:paraId="194F0E38" w14:textId="77777777" w:rsidTr="00E52BE9">
        <w:trPr>
          <w:trHeight w:val="295"/>
        </w:trPr>
        <w:tc>
          <w:tcPr>
            <w:tcW w:w="3158" w:type="dxa"/>
            <w:tcBorders>
              <w:top w:val="nil"/>
              <w:left w:val="single" w:sz="4" w:space="0" w:color="auto"/>
              <w:bottom w:val="single" w:sz="4" w:space="0" w:color="auto"/>
              <w:right w:val="single" w:sz="4" w:space="0" w:color="auto"/>
            </w:tcBorders>
            <w:noWrap/>
            <w:vAlign w:val="bottom"/>
          </w:tcPr>
          <w:p w14:paraId="1A2AA673" w14:textId="77777777" w:rsidR="00DE55CF" w:rsidRPr="00BF7C65" w:rsidRDefault="00DE55CF" w:rsidP="00E52BE9">
            <w:pPr>
              <w:rPr>
                <w:lang w:eastAsia="en-GB"/>
              </w:rPr>
            </w:pPr>
            <w:r>
              <w:rPr>
                <w:lang w:eastAsia="en-GB"/>
              </w:rPr>
              <w:t>Zephyros</w:t>
            </w:r>
          </w:p>
        </w:tc>
        <w:tc>
          <w:tcPr>
            <w:tcW w:w="2669" w:type="dxa"/>
            <w:tcBorders>
              <w:top w:val="nil"/>
              <w:left w:val="nil"/>
              <w:bottom w:val="single" w:sz="4" w:space="0" w:color="auto"/>
              <w:right w:val="single" w:sz="4" w:space="0" w:color="auto"/>
            </w:tcBorders>
            <w:noWrap/>
            <w:vAlign w:val="bottom"/>
          </w:tcPr>
          <w:p w14:paraId="714038FB" w14:textId="77777777" w:rsidR="00DE55CF" w:rsidRPr="00BF7C65" w:rsidRDefault="00DE55CF" w:rsidP="00E52BE9">
            <w:pPr>
              <w:rPr>
                <w:lang w:eastAsia="en-GB"/>
              </w:rPr>
            </w:pPr>
            <w:r>
              <w:rPr>
                <w:lang w:eastAsia="en-GB"/>
              </w:rPr>
              <w:t>USA</w:t>
            </w:r>
          </w:p>
        </w:tc>
        <w:tc>
          <w:tcPr>
            <w:tcW w:w="3726" w:type="dxa"/>
            <w:tcBorders>
              <w:top w:val="nil"/>
              <w:left w:val="nil"/>
              <w:bottom w:val="single" w:sz="4" w:space="0" w:color="auto"/>
              <w:right w:val="single" w:sz="4" w:space="0" w:color="auto"/>
            </w:tcBorders>
            <w:noWrap/>
            <w:vAlign w:val="bottom"/>
          </w:tcPr>
          <w:p w14:paraId="47D6DFA8" w14:textId="77777777" w:rsidR="00DE55CF" w:rsidRPr="00BF7C65" w:rsidRDefault="00DE55CF" w:rsidP="00E52BE9">
            <w:pPr>
              <w:rPr>
                <w:lang w:eastAsia="en-GB"/>
              </w:rPr>
            </w:pPr>
            <w:r>
              <w:rPr>
                <w:lang w:eastAsia="en-GB"/>
              </w:rPr>
              <w:t>USA</w:t>
            </w:r>
          </w:p>
        </w:tc>
      </w:tr>
    </w:tbl>
    <w:p w14:paraId="08E13A30" w14:textId="77777777" w:rsidR="00DE55CF" w:rsidRPr="00085709" w:rsidRDefault="00DE55CF" w:rsidP="00DE55CF">
      <w:r>
        <w:t xml:space="preserve">  (Total 5</w:t>
      </w:r>
      <w:r w:rsidRPr="004764FC">
        <w:t>)</w:t>
      </w:r>
    </w:p>
    <w:p w14:paraId="4381ED9F" w14:textId="77777777" w:rsidR="00DE55CF" w:rsidRDefault="00DE55CF" w:rsidP="00DE55CF">
      <w:pPr>
        <w:rPr>
          <w:rFonts w:ascii="Arial" w:hAnsi="Arial" w:cs="Arial"/>
          <w:b/>
          <w:szCs w:val="22"/>
        </w:rPr>
      </w:pPr>
    </w:p>
    <w:p w14:paraId="6A85D0B7" w14:textId="77777777" w:rsidR="00DE55CF" w:rsidRDefault="00DE55CF" w:rsidP="00DE55CF"/>
    <w:p w14:paraId="1D88B7E1" w14:textId="77777777" w:rsidR="00DE55CF" w:rsidRDefault="00DE55CF" w:rsidP="00952E9F"/>
    <w:sectPr w:rsidR="00DE55CF"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E784" w14:textId="77777777" w:rsidR="00000000" w:rsidRDefault="00DE55CF">
      <w:r>
        <w:separator/>
      </w:r>
    </w:p>
  </w:endnote>
  <w:endnote w:type="continuationSeparator" w:id="0">
    <w:p w14:paraId="24754E21" w14:textId="77777777" w:rsidR="00000000" w:rsidRDefault="00DE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44F5" w14:textId="77777777" w:rsidR="00FA0B9F" w:rsidRDefault="00DE55CF" w:rsidP="00CF5C82">
    <w:pPr>
      <w:framePr w:wrap="around" w:vAnchor="text" w:hAnchor="margin" w:xAlign="right" w:y="1"/>
    </w:pPr>
    <w:r>
      <w:fldChar w:fldCharType="begin"/>
    </w:r>
    <w:r>
      <w:instrText xml:space="preserve">PAGE  </w:instrText>
    </w:r>
    <w:r>
      <w:fldChar w:fldCharType="separate"/>
    </w:r>
    <w:r>
      <w:fldChar w:fldCharType="end"/>
    </w:r>
  </w:p>
  <w:p w14:paraId="371E5687" w14:textId="77777777" w:rsidR="00FA0B9F" w:rsidRDefault="00DE55C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B0AA" w14:textId="77777777" w:rsidR="00FA0B9F" w:rsidRDefault="00DE55C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EF43AB" w14:textId="4F2F49E9" w:rsidR="00FA0B9F" w:rsidRDefault="00DE55CF" w:rsidP="00DE55C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FFFF" w14:textId="77777777" w:rsidR="00E311C9" w:rsidRDefault="00DE55C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5C0A2FE" w14:textId="77777777" w:rsidR="00E311C9" w:rsidRDefault="00DE55C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03F9" w14:textId="77777777" w:rsidR="00000000" w:rsidRDefault="00DE55CF">
      <w:r>
        <w:separator/>
      </w:r>
    </w:p>
  </w:footnote>
  <w:footnote w:type="continuationSeparator" w:id="0">
    <w:p w14:paraId="0E0794BB" w14:textId="77777777" w:rsidR="00000000" w:rsidRDefault="00DE55CF">
      <w:r>
        <w:continuationSeparator/>
      </w:r>
    </w:p>
  </w:footnote>
  <w:footnote w:id="1">
    <w:p w14:paraId="2AA4E229" w14:textId="77777777" w:rsidR="00DE55CF" w:rsidRDefault="00DE55CF" w:rsidP="00DE55CF">
      <w:pPr>
        <w:pStyle w:val="Textonotapie"/>
      </w:pPr>
      <w:r w:rsidRPr="004E7EB4">
        <w:rPr>
          <w:rStyle w:val="Refdenotaalpie"/>
        </w:rPr>
        <w:footnoteRef/>
      </w:r>
      <w:r w:rsidRPr="004E7EB4">
        <w:t xml:space="preserve"> Permitted by Romania for some of their 2019/20 activity but not all.</w:t>
      </w:r>
    </w:p>
  </w:footnote>
  <w:footnote w:id="2">
    <w:p w14:paraId="12850508" w14:textId="77777777" w:rsidR="00DE55CF" w:rsidRDefault="00DE55CF" w:rsidP="00DE55CF">
      <w:pPr>
        <w:pStyle w:val="Textonotapie"/>
      </w:pPr>
      <w:r w:rsidRPr="004E7EB4">
        <w:rPr>
          <w:rStyle w:val="Refdenotaalpie"/>
        </w:rPr>
        <w:footnoteRef/>
      </w:r>
      <w:r w:rsidRPr="004E7EB4">
        <w:t xml:space="preserve"> </w:t>
      </w:r>
      <w:r w:rsidRPr="004E7EB4">
        <w:rPr>
          <w:lang w:val="en-US"/>
        </w:rPr>
        <w:t>This yacht was authorised by Argentina to visit. As Brown Station remained closed during this period due to the COVID-19 pandemic, the visit was registered before the National Directorate for the Antarctic, Ministry of Foreign Affairs, Trade and Worship.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01BDB" w14:paraId="3203A297" w14:textId="77777777" w:rsidTr="00490760">
      <w:trPr>
        <w:trHeight w:val="344"/>
        <w:jc w:val="center"/>
      </w:trPr>
      <w:tc>
        <w:tcPr>
          <w:tcW w:w="5495" w:type="dxa"/>
        </w:tcPr>
        <w:p w14:paraId="20623139" w14:textId="77777777" w:rsidR="00DB7C09" w:rsidRDefault="00DE55CF" w:rsidP="00F968D4"/>
      </w:tc>
      <w:tc>
        <w:tcPr>
          <w:tcW w:w="4253" w:type="dxa"/>
          <w:gridSpan w:val="2"/>
        </w:tcPr>
        <w:p w14:paraId="720712E6" w14:textId="77777777" w:rsidR="00DB7C09" w:rsidRPr="00BD47E4" w:rsidRDefault="00DE55CF" w:rsidP="002A07BC">
          <w:pPr>
            <w:jc w:val="right"/>
            <w:rPr>
              <w:b/>
              <w:sz w:val="32"/>
              <w:szCs w:val="32"/>
            </w:rPr>
          </w:pPr>
          <w:bookmarkStart w:id="2" w:name="type"/>
          <w:r w:rsidRPr="00BD47E4">
            <w:rPr>
              <w:b/>
              <w:sz w:val="32"/>
              <w:szCs w:val="32"/>
            </w:rPr>
            <w:t>IP</w:t>
          </w:r>
          <w:bookmarkEnd w:id="2"/>
        </w:p>
      </w:tc>
      <w:tc>
        <w:tcPr>
          <w:tcW w:w="1524" w:type="dxa"/>
          <w:gridSpan w:val="2"/>
        </w:tcPr>
        <w:p w14:paraId="146CEE6E" w14:textId="77777777" w:rsidR="00DB7C09" w:rsidRPr="00BD47E4" w:rsidRDefault="00DE55CF" w:rsidP="00DB7C09">
          <w:pPr>
            <w:rPr>
              <w:b/>
              <w:sz w:val="32"/>
              <w:szCs w:val="32"/>
            </w:rPr>
          </w:pPr>
          <w:bookmarkStart w:id="3" w:name="number"/>
          <w:r w:rsidRPr="00BD47E4">
            <w:rPr>
              <w:b/>
              <w:sz w:val="32"/>
              <w:szCs w:val="32"/>
            </w:rPr>
            <w:t>54</w:t>
          </w:r>
          <w:bookmarkEnd w:id="3"/>
        </w:p>
      </w:tc>
    </w:tr>
    <w:tr w:rsidR="00C01BDB" w14:paraId="477B0F15" w14:textId="77777777" w:rsidTr="00490760">
      <w:trPr>
        <w:trHeight w:val="2165"/>
        <w:jc w:val="center"/>
      </w:trPr>
      <w:tc>
        <w:tcPr>
          <w:tcW w:w="5495" w:type="dxa"/>
        </w:tcPr>
        <w:p w14:paraId="50815046" w14:textId="77777777" w:rsidR="00490760" w:rsidRPr="00EE4D48" w:rsidRDefault="00DE55CF" w:rsidP="002A07BC">
          <w:pPr>
            <w:rPr>
              <w:b/>
              <w:sz w:val="28"/>
              <w:szCs w:val="28"/>
            </w:rPr>
          </w:pPr>
          <w:r>
            <w:rPr>
              <w:b/>
              <w:noProof/>
              <w:sz w:val="28"/>
              <w:szCs w:val="28"/>
            </w:rPr>
            <w:drawing>
              <wp:inline distT="0" distB="0" distL="0" distR="0" wp14:anchorId="6F21205F" wp14:editId="64E3D61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9993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BF169F8" w14:textId="77777777" w:rsidR="00490760" w:rsidRPr="00FE5146" w:rsidRDefault="00DE55CF" w:rsidP="00490760">
          <w:pPr>
            <w:jc w:val="right"/>
            <w:rPr>
              <w:sz w:val="144"/>
              <w:szCs w:val="144"/>
            </w:rPr>
          </w:pPr>
          <w:r w:rsidRPr="00FE5146">
            <w:rPr>
              <w:sz w:val="144"/>
              <w:szCs w:val="144"/>
            </w:rPr>
            <w:t>ENG</w:t>
          </w:r>
        </w:p>
      </w:tc>
    </w:tr>
    <w:tr w:rsidR="00C01BDB" w14:paraId="17F6A498" w14:textId="77777777" w:rsidTr="00BD47E4">
      <w:trPr>
        <w:trHeight w:val="409"/>
        <w:jc w:val="center"/>
      </w:trPr>
      <w:tc>
        <w:tcPr>
          <w:tcW w:w="9039" w:type="dxa"/>
          <w:gridSpan w:val="2"/>
        </w:tcPr>
        <w:p w14:paraId="56FE771D" w14:textId="77777777" w:rsidR="00BD47E4" w:rsidRDefault="00DE55CF" w:rsidP="002C30DA">
          <w:pPr>
            <w:jc w:val="right"/>
          </w:pPr>
          <w:r>
            <w:t>Agenda Item:</w:t>
          </w:r>
        </w:p>
      </w:tc>
      <w:tc>
        <w:tcPr>
          <w:tcW w:w="1843" w:type="dxa"/>
          <w:gridSpan w:val="2"/>
        </w:tcPr>
        <w:p w14:paraId="7B2C6F3E" w14:textId="77777777" w:rsidR="00BD47E4" w:rsidRDefault="00DE55CF" w:rsidP="002C30DA">
          <w:pPr>
            <w:jc w:val="right"/>
          </w:pPr>
          <w:bookmarkStart w:id="4" w:name="agenda"/>
          <w:r>
            <w:t>ATCM 17</w:t>
          </w:r>
          <w:bookmarkEnd w:id="4"/>
        </w:p>
      </w:tc>
      <w:tc>
        <w:tcPr>
          <w:tcW w:w="390" w:type="dxa"/>
        </w:tcPr>
        <w:p w14:paraId="72B4AA50" w14:textId="77777777" w:rsidR="00BD47E4" w:rsidRDefault="00DE55CF" w:rsidP="00387A65">
          <w:pPr>
            <w:jc w:val="right"/>
          </w:pPr>
        </w:p>
      </w:tc>
    </w:tr>
    <w:tr w:rsidR="00C01BDB" w14:paraId="2DE161DF" w14:textId="77777777" w:rsidTr="00BD47E4">
      <w:trPr>
        <w:trHeight w:val="397"/>
        <w:jc w:val="center"/>
      </w:trPr>
      <w:tc>
        <w:tcPr>
          <w:tcW w:w="9039" w:type="dxa"/>
          <w:gridSpan w:val="2"/>
        </w:tcPr>
        <w:p w14:paraId="6C15137D" w14:textId="77777777" w:rsidR="00BD47E4" w:rsidRDefault="00DE55CF" w:rsidP="002C30DA">
          <w:pPr>
            <w:jc w:val="right"/>
          </w:pPr>
          <w:r>
            <w:t>Presented by:</w:t>
          </w:r>
        </w:p>
      </w:tc>
      <w:tc>
        <w:tcPr>
          <w:tcW w:w="1843" w:type="dxa"/>
          <w:gridSpan w:val="2"/>
        </w:tcPr>
        <w:p w14:paraId="7F998C0E" w14:textId="77777777" w:rsidR="00BD47E4" w:rsidRDefault="00DE55CF" w:rsidP="002C30DA">
          <w:pPr>
            <w:jc w:val="right"/>
          </w:pPr>
          <w:bookmarkStart w:id="5" w:name="party"/>
          <w:r>
            <w:t>United Kingdom, Argentina, Chile, IAATO</w:t>
          </w:r>
          <w:bookmarkEnd w:id="5"/>
        </w:p>
      </w:tc>
      <w:tc>
        <w:tcPr>
          <w:tcW w:w="390" w:type="dxa"/>
        </w:tcPr>
        <w:p w14:paraId="409EF9C9" w14:textId="77777777" w:rsidR="00BD47E4" w:rsidRDefault="00DE55CF" w:rsidP="00387A65">
          <w:pPr>
            <w:jc w:val="right"/>
          </w:pPr>
        </w:p>
      </w:tc>
    </w:tr>
    <w:tr w:rsidR="00C01BDB" w14:paraId="6D8BE844" w14:textId="77777777" w:rsidTr="00BD47E4">
      <w:trPr>
        <w:trHeight w:val="409"/>
        <w:jc w:val="center"/>
      </w:trPr>
      <w:tc>
        <w:tcPr>
          <w:tcW w:w="9039" w:type="dxa"/>
          <w:gridSpan w:val="2"/>
        </w:tcPr>
        <w:p w14:paraId="3A747749" w14:textId="77777777" w:rsidR="00BD47E4" w:rsidRDefault="00DE55CF" w:rsidP="002C30DA">
          <w:pPr>
            <w:jc w:val="right"/>
          </w:pPr>
          <w:r>
            <w:t>Original:</w:t>
          </w:r>
        </w:p>
      </w:tc>
      <w:tc>
        <w:tcPr>
          <w:tcW w:w="1843" w:type="dxa"/>
          <w:gridSpan w:val="2"/>
        </w:tcPr>
        <w:p w14:paraId="21110C1B" w14:textId="77777777" w:rsidR="00BD47E4" w:rsidRDefault="00DE55CF" w:rsidP="002C30DA">
          <w:pPr>
            <w:jc w:val="right"/>
          </w:pPr>
          <w:bookmarkStart w:id="6" w:name="language"/>
          <w:r>
            <w:t>English</w:t>
          </w:r>
          <w:bookmarkEnd w:id="6"/>
        </w:p>
      </w:tc>
      <w:tc>
        <w:tcPr>
          <w:tcW w:w="390" w:type="dxa"/>
        </w:tcPr>
        <w:p w14:paraId="260A2075" w14:textId="77777777" w:rsidR="00BD47E4" w:rsidRDefault="00DE55CF" w:rsidP="00387A65">
          <w:pPr>
            <w:jc w:val="right"/>
          </w:pPr>
        </w:p>
      </w:tc>
    </w:tr>
    <w:tr w:rsidR="00C01BDB" w14:paraId="757BAFE9" w14:textId="77777777" w:rsidTr="00BD47E4">
      <w:trPr>
        <w:trHeight w:val="409"/>
        <w:jc w:val="center"/>
      </w:trPr>
      <w:tc>
        <w:tcPr>
          <w:tcW w:w="9039" w:type="dxa"/>
          <w:gridSpan w:val="2"/>
        </w:tcPr>
        <w:p w14:paraId="2B5A68A6" w14:textId="77777777" w:rsidR="0097629D" w:rsidRDefault="00DE55CF" w:rsidP="002C30DA">
          <w:pPr>
            <w:jc w:val="right"/>
          </w:pPr>
          <w:r>
            <w:t>Submitted:</w:t>
          </w:r>
        </w:p>
      </w:tc>
      <w:tc>
        <w:tcPr>
          <w:tcW w:w="1843" w:type="dxa"/>
          <w:gridSpan w:val="2"/>
        </w:tcPr>
        <w:p w14:paraId="466D6A2B" w14:textId="77777777" w:rsidR="0097629D" w:rsidRDefault="00DE55CF" w:rsidP="0097629D">
          <w:pPr>
            <w:jc w:val="right"/>
          </w:pPr>
          <w:bookmarkStart w:id="7" w:name="date_submission"/>
          <w:r>
            <w:t>12/5/2021</w:t>
          </w:r>
          <w:bookmarkEnd w:id="7"/>
        </w:p>
      </w:tc>
      <w:tc>
        <w:tcPr>
          <w:tcW w:w="390" w:type="dxa"/>
        </w:tcPr>
        <w:p w14:paraId="6E8EC07F" w14:textId="77777777" w:rsidR="0097629D" w:rsidRDefault="00DE55CF" w:rsidP="00387A65">
          <w:pPr>
            <w:jc w:val="right"/>
          </w:pPr>
        </w:p>
      </w:tc>
    </w:tr>
  </w:tbl>
  <w:p w14:paraId="25186D84" w14:textId="77777777" w:rsidR="00AE5DD0" w:rsidRDefault="00DE55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01BDB" w14:paraId="4C9D3ACF" w14:textId="77777777">
      <w:trPr>
        <w:trHeight w:val="354"/>
        <w:jc w:val="center"/>
      </w:trPr>
      <w:tc>
        <w:tcPr>
          <w:tcW w:w="9694" w:type="dxa"/>
        </w:tcPr>
        <w:p w14:paraId="575B5EA8" w14:textId="49EF2757" w:rsidR="00AE5DD0" w:rsidRPr="00BD47E4" w:rsidRDefault="00DE55CF" w:rsidP="00C26F2D">
          <w:pPr>
            <w:jc w:val="right"/>
            <w:rPr>
              <w:b/>
              <w:sz w:val="32"/>
              <w:szCs w:val="32"/>
            </w:rPr>
          </w:pPr>
          <w:r>
            <w:rPr>
              <w:b/>
              <w:sz w:val="32"/>
              <w:szCs w:val="32"/>
            </w:rPr>
            <w:t>IP</w:t>
          </w:r>
        </w:p>
      </w:tc>
      <w:tc>
        <w:tcPr>
          <w:tcW w:w="1332" w:type="dxa"/>
        </w:tcPr>
        <w:p w14:paraId="674B3E2D" w14:textId="04FBE93C" w:rsidR="00AE5DD0" w:rsidRPr="00BD47E4" w:rsidRDefault="00DE55CF" w:rsidP="00080F4C">
          <w:pPr>
            <w:rPr>
              <w:b/>
              <w:sz w:val="32"/>
              <w:szCs w:val="32"/>
            </w:rPr>
          </w:pPr>
          <w:r>
            <w:rPr>
              <w:b/>
              <w:sz w:val="32"/>
              <w:szCs w:val="32"/>
            </w:rPr>
            <w:t>54</w:t>
          </w:r>
        </w:p>
      </w:tc>
    </w:tr>
  </w:tbl>
  <w:p w14:paraId="46E5F7B5" w14:textId="77777777" w:rsidR="00AE5DD0" w:rsidRDefault="00DE55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7A04196">
      <w:start w:val="1"/>
      <w:numFmt w:val="bullet"/>
      <w:pStyle w:val="ATSBullet1"/>
      <w:lvlText w:val=""/>
      <w:lvlJc w:val="left"/>
      <w:pPr>
        <w:tabs>
          <w:tab w:val="num" w:pos="360"/>
        </w:tabs>
        <w:ind w:left="360" w:hanging="360"/>
      </w:pPr>
      <w:rPr>
        <w:rFonts w:ascii="Symbol" w:hAnsi="Symbol" w:hint="default"/>
        <w:color w:val="auto"/>
      </w:rPr>
    </w:lvl>
    <w:lvl w:ilvl="1" w:tplc="66B6F276" w:tentative="1">
      <w:start w:val="1"/>
      <w:numFmt w:val="bullet"/>
      <w:lvlText w:val="o"/>
      <w:lvlJc w:val="left"/>
      <w:pPr>
        <w:tabs>
          <w:tab w:val="num" w:pos="1440"/>
        </w:tabs>
        <w:ind w:left="1440" w:hanging="360"/>
      </w:pPr>
      <w:rPr>
        <w:rFonts w:ascii="Courier New" w:hAnsi="Courier New" w:cs="Courier New" w:hint="default"/>
      </w:rPr>
    </w:lvl>
    <w:lvl w:ilvl="2" w:tplc="640457AE" w:tentative="1">
      <w:start w:val="1"/>
      <w:numFmt w:val="bullet"/>
      <w:lvlText w:val=""/>
      <w:lvlJc w:val="left"/>
      <w:pPr>
        <w:tabs>
          <w:tab w:val="num" w:pos="2160"/>
        </w:tabs>
        <w:ind w:left="2160" w:hanging="360"/>
      </w:pPr>
      <w:rPr>
        <w:rFonts w:ascii="Wingdings" w:hAnsi="Wingdings" w:hint="default"/>
      </w:rPr>
    </w:lvl>
    <w:lvl w:ilvl="3" w:tplc="032604EC" w:tentative="1">
      <w:start w:val="1"/>
      <w:numFmt w:val="bullet"/>
      <w:lvlText w:val=""/>
      <w:lvlJc w:val="left"/>
      <w:pPr>
        <w:tabs>
          <w:tab w:val="num" w:pos="2880"/>
        </w:tabs>
        <w:ind w:left="2880" w:hanging="360"/>
      </w:pPr>
      <w:rPr>
        <w:rFonts w:ascii="Symbol" w:hAnsi="Symbol" w:hint="default"/>
      </w:rPr>
    </w:lvl>
    <w:lvl w:ilvl="4" w:tplc="35CAD478" w:tentative="1">
      <w:start w:val="1"/>
      <w:numFmt w:val="bullet"/>
      <w:lvlText w:val="o"/>
      <w:lvlJc w:val="left"/>
      <w:pPr>
        <w:tabs>
          <w:tab w:val="num" w:pos="3600"/>
        </w:tabs>
        <w:ind w:left="3600" w:hanging="360"/>
      </w:pPr>
      <w:rPr>
        <w:rFonts w:ascii="Courier New" w:hAnsi="Courier New" w:cs="Courier New" w:hint="default"/>
      </w:rPr>
    </w:lvl>
    <w:lvl w:ilvl="5" w:tplc="90E2D59E" w:tentative="1">
      <w:start w:val="1"/>
      <w:numFmt w:val="bullet"/>
      <w:lvlText w:val=""/>
      <w:lvlJc w:val="left"/>
      <w:pPr>
        <w:tabs>
          <w:tab w:val="num" w:pos="4320"/>
        </w:tabs>
        <w:ind w:left="4320" w:hanging="360"/>
      </w:pPr>
      <w:rPr>
        <w:rFonts w:ascii="Wingdings" w:hAnsi="Wingdings" w:hint="default"/>
      </w:rPr>
    </w:lvl>
    <w:lvl w:ilvl="6" w:tplc="CF1AC8F8" w:tentative="1">
      <w:start w:val="1"/>
      <w:numFmt w:val="bullet"/>
      <w:lvlText w:val=""/>
      <w:lvlJc w:val="left"/>
      <w:pPr>
        <w:tabs>
          <w:tab w:val="num" w:pos="5040"/>
        </w:tabs>
        <w:ind w:left="5040" w:hanging="360"/>
      </w:pPr>
      <w:rPr>
        <w:rFonts w:ascii="Symbol" w:hAnsi="Symbol" w:hint="default"/>
      </w:rPr>
    </w:lvl>
    <w:lvl w:ilvl="7" w:tplc="797277A4" w:tentative="1">
      <w:start w:val="1"/>
      <w:numFmt w:val="bullet"/>
      <w:lvlText w:val="o"/>
      <w:lvlJc w:val="left"/>
      <w:pPr>
        <w:tabs>
          <w:tab w:val="num" w:pos="5760"/>
        </w:tabs>
        <w:ind w:left="5760" w:hanging="360"/>
      </w:pPr>
      <w:rPr>
        <w:rFonts w:ascii="Courier New" w:hAnsi="Courier New" w:cs="Courier New" w:hint="default"/>
      </w:rPr>
    </w:lvl>
    <w:lvl w:ilvl="8" w:tplc="4F10A0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1309A12">
      <w:start w:val="1"/>
      <w:numFmt w:val="decimal"/>
      <w:lvlText w:val="%1)"/>
      <w:lvlJc w:val="left"/>
      <w:pPr>
        <w:tabs>
          <w:tab w:val="num" w:pos="340"/>
        </w:tabs>
        <w:ind w:left="340" w:hanging="340"/>
      </w:pPr>
      <w:rPr>
        <w:rFonts w:hint="default"/>
      </w:rPr>
    </w:lvl>
    <w:lvl w:ilvl="1" w:tplc="29B8ED8E" w:tentative="1">
      <w:start w:val="1"/>
      <w:numFmt w:val="lowerLetter"/>
      <w:lvlText w:val="%2."/>
      <w:lvlJc w:val="left"/>
      <w:pPr>
        <w:tabs>
          <w:tab w:val="num" w:pos="1440"/>
        </w:tabs>
        <w:ind w:left="1440" w:hanging="360"/>
      </w:pPr>
    </w:lvl>
    <w:lvl w:ilvl="2" w:tplc="F90E1846" w:tentative="1">
      <w:start w:val="1"/>
      <w:numFmt w:val="lowerRoman"/>
      <w:lvlText w:val="%3."/>
      <w:lvlJc w:val="right"/>
      <w:pPr>
        <w:tabs>
          <w:tab w:val="num" w:pos="2160"/>
        </w:tabs>
        <w:ind w:left="2160" w:hanging="180"/>
      </w:pPr>
    </w:lvl>
    <w:lvl w:ilvl="3" w:tplc="BF164C58" w:tentative="1">
      <w:start w:val="1"/>
      <w:numFmt w:val="decimal"/>
      <w:lvlText w:val="%4."/>
      <w:lvlJc w:val="left"/>
      <w:pPr>
        <w:tabs>
          <w:tab w:val="num" w:pos="2880"/>
        </w:tabs>
        <w:ind w:left="2880" w:hanging="360"/>
      </w:pPr>
    </w:lvl>
    <w:lvl w:ilvl="4" w:tplc="3D28B632" w:tentative="1">
      <w:start w:val="1"/>
      <w:numFmt w:val="lowerLetter"/>
      <w:lvlText w:val="%5."/>
      <w:lvlJc w:val="left"/>
      <w:pPr>
        <w:tabs>
          <w:tab w:val="num" w:pos="3600"/>
        </w:tabs>
        <w:ind w:left="3600" w:hanging="360"/>
      </w:pPr>
    </w:lvl>
    <w:lvl w:ilvl="5" w:tplc="5238C288" w:tentative="1">
      <w:start w:val="1"/>
      <w:numFmt w:val="lowerRoman"/>
      <w:lvlText w:val="%6."/>
      <w:lvlJc w:val="right"/>
      <w:pPr>
        <w:tabs>
          <w:tab w:val="num" w:pos="4320"/>
        </w:tabs>
        <w:ind w:left="4320" w:hanging="180"/>
      </w:pPr>
    </w:lvl>
    <w:lvl w:ilvl="6" w:tplc="8FB45B10" w:tentative="1">
      <w:start w:val="1"/>
      <w:numFmt w:val="decimal"/>
      <w:lvlText w:val="%7."/>
      <w:lvlJc w:val="left"/>
      <w:pPr>
        <w:tabs>
          <w:tab w:val="num" w:pos="5040"/>
        </w:tabs>
        <w:ind w:left="5040" w:hanging="360"/>
      </w:pPr>
    </w:lvl>
    <w:lvl w:ilvl="7" w:tplc="D8027112" w:tentative="1">
      <w:start w:val="1"/>
      <w:numFmt w:val="lowerLetter"/>
      <w:lvlText w:val="%8."/>
      <w:lvlJc w:val="left"/>
      <w:pPr>
        <w:tabs>
          <w:tab w:val="num" w:pos="5760"/>
        </w:tabs>
        <w:ind w:left="5760" w:hanging="360"/>
      </w:pPr>
    </w:lvl>
    <w:lvl w:ilvl="8" w:tplc="1C9CE33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C720534">
      <w:start w:val="1"/>
      <w:numFmt w:val="decimal"/>
      <w:lvlText w:val="%1."/>
      <w:lvlJc w:val="left"/>
      <w:pPr>
        <w:tabs>
          <w:tab w:val="num" w:pos="1057"/>
        </w:tabs>
        <w:ind w:left="1057" w:hanging="360"/>
      </w:pPr>
      <w:rPr>
        <w:rFonts w:hint="default"/>
      </w:rPr>
    </w:lvl>
    <w:lvl w:ilvl="1" w:tplc="10028BDC" w:tentative="1">
      <w:start w:val="1"/>
      <w:numFmt w:val="lowerLetter"/>
      <w:lvlText w:val="%2."/>
      <w:lvlJc w:val="left"/>
      <w:pPr>
        <w:tabs>
          <w:tab w:val="num" w:pos="2137"/>
        </w:tabs>
        <w:ind w:left="2137" w:hanging="360"/>
      </w:pPr>
    </w:lvl>
    <w:lvl w:ilvl="2" w:tplc="2068993C" w:tentative="1">
      <w:start w:val="1"/>
      <w:numFmt w:val="lowerRoman"/>
      <w:lvlText w:val="%3."/>
      <w:lvlJc w:val="right"/>
      <w:pPr>
        <w:tabs>
          <w:tab w:val="num" w:pos="2857"/>
        </w:tabs>
        <w:ind w:left="2857" w:hanging="180"/>
      </w:pPr>
    </w:lvl>
    <w:lvl w:ilvl="3" w:tplc="3C9A7492" w:tentative="1">
      <w:start w:val="1"/>
      <w:numFmt w:val="decimal"/>
      <w:lvlText w:val="%4."/>
      <w:lvlJc w:val="left"/>
      <w:pPr>
        <w:tabs>
          <w:tab w:val="num" w:pos="3577"/>
        </w:tabs>
        <w:ind w:left="3577" w:hanging="360"/>
      </w:pPr>
    </w:lvl>
    <w:lvl w:ilvl="4" w:tplc="9AB6BC82" w:tentative="1">
      <w:start w:val="1"/>
      <w:numFmt w:val="lowerLetter"/>
      <w:lvlText w:val="%5."/>
      <w:lvlJc w:val="left"/>
      <w:pPr>
        <w:tabs>
          <w:tab w:val="num" w:pos="4297"/>
        </w:tabs>
        <w:ind w:left="4297" w:hanging="360"/>
      </w:pPr>
    </w:lvl>
    <w:lvl w:ilvl="5" w:tplc="5D4C7FDA" w:tentative="1">
      <w:start w:val="1"/>
      <w:numFmt w:val="lowerRoman"/>
      <w:lvlText w:val="%6."/>
      <w:lvlJc w:val="right"/>
      <w:pPr>
        <w:tabs>
          <w:tab w:val="num" w:pos="5017"/>
        </w:tabs>
        <w:ind w:left="5017" w:hanging="180"/>
      </w:pPr>
    </w:lvl>
    <w:lvl w:ilvl="6" w:tplc="57361B5C" w:tentative="1">
      <w:start w:val="1"/>
      <w:numFmt w:val="decimal"/>
      <w:lvlText w:val="%7."/>
      <w:lvlJc w:val="left"/>
      <w:pPr>
        <w:tabs>
          <w:tab w:val="num" w:pos="5737"/>
        </w:tabs>
        <w:ind w:left="5737" w:hanging="360"/>
      </w:pPr>
    </w:lvl>
    <w:lvl w:ilvl="7" w:tplc="F3C0B5D2" w:tentative="1">
      <w:start w:val="1"/>
      <w:numFmt w:val="lowerLetter"/>
      <w:lvlText w:val="%8."/>
      <w:lvlJc w:val="left"/>
      <w:pPr>
        <w:tabs>
          <w:tab w:val="num" w:pos="6457"/>
        </w:tabs>
        <w:ind w:left="6457" w:hanging="360"/>
      </w:pPr>
    </w:lvl>
    <w:lvl w:ilvl="8" w:tplc="DB76FEC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D7C2CFA">
      <w:start w:val="1"/>
      <w:numFmt w:val="decimal"/>
      <w:pStyle w:val="ATSNumber1"/>
      <w:lvlText w:val="%1)"/>
      <w:lvlJc w:val="left"/>
      <w:pPr>
        <w:tabs>
          <w:tab w:val="num" w:pos="720"/>
        </w:tabs>
        <w:ind w:left="720" w:hanging="360"/>
      </w:pPr>
    </w:lvl>
    <w:lvl w:ilvl="1" w:tplc="D2907CB2" w:tentative="1">
      <w:start w:val="1"/>
      <w:numFmt w:val="lowerLetter"/>
      <w:lvlText w:val="%2."/>
      <w:lvlJc w:val="left"/>
      <w:pPr>
        <w:tabs>
          <w:tab w:val="num" w:pos="1440"/>
        </w:tabs>
        <w:ind w:left="1440" w:hanging="360"/>
      </w:pPr>
    </w:lvl>
    <w:lvl w:ilvl="2" w:tplc="1BCA984E" w:tentative="1">
      <w:start w:val="1"/>
      <w:numFmt w:val="lowerRoman"/>
      <w:lvlText w:val="%3."/>
      <w:lvlJc w:val="right"/>
      <w:pPr>
        <w:tabs>
          <w:tab w:val="num" w:pos="2160"/>
        </w:tabs>
        <w:ind w:left="2160" w:hanging="180"/>
      </w:pPr>
    </w:lvl>
    <w:lvl w:ilvl="3" w:tplc="975ADAC6" w:tentative="1">
      <w:start w:val="1"/>
      <w:numFmt w:val="decimal"/>
      <w:lvlText w:val="%4."/>
      <w:lvlJc w:val="left"/>
      <w:pPr>
        <w:tabs>
          <w:tab w:val="num" w:pos="2880"/>
        </w:tabs>
        <w:ind w:left="2880" w:hanging="360"/>
      </w:pPr>
    </w:lvl>
    <w:lvl w:ilvl="4" w:tplc="62CA6A94" w:tentative="1">
      <w:start w:val="1"/>
      <w:numFmt w:val="lowerLetter"/>
      <w:lvlText w:val="%5."/>
      <w:lvlJc w:val="left"/>
      <w:pPr>
        <w:tabs>
          <w:tab w:val="num" w:pos="3600"/>
        </w:tabs>
        <w:ind w:left="3600" w:hanging="360"/>
      </w:pPr>
    </w:lvl>
    <w:lvl w:ilvl="5" w:tplc="379A56F0" w:tentative="1">
      <w:start w:val="1"/>
      <w:numFmt w:val="lowerRoman"/>
      <w:lvlText w:val="%6."/>
      <w:lvlJc w:val="right"/>
      <w:pPr>
        <w:tabs>
          <w:tab w:val="num" w:pos="4320"/>
        </w:tabs>
        <w:ind w:left="4320" w:hanging="180"/>
      </w:pPr>
    </w:lvl>
    <w:lvl w:ilvl="6" w:tplc="8F868BE8" w:tentative="1">
      <w:start w:val="1"/>
      <w:numFmt w:val="decimal"/>
      <w:lvlText w:val="%7."/>
      <w:lvlJc w:val="left"/>
      <w:pPr>
        <w:tabs>
          <w:tab w:val="num" w:pos="5040"/>
        </w:tabs>
        <w:ind w:left="5040" w:hanging="360"/>
      </w:pPr>
    </w:lvl>
    <w:lvl w:ilvl="7" w:tplc="CB02A75A" w:tentative="1">
      <w:start w:val="1"/>
      <w:numFmt w:val="lowerLetter"/>
      <w:lvlText w:val="%8."/>
      <w:lvlJc w:val="left"/>
      <w:pPr>
        <w:tabs>
          <w:tab w:val="num" w:pos="5760"/>
        </w:tabs>
        <w:ind w:left="5760" w:hanging="360"/>
      </w:pPr>
    </w:lvl>
    <w:lvl w:ilvl="8" w:tplc="BE100C6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F6E409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EF2841E" w:tentative="1">
      <w:start w:val="1"/>
      <w:numFmt w:val="bullet"/>
      <w:lvlText w:val="o"/>
      <w:lvlJc w:val="left"/>
      <w:pPr>
        <w:tabs>
          <w:tab w:val="num" w:pos="2517"/>
        </w:tabs>
        <w:ind w:left="2517" w:hanging="360"/>
      </w:pPr>
      <w:rPr>
        <w:rFonts w:ascii="Courier New" w:hAnsi="Courier New" w:cs="Courier New" w:hint="default"/>
      </w:rPr>
    </w:lvl>
    <w:lvl w:ilvl="2" w:tplc="F67A3FD0" w:tentative="1">
      <w:start w:val="1"/>
      <w:numFmt w:val="bullet"/>
      <w:lvlText w:val=""/>
      <w:lvlJc w:val="left"/>
      <w:pPr>
        <w:tabs>
          <w:tab w:val="num" w:pos="3237"/>
        </w:tabs>
        <w:ind w:left="3237" w:hanging="360"/>
      </w:pPr>
      <w:rPr>
        <w:rFonts w:ascii="Wingdings" w:hAnsi="Wingdings" w:hint="default"/>
      </w:rPr>
    </w:lvl>
    <w:lvl w:ilvl="3" w:tplc="6F5A2F42" w:tentative="1">
      <w:start w:val="1"/>
      <w:numFmt w:val="bullet"/>
      <w:lvlText w:val=""/>
      <w:lvlJc w:val="left"/>
      <w:pPr>
        <w:tabs>
          <w:tab w:val="num" w:pos="3957"/>
        </w:tabs>
        <w:ind w:left="3957" w:hanging="360"/>
      </w:pPr>
      <w:rPr>
        <w:rFonts w:ascii="Symbol" w:hAnsi="Symbol" w:hint="default"/>
      </w:rPr>
    </w:lvl>
    <w:lvl w:ilvl="4" w:tplc="474C7B06" w:tentative="1">
      <w:start w:val="1"/>
      <w:numFmt w:val="bullet"/>
      <w:lvlText w:val="o"/>
      <w:lvlJc w:val="left"/>
      <w:pPr>
        <w:tabs>
          <w:tab w:val="num" w:pos="4677"/>
        </w:tabs>
        <w:ind w:left="4677" w:hanging="360"/>
      </w:pPr>
      <w:rPr>
        <w:rFonts w:ascii="Courier New" w:hAnsi="Courier New" w:cs="Courier New" w:hint="default"/>
      </w:rPr>
    </w:lvl>
    <w:lvl w:ilvl="5" w:tplc="11E84A66" w:tentative="1">
      <w:start w:val="1"/>
      <w:numFmt w:val="bullet"/>
      <w:lvlText w:val=""/>
      <w:lvlJc w:val="left"/>
      <w:pPr>
        <w:tabs>
          <w:tab w:val="num" w:pos="5397"/>
        </w:tabs>
        <w:ind w:left="5397" w:hanging="360"/>
      </w:pPr>
      <w:rPr>
        <w:rFonts w:ascii="Wingdings" w:hAnsi="Wingdings" w:hint="default"/>
      </w:rPr>
    </w:lvl>
    <w:lvl w:ilvl="6" w:tplc="A0A2E1E8" w:tentative="1">
      <w:start w:val="1"/>
      <w:numFmt w:val="bullet"/>
      <w:lvlText w:val=""/>
      <w:lvlJc w:val="left"/>
      <w:pPr>
        <w:tabs>
          <w:tab w:val="num" w:pos="6117"/>
        </w:tabs>
        <w:ind w:left="6117" w:hanging="360"/>
      </w:pPr>
      <w:rPr>
        <w:rFonts w:ascii="Symbol" w:hAnsi="Symbol" w:hint="default"/>
      </w:rPr>
    </w:lvl>
    <w:lvl w:ilvl="7" w:tplc="0BC01DC8" w:tentative="1">
      <w:start w:val="1"/>
      <w:numFmt w:val="bullet"/>
      <w:lvlText w:val="o"/>
      <w:lvlJc w:val="left"/>
      <w:pPr>
        <w:tabs>
          <w:tab w:val="num" w:pos="6837"/>
        </w:tabs>
        <w:ind w:left="6837" w:hanging="360"/>
      </w:pPr>
      <w:rPr>
        <w:rFonts w:ascii="Courier New" w:hAnsi="Courier New" w:cs="Courier New" w:hint="default"/>
      </w:rPr>
    </w:lvl>
    <w:lvl w:ilvl="8" w:tplc="CF1274E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6FCBE74">
      <w:start w:val="1"/>
      <w:numFmt w:val="decimal"/>
      <w:pStyle w:val="ATSNumber2"/>
      <w:lvlText w:val="%1."/>
      <w:lvlJc w:val="left"/>
      <w:pPr>
        <w:tabs>
          <w:tab w:val="num" w:pos="720"/>
        </w:tabs>
        <w:ind w:left="720" w:hanging="360"/>
      </w:pPr>
      <w:rPr>
        <w:rFonts w:hint="default"/>
      </w:rPr>
    </w:lvl>
    <w:lvl w:ilvl="1" w:tplc="0CE4C96E" w:tentative="1">
      <w:start w:val="1"/>
      <w:numFmt w:val="lowerLetter"/>
      <w:lvlText w:val="%2."/>
      <w:lvlJc w:val="left"/>
      <w:pPr>
        <w:tabs>
          <w:tab w:val="num" w:pos="1440"/>
        </w:tabs>
        <w:ind w:left="1440" w:hanging="360"/>
      </w:pPr>
    </w:lvl>
    <w:lvl w:ilvl="2" w:tplc="FEC8E0B0" w:tentative="1">
      <w:start w:val="1"/>
      <w:numFmt w:val="lowerRoman"/>
      <w:lvlText w:val="%3."/>
      <w:lvlJc w:val="right"/>
      <w:pPr>
        <w:tabs>
          <w:tab w:val="num" w:pos="2160"/>
        </w:tabs>
        <w:ind w:left="2160" w:hanging="180"/>
      </w:pPr>
    </w:lvl>
    <w:lvl w:ilvl="3" w:tplc="50041650" w:tentative="1">
      <w:start w:val="1"/>
      <w:numFmt w:val="decimal"/>
      <w:lvlText w:val="%4."/>
      <w:lvlJc w:val="left"/>
      <w:pPr>
        <w:tabs>
          <w:tab w:val="num" w:pos="2880"/>
        </w:tabs>
        <w:ind w:left="2880" w:hanging="360"/>
      </w:pPr>
    </w:lvl>
    <w:lvl w:ilvl="4" w:tplc="4B7EB840" w:tentative="1">
      <w:start w:val="1"/>
      <w:numFmt w:val="lowerLetter"/>
      <w:lvlText w:val="%5."/>
      <w:lvlJc w:val="left"/>
      <w:pPr>
        <w:tabs>
          <w:tab w:val="num" w:pos="3600"/>
        </w:tabs>
        <w:ind w:left="3600" w:hanging="360"/>
      </w:pPr>
    </w:lvl>
    <w:lvl w:ilvl="5" w:tplc="00E2273E" w:tentative="1">
      <w:start w:val="1"/>
      <w:numFmt w:val="lowerRoman"/>
      <w:lvlText w:val="%6."/>
      <w:lvlJc w:val="right"/>
      <w:pPr>
        <w:tabs>
          <w:tab w:val="num" w:pos="4320"/>
        </w:tabs>
        <w:ind w:left="4320" w:hanging="180"/>
      </w:pPr>
    </w:lvl>
    <w:lvl w:ilvl="6" w:tplc="D5B076D8" w:tentative="1">
      <w:start w:val="1"/>
      <w:numFmt w:val="decimal"/>
      <w:lvlText w:val="%7."/>
      <w:lvlJc w:val="left"/>
      <w:pPr>
        <w:tabs>
          <w:tab w:val="num" w:pos="5040"/>
        </w:tabs>
        <w:ind w:left="5040" w:hanging="360"/>
      </w:pPr>
    </w:lvl>
    <w:lvl w:ilvl="7" w:tplc="B7885130" w:tentative="1">
      <w:start w:val="1"/>
      <w:numFmt w:val="lowerLetter"/>
      <w:lvlText w:val="%8."/>
      <w:lvlJc w:val="left"/>
      <w:pPr>
        <w:tabs>
          <w:tab w:val="num" w:pos="5760"/>
        </w:tabs>
        <w:ind w:left="5760" w:hanging="360"/>
      </w:pPr>
    </w:lvl>
    <w:lvl w:ilvl="8" w:tplc="1526926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DB"/>
    <w:rsid w:val="00C01BDB"/>
    <w:rsid w:val="00DE55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76D0D"/>
  <w15:chartTrackingRefBased/>
  <w15:docId w15:val="{DFBDCCC9-0886-440C-8DFF-41D06965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uiPriority w:val="99"/>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DE55CF"/>
    <w:rPr>
      <w:sz w:val="22"/>
      <w:szCs w:val="22"/>
      <w:lang w:val="en-GB" w:eastAsia="en-US"/>
    </w:rPr>
  </w:style>
  <w:style w:type="paragraph" w:customStyle="1" w:styleId="Default">
    <w:name w:val="Default"/>
    <w:uiPriority w:val="99"/>
    <w:rsid w:val="00DE55CF"/>
    <w:pPr>
      <w:autoSpaceDE w:val="0"/>
      <w:autoSpaceDN w:val="0"/>
      <w:adjustRightInd w:val="0"/>
    </w:pPr>
    <w:rPr>
      <w:rFonts w:ascii="Arial" w:hAnsi="Arial" w:cs="Arial"/>
      <w:color w:val="00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AS/InformationExchange/SummarizedReports?la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929</Words>
  <Characters>5604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2021-05-12T15:00:00Z</dcterms:modified>
</cp:coreProperties>
</file>