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ECA5" w14:textId="77777777" w:rsidR="00C26F2D" w:rsidRPr="00BF077B" w:rsidRDefault="00381CC9" w:rsidP="00BF077B">
      <w:pPr>
        <w:pStyle w:val="ATSNormal"/>
        <w:rPr>
          <w:rStyle w:val="Ttulodellibro"/>
        </w:rPr>
      </w:pPr>
    </w:p>
    <w:p w14:paraId="122728AC" w14:textId="77777777" w:rsidR="002F0A13" w:rsidRDefault="00381CC9" w:rsidP="004B4A60">
      <w:pPr>
        <w:rPr>
          <w:b/>
          <w:u w:val="single"/>
          <w:lang w:val="es-ES_tradnl"/>
        </w:rPr>
      </w:pPr>
    </w:p>
    <w:p w14:paraId="035000D7" w14:textId="77777777" w:rsidR="002F0A13" w:rsidRDefault="00381CC9" w:rsidP="004B4A60">
      <w:pPr>
        <w:rPr>
          <w:b/>
          <w:u w:val="single"/>
          <w:lang w:val="es-ES_tradnl"/>
        </w:rPr>
      </w:pPr>
    </w:p>
    <w:p w14:paraId="2F3CEDFB" w14:textId="77777777" w:rsidR="002F0A13" w:rsidRDefault="00381CC9" w:rsidP="004B4A60">
      <w:pPr>
        <w:rPr>
          <w:b/>
          <w:u w:val="single"/>
          <w:lang w:val="es-ES_tradnl"/>
        </w:rPr>
      </w:pPr>
    </w:p>
    <w:p w14:paraId="4F8280AA" w14:textId="77777777" w:rsidR="002F0A13" w:rsidRDefault="00381CC9" w:rsidP="004B4A60">
      <w:pPr>
        <w:rPr>
          <w:b/>
          <w:u w:val="single"/>
          <w:lang w:val="es-ES_tradnl"/>
        </w:rPr>
      </w:pPr>
    </w:p>
    <w:p w14:paraId="5C8ED95D" w14:textId="77777777" w:rsidR="00C26F2D" w:rsidRDefault="00381CC9" w:rsidP="004B4A60">
      <w:pPr>
        <w:rPr>
          <w:b/>
          <w:u w:val="single"/>
          <w:lang w:val="es-ES_tradnl"/>
        </w:rPr>
      </w:pPr>
    </w:p>
    <w:p w14:paraId="6F35BC4B" w14:textId="77777777" w:rsidR="004B4A60" w:rsidRPr="0057246E" w:rsidRDefault="00381CC9" w:rsidP="001B789F">
      <w:pPr>
        <w:pStyle w:val="ATSTitle"/>
      </w:pPr>
      <w:bookmarkStart w:id="0" w:name="name"/>
      <w:r>
        <w:t xml:space="preserve">A Memorandum of Understanding between the Scientific and Technological Research Council of Turkey, Marmara Research </w:t>
      </w:r>
      <w:proofErr w:type="spellStart"/>
      <w:r>
        <w:t>Center</w:t>
      </w:r>
      <w:proofErr w:type="spellEnd"/>
      <w:r>
        <w:t>, Polar Research Institute and the Bulgarian Antarctic Institute</w:t>
      </w:r>
      <w:bookmarkEnd w:id="0"/>
    </w:p>
    <w:p w14:paraId="7B857E95" w14:textId="77777777" w:rsidR="004B4A60" w:rsidRPr="0057246E" w:rsidRDefault="00381CC9" w:rsidP="00F75424">
      <w:pPr>
        <w:jc w:val="center"/>
      </w:pPr>
    </w:p>
    <w:p w14:paraId="4B56055A" w14:textId="77777777" w:rsidR="004B4A60" w:rsidRPr="002F0A13" w:rsidRDefault="00381CC9" w:rsidP="002F0A13"/>
    <w:p w14:paraId="3E1824D6" w14:textId="77777777" w:rsidR="004B4A60" w:rsidRDefault="00381CC9" w:rsidP="00F75424">
      <w:pPr>
        <w:jc w:val="center"/>
      </w:pPr>
      <w:bookmarkStart w:id="1" w:name="memo"/>
      <w:bookmarkEnd w:id="1"/>
    </w:p>
    <w:p w14:paraId="3F4A0919" w14:textId="77777777" w:rsidR="0097629D" w:rsidRDefault="00381CC9" w:rsidP="00F75424">
      <w:pPr>
        <w:jc w:val="center"/>
      </w:pPr>
    </w:p>
    <w:p w14:paraId="164BD861" w14:textId="77777777" w:rsidR="0097629D" w:rsidRDefault="00381CC9" w:rsidP="00F75424">
      <w:pPr>
        <w:jc w:val="center"/>
      </w:pPr>
    </w:p>
    <w:p w14:paraId="76B8C1F9" w14:textId="77777777" w:rsidR="0097629D" w:rsidRDefault="00381CC9" w:rsidP="00F75424">
      <w:pPr>
        <w:jc w:val="center"/>
      </w:pPr>
    </w:p>
    <w:p w14:paraId="28F66B43" w14:textId="77777777" w:rsidR="0097629D" w:rsidRPr="00C26F2D" w:rsidRDefault="00381CC9" w:rsidP="00F75424">
      <w:pPr>
        <w:jc w:val="center"/>
      </w:pPr>
    </w:p>
    <w:p w14:paraId="107DC248" w14:textId="77777777" w:rsidR="004B4A60" w:rsidRPr="0057246E" w:rsidRDefault="00381CC9" w:rsidP="004B4A60"/>
    <w:p w14:paraId="43930EEF" w14:textId="77777777" w:rsidR="00C26F2D" w:rsidRDefault="00381CC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BB0CB4D" w14:textId="2AEEE256" w:rsidR="004B4A60" w:rsidRDefault="00381CC9" w:rsidP="00952E9F"/>
    <w:p w14:paraId="35ECDF06" w14:textId="77777777" w:rsidR="00381CC9" w:rsidRDefault="00381CC9" w:rsidP="00381CC9">
      <w:pPr>
        <w:pStyle w:val="ATSHeading1"/>
      </w:pPr>
      <w:r w:rsidRPr="007D2AF0">
        <w:t xml:space="preserve">A Memorandum of Understanding between the </w:t>
      </w:r>
      <w:r w:rsidRPr="00E04951">
        <w:rPr>
          <w:rFonts w:cs="Arial"/>
          <w:szCs w:val="32"/>
        </w:rPr>
        <w:t xml:space="preserve">Scientific and Technological Research Council of Turkey, Marmara Research </w:t>
      </w:r>
      <w:proofErr w:type="spellStart"/>
      <w:r w:rsidRPr="00E04951">
        <w:rPr>
          <w:rFonts w:cs="Arial"/>
          <w:szCs w:val="32"/>
        </w:rPr>
        <w:t>Center</w:t>
      </w:r>
      <w:proofErr w:type="spellEnd"/>
      <w:r w:rsidRPr="00E04951">
        <w:rPr>
          <w:rFonts w:cs="Arial"/>
          <w:szCs w:val="32"/>
        </w:rPr>
        <w:t>, Polar Research Institute and the</w:t>
      </w:r>
      <w:r>
        <w:rPr>
          <w:rFonts w:cs="Arial"/>
          <w:szCs w:val="32"/>
        </w:rPr>
        <w:t xml:space="preserve"> </w:t>
      </w:r>
      <w:r>
        <w:t>Bulgarian Antarctic Institute</w:t>
      </w:r>
    </w:p>
    <w:p w14:paraId="5B34B814" w14:textId="77777777" w:rsidR="00381CC9" w:rsidRDefault="00381CC9" w:rsidP="00381CC9">
      <w:pPr>
        <w:jc w:val="center"/>
      </w:pPr>
      <w:r w:rsidRPr="00852607">
        <w:t>Information Paper submitted by Turkey</w:t>
      </w:r>
      <w:r>
        <w:t xml:space="preserve"> and </w:t>
      </w:r>
      <w:proofErr w:type="gramStart"/>
      <w:r>
        <w:t>Bulgaria</w:t>
      </w:r>
      <w:proofErr w:type="gramEnd"/>
    </w:p>
    <w:p w14:paraId="1086BB5F" w14:textId="77777777" w:rsidR="00381CC9" w:rsidRDefault="00381CC9" w:rsidP="00381CC9">
      <w:pPr>
        <w:pStyle w:val="ATSHeading2"/>
      </w:pPr>
      <w:r>
        <w:t>Summary</w:t>
      </w:r>
    </w:p>
    <w:p w14:paraId="1BCEF8C4" w14:textId="77777777" w:rsidR="00381CC9" w:rsidRPr="00E337FB" w:rsidRDefault="00381CC9" w:rsidP="00381CC9">
      <w:pPr>
        <w:pStyle w:val="ATSNormal"/>
      </w:pPr>
      <w:r>
        <w:t xml:space="preserve">This paper gives information about the signing of a Memorandum of Understanding (MoU) between the </w:t>
      </w:r>
      <w:r w:rsidRPr="005A0BC7">
        <w:t xml:space="preserve">Scientific and Technological Research </w:t>
      </w:r>
      <w:r w:rsidRPr="00244ADC">
        <w:t>Council</w:t>
      </w:r>
      <w:r w:rsidRPr="005A0BC7">
        <w:t xml:space="preserve"> of Turkey</w:t>
      </w:r>
      <w:r>
        <w:t xml:space="preserve"> (TUBITAK)</w:t>
      </w:r>
      <w:r w:rsidRPr="005A0BC7">
        <w:t xml:space="preserve">, Marmara Research </w:t>
      </w:r>
      <w:proofErr w:type="spellStart"/>
      <w:r w:rsidRPr="005A0BC7">
        <w:t>Center</w:t>
      </w:r>
      <w:proofErr w:type="spellEnd"/>
      <w:r>
        <w:t xml:space="preserve"> (MAM)</w:t>
      </w:r>
      <w:r w:rsidRPr="005A0BC7">
        <w:t xml:space="preserve">, Polar Research Institute </w:t>
      </w:r>
      <w:r>
        <w:t>(PRI) and the Bulgarian</w:t>
      </w:r>
      <w:r w:rsidRPr="005A0BC7">
        <w:t xml:space="preserve"> </w:t>
      </w:r>
      <w:r>
        <w:t xml:space="preserve">Antarctic </w:t>
      </w:r>
      <w:r w:rsidRPr="005A0BC7">
        <w:t>Institute</w:t>
      </w:r>
      <w:r>
        <w:t xml:space="preserve"> (BAI) within the context of international scientific cooperation in Antarctic research. </w:t>
      </w:r>
    </w:p>
    <w:p w14:paraId="6E2A3517" w14:textId="77777777" w:rsidR="00381CC9" w:rsidRPr="00E51311" w:rsidRDefault="00381CC9" w:rsidP="00381CC9">
      <w:pPr>
        <w:pStyle w:val="ATSHeading2"/>
      </w:pPr>
      <w:r w:rsidRPr="00CB7EAA">
        <w:t>Introduction</w:t>
      </w:r>
    </w:p>
    <w:p w14:paraId="6443B4E8" w14:textId="77777777" w:rsidR="00381CC9" w:rsidRDefault="00381CC9" w:rsidP="00381CC9">
      <w:pPr>
        <w:pStyle w:val="ATSNormal"/>
      </w:pPr>
      <w:r>
        <w:t xml:space="preserve">The signing process of the MoU between the TUBITAK MAM PRI and BAI has been completed </w:t>
      </w:r>
      <w:r w:rsidRPr="00917E8A">
        <w:t>on behalf of the Parties on 28.</w:t>
      </w:r>
      <w:r w:rsidRPr="00244ADC">
        <w:t>12</w:t>
      </w:r>
      <w:r w:rsidRPr="00917E8A">
        <w:t>.2020</w:t>
      </w:r>
      <w:r>
        <w:t xml:space="preserve"> by the signatures of Prof. </w:t>
      </w:r>
      <w:proofErr w:type="spellStart"/>
      <w:r>
        <w:t>Burcu</w:t>
      </w:r>
      <w:proofErr w:type="spellEnd"/>
      <w:r>
        <w:t xml:space="preserve"> ÖZSOY, Director of the TUBITAK MAM</w:t>
      </w:r>
      <w:r w:rsidRPr="00E04951">
        <w:t xml:space="preserve"> PRI</w:t>
      </w:r>
      <w:r>
        <w:t xml:space="preserve"> and Prof. Christo PIMPIREV, Director of the BAI.</w:t>
      </w:r>
    </w:p>
    <w:p w14:paraId="1480045F" w14:textId="77777777" w:rsidR="00381CC9" w:rsidRDefault="00381CC9" w:rsidP="00381CC9">
      <w:pPr>
        <w:pStyle w:val="ATSNormal"/>
      </w:pPr>
      <w:r>
        <w:t>In the context of</w:t>
      </w:r>
      <w:r w:rsidRPr="00810FEF">
        <w:t xml:space="preserve"> </w:t>
      </w:r>
      <w:r w:rsidRPr="008B313C">
        <w:t>the developm</w:t>
      </w:r>
      <w:r>
        <w:t xml:space="preserve">ent of scientific </w:t>
      </w:r>
      <w:r w:rsidRPr="00244ADC">
        <w:t>cooperation</w:t>
      </w:r>
      <w:r>
        <w:t xml:space="preserve"> in Antarctic research,</w:t>
      </w:r>
      <w:r w:rsidRPr="008B313C">
        <w:t xml:space="preserve"> </w:t>
      </w:r>
      <w:r>
        <w:t>the TUBITAK MAM PRI and BA</w:t>
      </w:r>
      <w:r w:rsidRPr="00810FEF">
        <w:t>I</w:t>
      </w:r>
      <w:r>
        <w:t xml:space="preserve"> within the framework of this MoU </w:t>
      </w:r>
      <w:r w:rsidRPr="00810FEF">
        <w:t xml:space="preserve">express a </w:t>
      </w:r>
      <w:r w:rsidRPr="008B313C">
        <w:t>mutual interest in studies related to Antarctica</w:t>
      </w:r>
      <w:r>
        <w:t xml:space="preserve"> </w:t>
      </w:r>
      <w:proofErr w:type="gramStart"/>
      <w:r>
        <w:t>on the basis of</w:t>
      </w:r>
      <w:proofErr w:type="gramEnd"/>
      <w:r>
        <w:t xml:space="preserve"> mutual benefit. </w:t>
      </w:r>
    </w:p>
    <w:p w14:paraId="0E346D0F" w14:textId="77777777" w:rsidR="00381CC9" w:rsidRDefault="00381CC9" w:rsidP="00381CC9">
      <w:pPr>
        <w:pStyle w:val="ATSNormal"/>
      </w:pPr>
      <w:r>
        <w:t xml:space="preserve">The areas of cooperation under this MoU include logistic support, joint studies in the field of natural sciences, protection of the Antarctic </w:t>
      </w:r>
      <w:r w:rsidRPr="00244ADC">
        <w:t>environment</w:t>
      </w:r>
      <w:r>
        <w:t xml:space="preserve"> and e</w:t>
      </w:r>
      <w:r w:rsidRPr="00FD7602">
        <w:t xml:space="preserve">xchange of information on the domestic laws and regulations </w:t>
      </w:r>
      <w:proofErr w:type="gramStart"/>
      <w:r w:rsidRPr="00FD7602">
        <w:t>on</w:t>
      </w:r>
      <w:proofErr w:type="gramEnd"/>
      <w:r w:rsidRPr="00FD7602">
        <w:t xml:space="preserve"> Antarctica.</w:t>
      </w:r>
    </w:p>
    <w:p w14:paraId="0C4882F0" w14:textId="77777777" w:rsidR="00381CC9" w:rsidRDefault="00381CC9" w:rsidP="00381CC9">
      <w:pPr>
        <w:pStyle w:val="ATSNormal"/>
      </w:pPr>
      <w:r>
        <w:t>The cooperation between the Participants will be carried out through visits of the representatives of competent authorities, exchange of scientists and scholars, joint planning and implementation of research projects, scientific experiments and expeditions to Antarctica, exchange of scientific information and research results as may be agreed and joint organizations of symposiums, training and safety courses and scientific seminars.</w:t>
      </w:r>
    </w:p>
    <w:p w14:paraId="54D3E44A" w14:textId="77777777" w:rsidR="00381CC9" w:rsidRDefault="00381CC9" w:rsidP="00381CC9">
      <w:pPr>
        <w:pStyle w:val="ATSNormal"/>
      </w:pPr>
      <w:r>
        <w:t>The TUBITAK MAM</w:t>
      </w:r>
      <w:r w:rsidRPr="00E53A0E">
        <w:t xml:space="preserve"> PRI would like to </w:t>
      </w:r>
      <w:r>
        <w:t>thank the BAI</w:t>
      </w:r>
      <w:r w:rsidRPr="00E53A0E">
        <w:t xml:space="preserve"> for this opportunity. Such cooperation i</w:t>
      </w:r>
      <w:r>
        <w:t>s extremely important for both P</w:t>
      </w:r>
      <w:r w:rsidRPr="00E53A0E">
        <w:t xml:space="preserve">arties in their aspiration to </w:t>
      </w:r>
      <w:r w:rsidRPr="00B51E02">
        <w:t xml:space="preserve">strengthen international </w:t>
      </w:r>
      <w:r>
        <w:t xml:space="preserve">scientific </w:t>
      </w:r>
      <w:r w:rsidRPr="00B51E02">
        <w:t xml:space="preserve">cooperation </w:t>
      </w:r>
      <w:r>
        <w:t>in Antarctic research</w:t>
      </w:r>
      <w:r w:rsidRPr="00E53A0E">
        <w:t>.</w:t>
      </w:r>
    </w:p>
    <w:p w14:paraId="5FE9C013" w14:textId="77777777" w:rsidR="00381CC9" w:rsidRPr="00852607" w:rsidRDefault="00381CC9" w:rsidP="00381CC9">
      <w:pPr>
        <w:jc w:val="center"/>
      </w:pPr>
    </w:p>
    <w:p w14:paraId="257A86E6" w14:textId="77777777" w:rsidR="00381CC9" w:rsidRPr="00710B01" w:rsidRDefault="00381CC9" w:rsidP="00381CC9">
      <w:pPr>
        <w:pStyle w:val="ATSNormal"/>
      </w:pPr>
    </w:p>
    <w:p w14:paraId="296DB990" w14:textId="77777777" w:rsidR="00381CC9" w:rsidRDefault="00381CC9" w:rsidP="00952E9F"/>
    <w:sectPr w:rsidR="00381CC9"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472D" w14:textId="77777777" w:rsidR="00000000" w:rsidRDefault="00381CC9">
      <w:r>
        <w:separator/>
      </w:r>
    </w:p>
  </w:endnote>
  <w:endnote w:type="continuationSeparator" w:id="0">
    <w:p w14:paraId="2ADCC653" w14:textId="77777777" w:rsidR="00000000" w:rsidRDefault="00381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919C" w14:textId="77777777" w:rsidR="00FA0B9F" w:rsidRDefault="00381CC9" w:rsidP="00CF5C82">
    <w:pPr>
      <w:framePr w:wrap="around" w:vAnchor="text" w:hAnchor="margin" w:xAlign="right" w:y="1"/>
    </w:pPr>
    <w:r>
      <w:fldChar w:fldCharType="begin"/>
    </w:r>
    <w:r>
      <w:instrText xml:space="preserve">PAGE  </w:instrText>
    </w:r>
    <w:r>
      <w:fldChar w:fldCharType="separate"/>
    </w:r>
    <w:r>
      <w:fldChar w:fldCharType="end"/>
    </w:r>
  </w:p>
  <w:p w14:paraId="1F92FC91" w14:textId="77777777" w:rsidR="00FA0B9F" w:rsidRDefault="00381CC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4501" w14:textId="77777777" w:rsidR="00FA0B9F" w:rsidRDefault="00381CC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A72223" w14:textId="53958A7E" w:rsidR="00FA0B9F" w:rsidRDefault="00381CC9" w:rsidP="00381CC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D5FA" w14:textId="77777777" w:rsidR="00E311C9" w:rsidRDefault="00381CC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4D39D47" w14:textId="77777777" w:rsidR="00E311C9" w:rsidRDefault="00381CC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3911" w14:textId="77777777" w:rsidR="00000000" w:rsidRDefault="00381CC9">
      <w:r>
        <w:separator/>
      </w:r>
    </w:p>
  </w:footnote>
  <w:footnote w:type="continuationSeparator" w:id="0">
    <w:p w14:paraId="6F984BB6" w14:textId="77777777" w:rsidR="00000000" w:rsidRDefault="00381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92185" w14:paraId="48A6D40C" w14:textId="77777777" w:rsidTr="00490760">
      <w:trPr>
        <w:trHeight w:val="344"/>
        <w:jc w:val="center"/>
      </w:trPr>
      <w:tc>
        <w:tcPr>
          <w:tcW w:w="5495" w:type="dxa"/>
        </w:tcPr>
        <w:p w14:paraId="227AE500" w14:textId="77777777" w:rsidR="00DB7C09" w:rsidRDefault="00381CC9" w:rsidP="00F968D4"/>
      </w:tc>
      <w:tc>
        <w:tcPr>
          <w:tcW w:w="4253" w:type="dxa"/>
          <w:gridSpan w:val="2"/>
        </w:tcPr>
        <w:p w14:paraId="5FAFF974" w14:textId="77777777" w:rsidR="00DB7C09" w:rsidRPr="00BD47E4" w:rsidRDefault="00381CC9" w:rsidP="002A07BC">
          <w:pPr>
            <w:jc w:val="right"/>
            <w:rPr>
              <w:b/>
              <w:sz w:val="32"/>
              <w:szCs w:val="32"/>
            </w:rPr>
          </w:pPr>
          <w:bookmarkStart w:id="2" w:name="type"/>
          <w:r w:rsidRPr="00BD47E4">
            <w:rPr>
              <w:b/>
              <w:sz w:val="32"/>
              <w:szCs w:val="32"/>
            </w:rPr>
            <w:t>IP</w:t>
          </w:r>
          <w:bookmarkEnd w:id="2"/>
        </w:p>
      </w:tc>
      <w:tc>
        <w:tcPr>
          <w:tcW w:w="1524" w:type="dxa"/>
          <w:gridSpan w:val="2"/>
        </w:tcPr>
        <w:p w14:paraId="7D01C9C7" w14:textId="77777777" w:rsidR="00DB7C09" w:rsidRPr="00BD47E4" w:rsidRDefault="00381CC9" w:rsidP="00DB7C09">
          <w:pPr>
            <w:rPr>
              <w:b/>
              <w:sz w:val="32"/>
              <w:szCs w:val="32"/>
            </w:rPr>
          </w:pPr>
          <w:bookmarkStart w:id="3" w:name="number"/>
          <w:r w:rsidRPr="00BD47E4">
            <w:rPr>
              <w:b/>
              <w:sz w:val="32"/>
              <w:szCs w:val="32"/>
            </w:rPr>
            <w:t>72</w:t>
          </w:r>
          <w:bookmarkEnd w:id="3"/>
        </w:p>
      </w:tc>
    </w:tr>
    <w:tr w:rsidR="00592185" w14:paraId="0207A9A6" w14:textId="77777777" w:rsidTr="00490760">
      <w:trPr>
        <w:trHeight w:val="2165"/>
        <w:jc w:val="center"/>
      </w:trPr>
      <w:tc>
        <w:tcPr>
          <w:tcW w:w="5495" w:type="dxa"/>
        </w:tcPr>
        <w:p w14:paraId="4321BAD5" w14:textId="77777777" w:rsidR="00490760" w:rsidRPr="00EE4D48" w:rsidRDefault="00381CC9" w:rsidP="002A07BC">
          <w:pPr>
            <w:rPr>
              <w:b/>
              <w:sz w:val="28"/>
              <w:szCs w:val="28"/>
            </w:rPr>
          </w:pPr>
          <w:r>
            <w:rPr>
              <w:b/>
              <w:noProof/>
              <w:sz w:val="28"/>
              <w:szCs w:val="28"/>
            </w:rPr>
            <w:drawing>
              <wp:inline distT="0" distB="0" distL="0" distR="0" wp14:anchorId="3A5184C0" wp14:editId="645E844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927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0095B7E" w14:textId="77777777" w:rsidR="00490760" w:rsidRPr="00FE5146" w:rsidRDefault="00381CC9" w:rsidP="00490760">
          <w:pPr>
            <w:jc w:val="right"/>
            <w:rPr>
              <w:sz w:val="144"/>
              <w:szCs w:val="144"/>
            </w:rPr>
          </w:pPr>
          <w:r w:rsidRPr="00FE5146">
            <w:rPr>
              <w:sz w:val="144"/>
              <w:szCs w:val="144"/>
            </w:rPr>
            <w:t>ENG</w:t>
          </w:r>
        </w:p>
      </w:tc>
    </w:tr>
    <w:tr w:rsidR="00592185" w14:paraId="6289A3DC" w14:textId="77777777" w:rsidTr="00BD47E4">
      <w:trPr>
        <w:trHeight w:val="409"/>
        <w:jc w:val="center"/>
      </w:trPr>
      <w:tc>
        <w:tcPr>
          <w:tcW w:w="9039" w:type="dxa"/>
          <w:gridSpan w:val="2"/>
        </w:tcPr>
        <w:p w14:paraId="7B03F39C" w14:textId="77777777" w:rsidR="00BD47E4" w:rsidRDefault="00381CC9" w:rsidP="002C30DA">
          <w:pPr>
            <w:jc w:val="right"/>
          </w:pPr>
          <w:r>
            <w:t>Agenda Item:</w:t>
          </w:r>
        </w:p>
      </w:tc>
      <w:tc>
        <w:tcPr>
          <w:tcW w:w="1843" w:type="dxa"/>
          <w:gridSpan w:val="2"/>
        </w:tcPr>
        <w:p w14:paraId="61A598E8" w14:textId="77777777" w:rsidR="00BD47E4" w:rsidRDefault="00381CC9" w:rsidP="002C30DA">
          <w:pPr>
            <w:jc w:val="right"/>
          </w:pPr>
          <w:bookmarkStart w:id="4" w:name="agenda"/>
          <w:r>
            <w:t>ATCM 15a</w:t>
          </w:r>
          <w:bookmarkEnd w:id="4"/>
        </w:p>
      </w:tc>
      <w:tc>
        <w:tcPr>
          <w:tcW w:w="390" w:type="dxa"/>
        </w:tcPr>
        <w:p w14:paraId="28E7E003" w14:textId="77777777" w:rsidR="00BD47E4" w:rsidRDefault="00381CC9" w:rsidP="00387A65">
          <w:pPr>
            <w:jc w:val="right"/>
          </w:pPr>
        </w:p>
      </w:tc>
    </w:tr>
    <w:tr w:rsidR="00592185" w14:paraId="3A08735B" w14:textId="77777777" w:rsidTr="00BD47E4">
      <w:trPr>
        <w:trHeight w:val="397"/>
        <w:jc w:val="center"/>
      </w:trPr>
      <w:tc>
        <w:tcPr>
          <w:tcW w:w="9039" w:type="dxa"/>
          <w:gridSpan w:val="2"/>
        </w:tcPr>
        <w:p w14:paraId="556027C8" w14:textId="77777777" w:rsidR="00BD47E4" w:rsidRDefault="00381CC9" w:rsidP="002C30DA">
          <w:pPr>
            <w:jc w:val="right"/>
          </w:pPr>
          <w:r>
            <w:t>Presented by:</w:t>
          </w:r>
        </w:p>
      </w:tc>
      <w:tc>
        <w:tcPr>
          <w:tcW w:w="1843" w:type="dxa"/>
          <w:gridSpan w:val="2"/>
        </w:tcPr>
        <w:p w14:paraId="64E2FCF8" w14:textId="77777777" w:rsidR="00BD47E4" w:rsidRDefault="00381CC9" w:rsidP="002C30DA">
          <w:pPr>
            <w:jc w:val="right"/>
          </w:pPr>
          <w:bookmarkStart w:id="5" w:name="party"/>
          <w:r>
            <w:t>Turkey, Bulgaria</w:t>
          </w:r>
          <w:bookmarkEnd w:id="5"/>
        </w:p>
      </w:tc>
      <w:tc>
        <w:tcPr>
          <w:tcW w:w="390" w:type="dxa"/>
        </w:tcPr>
        <w:p w14:paraId="730FA3B6" w14:textId="77777777" w:rsidR="00BD47E4" w:rsidRDefault="00381CC9" w:rsidP="00387A65">
          <w:pPr>
            <w:jc w:val="right"/>
          </w:pPr>
        </w:p>
      </w:tc>
    </w:tr>
    <w:tr w:rsidR="00592185" w14:paraId="03FD18CB" w14:textId="77777777" w:rsidTr="00BD47E4">
      <w:trPr>
        <w:trHeight w:val="409"/>
        <w:jc w:val="center"/>
      </w:trPr>
      <w:tc>
        <w:tcPr>
          <w:tcW w:w="9039" w:type="dxa"/>
          <w:gridSpan w:val="2"/>
        </w:tcPr>
        <w:p w14:paraId="713E35CF" w14:textId="77777777" w:rsidR="00BD47E4" w:rsidRDefault="00381CC9" w:rsidP="002C30DA">
          <w:pPr>
            <w:jc w:val="right"/>
          </w:pPr>
          <w:r>
            <w:t>Original:</w:t>
          </w:r>
        </w:p>
      </w:tc>
      <w:tc>
        <w:tcPr>
          <w:tcW w:w="1843" w:type="dxa"/>
          <w:gridSpan w:val="2"/>
        </w:tcPr>
        <w:p w14:paraId="7AA33889" w14:textId="77777777" w:rsidR="00BD47E4" w:rsidRDefault="00381CC9" w:rsidP="002C30DA">
          <w:pPr>
            <w:jc w:val="right"/>
          </w:pPr>
          <w:bookmarkStart w:id="6" w:name="language"/>
          <w:r>
            <w:t>English</w:t>
          </w:r>
          <w:bookmarkEnd w:id="6"/>
        </w:p>
      </w:tc>
      <w:tc>
        <w:tcPr>
          <w:tcW w:w="390" w:type="dxa"/>
        </w:tcPr>
        <w:p w14:paraId="62BCE72A" w14:textId="77777777" w:rsidR="00BD47E4" w:rsidRDefault="00381CC9" w:rsidP="00387A65">
          <w:pPr>
            <w:jc w:val="right"/>
          </w:pPr>
        </w:p>
      </w:tc>
    </w:tr>
    <w:tr w:rsidR="00592185" w14:paraId="1BEA18EA" w14:textId="77777777" w:rsidTr="00BD47E4">
      <w:trPr>
        <w:trHeight w:val="409"/>
        <w:jc w:val="center"/>
      </w:trPr>
      <w:tc>
        <w:tcPr>
          <w:tcW w:w="9039" w:type="dxa"/>
          <w:gridSpan w:val="2"/>
        </w:tcPr>
        <w:p w14:paraId="1FACD1C1" w14:textId="77777777" w:rsidR="0097629D" w:rsidRDefault="00381CC9" w:rsidP="002C30DA">
          <w:pPr>
            <w:jc w:val="right"/>
          </w:pPr>
          <w:r>
            <w:t>Submitted:</w:t>
          </w:r>
        </w:p>
      </w:tc>
      <w:tc>
        <w:tcPr>
          <w:tcW w:w="1843" w:type="dxa"/>
          <w:gridSpan w:val="2"/>
        </w:tcPr>
        <w:p w14:paraId="43F7A0D2" w14:textId="77777777" w:rsidR="0097629D" w:rsidRDefault="00381CC9" w:rsidP="0097629D">
          <w:pPr>
            <w:jc w:val="right"/>
          </w:pPr>
          <w:bookmarkStart w:id="7" w:name="date_submission"/>
          <w:r>
            <w:t>14/5/2021</w:t>
          </w:r>
          <w:bookmarkEnd w:id="7"/>
        </w:p>
      </w:tc>
      <w:tc>
        <w:tcPr>
          <w:tcW w:w="390" w:type="dxa"/>
        </w:tcPr>
        <w:p w14:paraId="0DE16B9D" w14:textId="77777777" w:rsidR="0097629D" w:rsidRDefault="00381CC9" w:rsidP="00387A65">
          <w:pPr>
            <w:jc w:val="right"/>
          </w:pPr>
        </w:p>
      </w:tc>
    </w:tr>
  </w:tbl>
  <w:p w14:paraId="7ECA894B" w14:textId="77777777" w:rsidR="00AE5DD0" w:rsidRDefault="00381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92185" w14:paraId="62B75496" w14:textId="77777777">
      <w:trPr>
        <w:trHeight w:val="354"/>
        <w:jc w:val="center"/>
      </w:trPr>
      <w:tc>
        <w:tcPr>
          <w:tcW w:w="9694" w:type="dxa"/>
        </w:tcPr>
        <w:p w14:paraId="6E73993A" w14:textId="6F40157A" w:rsidR="00AE5DD0" w:rsidRPr="00BD47E4" w:rsidRDefault="00381CC9" w:rsidP="00C26F2D">
          <w:pPr>
            <w:jc w:val="right"/>
            <w:rPr>
              <w:b/>
              <w:sz w:val="32"/>
              <w:szCs w:val="32"/>
            </w:rPr>
          </w:pPr>
          <w:r>
            <w:rPr>
              <w:b/>
              <w:sz w:val="32"/>
              <w:szCs w:val="32"/>
            </w:rPr>
            <w:t>IP</w:t>
          </w:r>
        </w:p>
      </w:tc>
      <w:tc>
        <w:tcPr>
          <w:tcW w:w="1332" w:type="dxa"/>
        </w:tcPr>
        <w:p w14:paraId="63CA4B4A" w14:textId="23461B64" w:rsidR="00AE5DD0" w:rsidRPr="00BD47E4" w:rsidRDefault="00381CC9" w:rsidP="00080F4C">
          <w:pPr>
            <w:rPr>
              <w:b/>
              <w:sz w:val="32"/>
              <w:szCs w:val="32"/>
            </w:rPr>
          </w:pPr>
          <w:r>
            <w:rPr>
              <w:b/>
              <w:sz w:val="32"/>
              <w:szCs w:val="32"/>
            </w:rPr>
            <w:t>72</w:t>
          </w:r>
        </w:p>
      </w:tc>
    </w:tr>
  </w:tbl>
  <w:p w14:paraId="2E34DE41" w14:textId="77777777" w:rsidR="00AE5DD0" w:rsidRDefault="00381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BC27DC8">
      <w:start w:val="1"/>
      <w:numFmt w:val="bullet"/>
      <w:pStyle w:val="ATSBullet1"/>
      <w:lvlText w:val=""/>
      <w:lvlJc w:val="left"/>
      <w:pPr>
        <w:tabs>
          <w:tab w:val="num" w:pos="360"/>
        </w:tabs>
        <w:ind w:left="360" w:hanging="360"/>
      </w:pPr>
      <w:rPr>
        <w:rFonts w:ascii="Symbol" w:hAnsi="Symbol" w:hint="default"/>
        <w:color w:val="auto"/>
      </w:rPr>
    </w:lvl>
    <w:lvl w:ilvl="1" w:tplc="D44AC4BE" w:tentative="1">
      <w:start w:val="1"/>
      <w:numFmt w:val="bullet"/>
      <w:lvlText w:val="o"/>
      <w:lvlJc w:val="left"/>
      <w:pPr>
        <w:tabs>
          <w:tab w:val="num" w:pos="1440"/>
        </w:tabs>
        <w:ind w:left="1440" w:hanging="360"/>
      </w:pPr>
      <w:rPr>
        <w:rFonts w:ascii="Courier New" w:hAnsi="Courier New" w:cs="Courier New" w:hint="default"/>
      </w:rPr>
    </w:lvl>
    <w:lvl w:ilvl="2" w:tplc="55F8942E" w:tentative="1">
      <w:start w:val="1"/>
      <w:numFmt w:val="bullet"/>
      <w:lvlText w:val=""/>
      <w:lvlJc w:val="left"/>
      <w:pPr>
        <w:tabs>
          <w:tab w:val="num" w:pos="2160"/>
        </w:tabs>
        <w:ind w:left="2160" w:hanging="360"/>
      </w:pPr>
      <w:rPr>
        <w:rFonts w:ascii="Wingdings" w:hAnsi="Wingdings" w:hint="default"/>
      </w:rPr>
    </w:lvl>
    <w:lvl w:ilvl="3" w:tplc="212AA2A4" w:tentative="1">
      <w:start w:val="1"/>
      <w:numFmt w:val="bullet"/>
      <w:lvlText w:val=""/>
      <w:lvlJc w:val="left"/>
      <w:pPr>
        <w:tabs>
          <w:tab w:val="num" w:pos="2880"/>
        </w:tabs>
        <w:ind w:left="2880" w:hanging="360"/>
      </w:pPr>
      <w:rPr>
        <w:rFonts w:ascii="Symbol" w:hAnsi="Symbol" w:hint="default"/>
      </w:rPr>
    </w:lvl>
    <w:lvl w:ilvl="4" w:tplc="EA22A730" w:tentative="1">
      <w:start w:val="1"/>
      <w:numFmt w:val="bullet"/>
      <w:lvlText w:val="o"/>
      <w:lvlJc w:val="left"/>
      <w:pPr>
        <w:tabs>
          <w:tab w:val="num" w:pos="3600"/>
        </w:tabs>
        <w:ind w:left="3600" w:hanging="360"/>
      </w:pPr>
      <w:rPr>
        <w:rFonts w:ascii="Courier New" w:hAnsi="Courier New" w:cs="Courier New" w:hint="default"/>
      </w:rPr>
    </w:lvl>
    <w:lvl w:ilvl="5" w:tplc="7CDC67C0" w:tentative="1">
      <w:start w:val="1"/>
      <w:numFmt w:val="bullet"/>
      <w:lvlText w:val=""/>
      <w:lvlJc w:val="left"/>
      <w:pPr>
        <w:tabs>
          <w:tab w:val="num" w:pos="4320"/>
        </w:tabs>
        <w:ind w:left="4320" w:hanging="360"/>
      </w:pPr>
      <w:rPr>
        <w:rFonts w:ascii="Wingdings" w:hAnsi="Wingdings" w:hint="default"/>
      </w:rPr>
    </w:lvl>
    <w:lvl w:ilvl="6" w:tplc="B4A21988" w:tentative="1">
      <w:start w:val="1"/>
      <w:numFmt w:val="bullet"/>
      <w:lvlText w:val=""/>
      <w:lvlJc w:val="left"/>
      <w:pPr>
        <w:tabs>
          <w:tab w:val="num" w:pos="5040"/>
        </w:tabs>
        <w:ind w:left="5040" w:hanging="360"/>
      </w:pPr>
      <w:rPr>
        <w:rFonts w:ascii="Symbol" w:hAnsi="Symbol" w:hint="default"/>
      </w:rPr>
    </w:lvl>
    <w:lvl w:ilvl="7" w:tplc="D90C63AE" w:tentative="1">
      <w:start w:val="1"/>
      <w:numFmt w:val="bullet"/>
      <w:lvlText w:val="o"/>
      <w:lvlJc w:val="left"/>
      <w:pPr>
        <w:tabs>
          <w:tab w:val="num" w:pos="5760"/>
        </w:tabs>
        <w:ind w:left="5760" w:hanging="360"/>
      </w:pPr>
      <w:rPr>
        <w:rFonts w:ascii="Courier New" w:hAnsi="Courier New" w:cs="Courier New" w:hint="default"/>
      </w:rPr>
    </w:lvl>
    <w:lvl w:ilvl="8" w:tplc="6B3681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5801EA8">
      <w:start w:val="1"/>
      <w:numFmt w:val="decimal"/>
      <w:lvlText w:val="%1)"/>
      <w:lvlJc w:val="left"/>
      <w:pPr>
        <w:tabs>
          <w:tab w:val="num" w:pos="340"/>
        </w:tabs>
        <w:ind w:left="340" w:hanging="340"/>
      </w:pPr>
      <w:rPr>
        <w:rFonts w:hint="default"/>
      </w:rPr>
    </w:lvl>
    <w:lvl w:ilvl="1" w:tplc="59B26FC4" w:tentative="1">
      <w:start w:val="1"/>
      <w:numFmt w:val="lowerLetter"/>
      <w:lvlText w:val="%2."/>
      <w:lvlJc w:val="left"/>
      <w:pPr>
        <w:tabs>
          <w:tab w:val="num" w:pos="1440"/>
        </w:tabs>
        <w:ind w:left="1440" w:hanging="360"/>
      </w:pPr>
    </w:lvl>
    <w:lvl w:ilvl="2" w:tplc="214E0B6C" w:tentative="1">
      <w:start w:val="1"/>
      <w:numFmt w:val="lowerRoman"/>
      <w:lvlText w:val="%3."/>
      <w:lvlJc w:val="right"/>
      <w:pPr>
        <w:tabs>
          <w:tab w:val="num" w:pos="2160"/>
        </w:tabs>
        <w:ind w:left="2160" w:hanging="180"/>
      </w:pPr>
    </w:lvl>
    <w:lvl w:ilvl="3" w:tplc="6C207104" w:tentative="1">
      <w:start w:val="1"/>
      <w:numFmt w:val="decimal"/>
      <w:lvlText w:val="%4."/>
      <w:lvlJc w:val="left"/>
      <w:pPr>
        <w:tabs>
          <w:tab w:val="num" w:pos="2880"/>
        </w:tabs>
        <w:ind w:left="2880" w:hanging="360"/>
      </w:pPr>
    </w:lvl>
    <w:lvl w:ilvl="4" w:tplc="0DC83242" w:tentative="1">
      <w:start w:val="1"/>
      <w:numFmt w:val="lowerLetter"/>
      <w:lvlText w:val="%5."/>
      <w:lvlJc w:val="left"/>
      <w:pPr>
        <w:tabs>
          <w:tab w:val="num" w:pos="3600"/>
        </w:tabs>
        <w:ind w:left="3600" w:hanging="360"/>
      </w:pPr>
    </w:lvl>
    <w:lvl w:ilvl="5" w:tplc="9F6682C2" w:tentative="1">
      <w:start w:val="1"/>
      <w:numFmt w:val="lowerRoman"/>
      <w:lvlText w:val="%6."/>
      <w:lvlJc w:val="right"/>
      <w:pPr>
        <w:tabs>
          <w:tab w:val="num" w:pos="4320"/>
        </w:tabs>
        <w:ind w:left="4320" w:hanging="180"/>
      </w:pPr>
    </w:lvl>
    <w:lvl w:ilvl="6" w:tplc="F5AA4220" w:tentative="1">
      <w:start w:val="1"/>
      <w:numFmt w:val="decimal"/>
      <w:lvlText w:val="%7."/>
      <w:lvlJc w:val="left"/>
      <w:pPr>
        <w:tabs>
          <w:tab w:val="num" w:pos="5040"/>
        </w:tabs>
        <w:ind w:left="5040" w:hanging="360"/>
      </w:pPr>
    </w:lvl>
    <w:lvl w:ilvl="7" w:tplc="4538DF6E" w:tentative="1">
      <w:start w:val="1"/>
      <w:numFmt w:val="lowerLetter"/>
      <w:lvlText w:val="%8."/>
      <w:lvlJc w:val="left"/>
      <w:pPr>
        <w:tabs>
          <w:tab w:val="num" w:pos="5760"/>
        </w:tabs>
        <w:ind w:left="5760" w:hanging="360"/>
      </w:pPr>
    </w:lvl>
    <w:lvl w:ilvl="8" w:tplc="0232A64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8561F32">
      <w:start w:val="1"/>
      <w:numFmt w:val="decimal"/>
      <w:lvlText w:val="%1."/>
      <w:lvlJc w:val="left"/>
      <w:pPr>
        <w:tabs>
          <w:tab w:val="num" w:pos="1057"/>
        </w:tabs>
        <w:ind w:left="1057" w:hanging="360"/>
      </w:pPr>
      <w:rPr>
        <w:rFonts w:hint="default"/>
      </w:rPr>
    </w:lvl>
    <w:lvl w:ilvl="1" w:tplc="0E40187E" w:tentative="1">
      <w:start w:val="1"/>
      <w:numFmt w:val="lowerLetter"/>
      <w:lvlText w:val="%2."/>
      <w:lvlJc w:val="left"/>
      <w:pPr>
        <w:tabs>
          <w:tab w:val="num" w:pos="2137"/>
        </w:tabs>
        <w:ind w:left="2137" w:hanging="360"/>
      </w:pPr>
    </w:lvl>
    <w:lvl w:ilvl="2" w:tplc="E60E3E84" w:tentative="1">
      <w:start w:val="1"/>
      <w:numFmt w:val="lowerRoman"/>
      <w:lvlText w:val="%3."/>
      <w:lvlJc w:val="right"/>
      <w:pPr>
        <w:tabs>
          <w:tab w:val="num" w:pos="2857"/>
        </w:tabs>
        <w:ind w:left="2857" w:hanging="180"/>
      </w:pPr>
    </w:lvl>
    <w:lvl w:ilvl="3" w:tplc="C32A9B06" w:tentative="1">
      <w:start w:val="1"/>
      <w:numFmt w:val="decimal"/>
      <w:lvlText w:val="%4."/>
      <w:lvlJc w:val="left"/>
      <w:pPr>
        <w:tabs>
          <w:tab w:val="num" w:pos="3577"/>
        </w:tabs>
        <w:ind w:left="3577" w:hanging="360"/>
      </w:pPr>
    </w:lvl>
    <w:lvl w:ilvl="4" w:tplc="E01C4A0C" w:tentative="1">
      <w:start w:val="1"/>
      <w:numFmt w:val="lowerLetter"/>
      <w:lvlText w:val="%5."/>
      <w:lvlJc w:val="left"/>
      <w:pPr>
        <w:tabs>
          <w:tab w:val="num" w:pos="4297"/>
        </w:tabs>
        <w:ind w:left="4297" w:hanging="360"/>
      </w:pPr>
    </w:lvl>
    <w:lvl w:ilvl="5" w:tplc="2A3CBBB4" w:tentative="1">
      <w:start w:val="1"/>
      <w:numFmt w:val="lowerRoman"/>
      <w:lvlText w:val="%6."/>
      <w:lvlJc w:val="right"/>
      <w:pPr>
        <w:tabs>
          <w:tab w:val="num" w:pos="5017"/>
        </w:tabs>
        <w:ind w:left="5017" w:hanging="180"/>
      </w:pPr>
    </w:lvl>
    <w:lvl w:ilvl="6" w:tplc="9F3E95F8" w:tentative="1">
      <w:start w:val="1"/>
      <w:numFmt w:val="decimal"/>
      <w:lvlText w:val="%7."/>
      <w:lvlJc w:val="left"/>
      <w:pPr>
        <w:tabs>
          <w:tab w:val="num" w:pos="5737"/>
        </w:tabs>
        <w:ind w:left="5737" w:hanging="360"/>
      </w:pPr>
    </w:lvl>
    <w:lvl w:ilvl="7" w:tplc="AFCE1712" w:tentative="1">
      <w:start w:val="1"/>
      <w:numFmt w:val="lowerLetter"/>
      <w:lvlText w:val="%8."/>
      <w:lvlJc w:val="left"/>
      <w:pPr>
        <w:tabs>
          <w:tab w:val="num" w:pos="6457"/>
        </w:tabs>
        <w:ind w:left="6457" w:hanging="360"/>
      </w:pPr>
    </w:lvl>
    <w:lvl w:ilvl="8" w:tplc="82EAA9D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82EB04E">
      <w:start w:val="1"/>
      <w:numFmt w:val="decimal"/>
      <w:pStyle w:val="ATSNumber1"/>
      <w:lvlText w:val="%1)"/>
      <w:lvlJc w:val="left"/>
      <w:pPr>
        <w:tabs>
          <w:tab w:val="num" w:pos="720"/>
        </w:tabs>
        <w:ind w:left="720" w:hanging="360"/>
      </w:pPr>
    </w:lvl>
    <w:lvl w:ilvl="1" w:tplc="552C088C" w:tentative="1">
      <w:start w:val="1"/>
      <w:numFmt w:val="lowerLetter"/>
      <w:lvlText w:val="%2."/>
      <w:lvlJc w:val="left"/>
      <w:pPr>
        <w:tabs>
          <w:tab w:val="num" w:pos="1440"/>
        </w:tabs>
        <w:ind w:left="1440" w:hanging="360"/>
      </w:pPr>
    </w:lvl>
    <w:lvl w:ilvl="2" w:tplc="3FA645C0" w:tentative="1">
      <w:start w:val="1"/>
      <w:numFmt w:val="lowerRoman"/>
      <w:lvlText w:val="%3."/>
      <w:lvlJc w:val="right"/>
      <w:pPr>
        <w:tabs>
          <w:tab w:val="num" w:pos="2160"/>
        </w:tabs>
        <w:ind w:left="2160" w:hanging="180"/>
      </w:pPr>
    </w:lvl>
    <w:lvl w:ilvl="3" w:tplc="347CE28C" w:tentative="1">
      <w:start w:val="1"/>
      <w:numFmt w:val="decimal"/>
      <w:lvlText w:val="%4."/>
      <w:lvlJc w:val="left"/>
      <w:pPr>
        <w:tabs>
          <w:tab w:val="num" w:pos="2880"/>
        </w:tabs>
        <w:ind w:left="2880" w:hanging="360"/>
      </w:pPr>
    </w:lvl>
    <w:lvl w:ilvl="4" w:tplc="96523514" w:tentative="1">
      <w:start w:val="1"/>
      <w:numFmt w:val="lowerLetter"/>
      <w:lvlText w:val="%5."/>
      <w:lvlJc w:val="left"/>
      <w:pPr>
        <w:tabs>
          <w:tab w:val="num" w:pos="3600"/>
        </w:tabs>
        <w:ind w:left="3600" w:hanging="360"/>
      </w:pPr>
    </w:lvl>
    <w:lvl w:ilvl="5" w:tplc="A9D49B82" w:tentative="1">
      <w:start w:val="1"/>
      <w:numFmt w:val="lowerRoman"/>
      <w:lvlText w:val="%6."/>
      <w:lvlJc w:val="right"/>
      <w:pPr>
        <w:tabs>
          <w:tab w:val="num" w:pos="4320"/>
        </w:tabs>
        <w:ind w:left="4320" w:hanging="180"/>
      </w:pPr>
    </w:lvl>
    <w:lvl w:ilvl="6" w:tplc="74FC41E0" w:tentative="1">
      <w:start w:val="1"/>
      <w:numFmt w:val="decimal"/>
      <w:lvlText w:val="%7."/>
      <w:lvlJc w:val="left"/>
      <w:pPr>
        <w:tabs>
          <w:tab w:val="num" w:pos="5040"/>
        </w:tabs>
        <w:ind w:left="5040" w:hanging="360"/>
      </w:pPr>
    </w:lvl>
    <w:lvl w:ilvl="7" w:tplc="8028F1FC" w:tentative="1">
      <w:start w:val="1"/>
      <w:numFmt w:val="lowerLetter"/>
      <w:lvlText w:val="%8."/>
      <w:lvlJc w:val="left"/>
      <w:pPr>
        <w:tabs>
          <w:tab w:val="num" w:pos="5760"/>
        </w:tabs>
        <w:ind w:left="5760" w:hanging="360"/>
      </w:pPr>
    </w:lvl>
    <w:lvl w:ilvl="8" w:tplc="18E21F3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52677C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2B2354A" w:tentative="1">
      <w:start w:val="1"/>
      <w:numFmt w:val="bullet"/>
      <w:lvlText w:val="o"/>
      <w:lvlJc w:val="left"/>
      <w:pPr>
        <w:tabs>
          <w:tab w:val="num" w:pos="2517"/>
        </w:tabs>
        <w:ind w:left="2517" w:hanging="360"/>
      </w:pPr>
      <w:rPr>
        <w:rFonts w:ascii="Courier New" w:hAnsi="Courier New" w:cs="Courier New" w:hint="default"/>
      </w:rPr>
    </w:lvl>
    <w:lvl w:ilvl="2" w:tplc="D592D404" w:tentative="1">
      <w:start w:val="1"/>
      <w:numFmt w:val="bullet"/>
      <w:lvlText w:val=""/>
      <w:lvlJc w:val="left"/>
      <w:pPr>
        <w:tabs>
          <w:tab w:val="num" w:pos="3237"/>
        </w:tabs>
        <w:ind w:left="3237" w:hanging="360"/>
      </w:pPr>
      <w:rPr>
        <w:rFonts w:ascii="Wingdings" w:hAnsi="Wingdings" w:hint="default"/>
      </w:rPr>
    </w:lvl>
    <w:lvl w:ilvl="3" w:tplc="46B2AC44" w:tentative="1">
      <w:start w:val="1"/>
      <w:numFmt w:val="bullet"/>
      <w:lvlText w:val=""/>
      <w:lvlJc w:val="left"/>
      <w:pPr>
        <w:tabs>
          <w:tab w:val="num" w:pos="3957"/>
        </w:tabs>
        <w:ind w:left="3957" w:hanging="360"/>
      </w:pPr>
      <w:rPr>
        <w:rFonts w:ascii="Symbol" w:hAnsi="Symbol" w:hint="default"/>
      </w:rPr>
    </w:lvl>
    <w:lvl w:ilvl="4" w:tplc="22E64FAE" w:tentative="1">
      <w:start w:val="1"/>
      <w:numFmt w:val="bullet"/>
      <w:lvlText w:val="o"/>
      <w:lvlJc w:val="left"/>
      <w:pPr>
        <w:tabs>
          <w:tab w:val="num" w:pos="4677"/>
        </w:tabs>
        <w:ind w:left="4677" w:hanging="360"/>
      </w:pPr>
      <w:rPr>
        <w:rFonts w:ascii="Courier New" w:hAnsi="Courier New" w:cs="Courier New" w:hint="default"/>
      </w:rPr>
    </w:lvl>
    <w:lvl w:ilvl="5" w:tplc="30407FFC" w:tentative="1">
      <w:start w:val="1"/>
      <w:numFmt w:val="bullet"/>
      <w:lvlText w:val=""/>
      <w:lvlJc w:val="left"/>
      <w:pPr>
        <w:tabs>
          <w:tab w:val="num" w:pos="5397"/>
        </w:tabs>
        <w:ind w:left="5397" w:hanging="360"/>
      </w:pPr>
      <w:rPr>
        <w:rFonts w:ascii="Wingdings" w:hAnsi="Wingdings" w:hint="default"/>
      </w:rPr>
    </w:lvl>
    <w:lvl w:ilvl="6" w:tplc="787A48E8" w:tentative="1">
      <w:start w:val="1"/>
      <w:numFmt w:val="bullet"/>
      <w:lvlText w:val=""/>
      <w:lvlJc w:val="left"/>
      <w:pPr>
        <w:tabs>
          <w:tab w:val="num" w:pos="6117"/>
        </w:tabs>
        <w:ind w:left="6117" w:hanging="360"/>
      </w:pPr>
      <w:rPr>
        <w:rFonts w:ascii="Symbol" w:hAnsi="Symbol" w:hint="default"/>
      </w:rPr>
    </w:lvl>
    <w:lvl w:ilvl="7" w:tplc="3F6684EE" w:tentative="1">
      <w:start w:val="1"/>
      <w:numFmt w:val="bullet"/>
      <w:lvlText w:val="o"/>
      <w:lvlJc w:val="left"/>
      <w:pPr>
        <w:tabs>
          <w:tab w:val="num" w:pos="6837"/>
        </w:tabs>
        <w:ind w:left="6837" w:hanging="360"/>
      </w:pPr>
      <w:rPr>
        <w:rFonts w:ascii="Courier New" w:hAnsi="Courier New" w:cs="Courier New" w:hint="default"/>
      </w:rPr>
    </w:lvl>
    <w:lvl w:ilvl="8" w:tplc="46664EB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70C3EFA">
      <w:start w:val="1"/>
      <w:numFmt w:val="decimal"/>
      <w:pStyle w:val="ATSNumber2"/>
      <w:lvlText w:val="%1."/>
      <w:lvlJc w:val="left"/>
      <w:pPr>
        <w:tabs>
          <w:tab w:val="num" w:pos="720"/>
        </w:tabs>
        <w:ind w:left="720" w:hanging="360"/>
      </w:pPr>
      <w:rPr>
        <w:rFonts w:hint="default"/>
      </w:rPr>
    </w:lvl>
    <w:lvl w:ilvl="1" w:tplc="77AED634" w:tentative="1">
      <w:start w:val="1"/>
      <w:numFmt w:val="lowerLetter"/>
      <w:lvlText w:val="%2."/>
      <w:lvlJc w:val="left"/>
      <w:pPr>
        <w:tabs>
          <w:tab w:val="num" w:pos="1440"/>
        </w:tabs>
        <w:ind w:left="1440" w:hanging="360"/>
      </w:pPr>
    </w:lvl>
    <w:lvl w:ilvl="2" w:tplc="21A4D118" w:tentative="1">
      <w:start w:val="1"/>
      <w:numFmt w:val="lowerRoman"/>
      <w:lvlText w:val="%3."/>
      <w:lvlJc w:val="right"/>
      <w:pPr>
        <w:tabs>
          <w:tab w:val="num" w:pos="2160"/>
        </w:tabs>
        <w:ind w:left="2160" w:hanging="180"/>
      </w:pPr>
    </w:lvl>
    <w:lvl w:ilvl="3" w:tplc="07768F62" w:tentative="1">
      <w:start w:val="1"/>
      <w:numFmt w:val="decimal"/>
      <w:lvlText w:val="%4."/>
      <w:lvlJc w:val="left"/>
      <w:pPr>
        <w:tabs>
          <w:tab w:val="num" w:pos="2880"/>
        </w:tabs>
        <w:ind w:left="2880" w:hanging="360"/>
      </w:pPr>
    </w:lvl>
    <w:lvl w:ilvl="4" w:tplc="0DFCC0FE" w:tentative="1">
      <w:start w:val="1"/>
      <w:numFmt w:val="lowerLetter"/>
      <w:lvlText w:val="%5."/>
      <w:lvlJc w:val="left"/>
      <w:pPr>
        <w:tabs>
          <w:tab w:val="num" w:pos="3600"/>
        </w:tabs>
        <w:ind w:left="3600" w:hanging="360"/>
      </w:pPr>
    </w:lvl>
    <w:lvl w:ilvl="5" w:tplc="83327B68" w:tentative="1">
      <w:start w:val="1"/>
      <w:numFmt w:val="lowerRoman"/>
      <w:lvlText w:val="%6."/>
      <w:lvlJc w:val="right"/>
      <w:pPr>
        <w:tabs>
          <w:tab w:val="num" w:pos="4320"/>
        </w:tabs>
        <w:ind w:left="4320" w:hanging="180"/>
      </w:pPr>
    </w:lvl>
    <w:lvl w:ilvl="6" w:tplc="AEDE191A" w:tentative="1">
      <w:start w:val="1"/>
      <w:numFmt w:val="decimal"/>
      <w:lvlText w:val="%7."/>
      <w:lvlJc w:val="left"/>
      <w:pPr>
        <w:tabs>
          <w:tab w:val="num" w:pos="5040"/>
        </w:tabs>
        <w:ind w:left="5040" w:hanging="360"/>
      </w:pPr>
    </w:lvl>
    <w:lvl w:ilvl="7" w:tplc="5FEC4AD2" w:tentative="1">
      <w:start w:val="1"/>
      <w:numFmt w:val="lowerLetter"/>
      <w:lvlText w:val="%8."/>
      <w:lvlJc w:val="left"/>
      <w:pPr>
        <w:tabs>
          <w:tab w:val="num" w:pos="5760"/>
        </w:tabs>
        <w:ind w:left="5760" w:hanging="360"/>
      </w:pPr>
    </w:lvl>
    <w:lvl w:ilvl="8" w:tplc="D41CD14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85"/>
    <w:rsid w:val="00381CC9"/>
    <w:rsid w:val="005921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987BD"/>
  <w15:chartTrackingRefBased/>
  <w15:docId w15:val="{6B4C28EA-9967-4CEE-9BB8-52E348E6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1881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2021-05-14T13:50:00Z</dcterms:modified>
</cp:coreProperties>
</file>