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78B33" w14:textId="77777777" w:rsidR="00C26F2D" w:rsidRPr="00BF077B" w:rsidRDefault="00DD44B6" w:rsidP="00BF077B">
      <w:pPr>
        <w:pStyle w:val="ATSNormal"/>
        <w:rPr>
          <w:rStyle w:val="Ttulodellibro"/>
        </w:rPr>
      </w:pPr>
    </w:p>
    <w:p w14:paraId="0EA3E04C" w14:textId="77777777" w:rsidR="002F0A13" w:rsidRDefault="00DD44B6" w:rsidP="004B4A60">
      <w:pPr>
        <w:rPr>
          <w:b/>
          <w:u w:val="single"/>
          <w:lang w:val="es-ES_tradnl"/>
        </w:rPr>
      </w:pPr>
    </w:p>
    <w:p w14:paraId="3FE08300" w14:textId="77777777" w:rsidR="002F0A13" w:rsidRDefault="00DD44B6" w:rsidP="004B4A60">
      <w:pPr>
        <w:rPr>
          <w:b/>
          <w:u w:val="single"/>
          <w:lang w:val="es-ES_tradnl"/>
        </w:rPr>
      </w:pPr>
    </w:p>
    <w:p w14:paraId="230E641A" w14:textId="77777777" w:rsidR="002F0A13" w:rsidRDefault="00DD44B6" w:rsidP="004B4A60">
      <w:pPr>
        <w:rPr>
          <w:b/>
          <w:u w:val="single"/>
          <w:lang w:val="es-ES_tradnl"/>
        </w:rPr>
      </w:pPr>
    </w:p>
    <w:p w14:paraId="7A230FC2" w14:textId="77777777" w:rsidR="002F0A13" w:rsidRDefault="00DD44B6" w:rsidP="004B4A60">
      <w:pPr>
        <w:rPr>
          <w:b/>
          <w:u w:val="single"/>
          <w:lang w:val="es-ES_tradnl"/>
        </w:rPr>
      </w:pPr>
    </w:p>
    <w:p w14:paraId="2E208F45" w14:textId="77777777" w:rsidR="00C26F2D" w:rsidRDefault="00DD44B6" w:rsidP="004B4A60">
      <w:pPr>
        <w:rPr>
          <w:b/>
          <w:u w:val="single"/>
          <w:lang w:val="es-ES_tradnl"/>
        </w:rPr>
      </w:pPr>
    </w:p>
    <w:p w14:paraId="32252568" w14:textId="77777777" w:rsidR="004B4A60" w:rsidRPr="0057246E" w:rsidRDefault="00DD44B6" w:rsidP="001B789F">
      <w:pPr>
        <w:pStyle w:val="ATSTitle"/>
      </w:pPr>
      <w:bookmarkStart w:id="0" w:name="name"/>
      <w:r>
        <w:t xml:space="preserve">Closing of the </w:t>
      </w:r>
      <w:proofErr w:type="spellStart"/>
      <w:r>
        <w:t>Arctowski</w:t>
      </w:r>
      <w:proofErr w:type="spellEnd"/>
      <w:r>
        <w:t xml:space="preserve"> Polish Antarctic Station for tourist traffic due to the COVID-19 pandemic and the ongoing renovation of station facilities </w:t>
      </w:r>
      <w:bookmarkEnd w:id="0"/>
    </w:p>
    <w:p w14:paraId="5618CA5E" w14:textId="77777777" w:rsidR="004B4A60" w:rsidRPr="0057246E" w:rsidRDefault="00DD44B6" w:rsidP="00F75424">
      <w:pPr>
        <w:jc w:val="center"/>
      </w:pPr>
    </w:p>
    <w:p w14:paraId="10184BD9" w14:textId="77777777" w:rsidR="004B4A60" w:rsidRPr="002F0A13" w:rsidRDefault="00DD44B6" w:rsidP="002F0A13"/>
    <w:p w14:paraId="0F227331" w14:textId="77777777" w:rsidR="004B4A60" w:rsidRDefault="00DD44B6" w:rsidP="00F75424">
      <w:pPr>
        <w:jc w:val="center"/>
      </w:pPr>
      <w:bookmarkStart w:id="1" w:name="memo"/>
      <w:bookmarkEnd w:id="1"/>
    </w:p>
    <w:p w14:paraId="37A9CA7C" w14:textId="77777777" w:rsidR="0097629D" w:rsidRDefault="00DD44B6" w:rsidP="00F75424">
      <w:pPr>
        <w:jc w:val="center"/>
      </w:pPr>
    </w:p>
    <w:p w14:paraId="07C9CCEB" w14:textId="77777777" w:rsidR="0097629D" w:rsidRDefault="00DD44B6" w:rsidP="00F75424">
      <w:pPr>
        <w:jc w:val="center"/>
      </w:pPr>
    </w:p>
    <w:p w14:paraId="63C70CFD" w14:textId="77777777" w:rsidR="0097629D" w:rsidRDefault="00DD44B6" w:rsidP="00F75424">
      <w:pPr>
        <w:jc w:val="center"/>
      </w:pPr>
    </w:p>
    <w:p w14:paraId="664A39E6" w14:textId="77777777" w:rsidR="0097629D" w:rsidRPr="00C26F2D" w:rsidRDefault="00DD44B6" w:rsidP="00F75424">
      <w:pPr>
        <w:jc w:val="center"/>
      </w:pPr>
    </w:p>
    <w:p w14:paraId="489C0D49" w14:textId="77777777" w:rsidR="004B4A60" w:rsidRPr="0057246E" w:rsidRDefault="00DD44B6" w:rsidP="004B4A60"/>
    <w:p w14:paraId="25B69678" w14:textId="77777777" w:rsidR="00C26F2D" w:rsidRDefault="00DD44B6"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8B7311D" w14:textId="3ECB55FD" w:rsidR="004B4A60" w:rsidRDefault="00DD44B6" w:rsidP="00952E9F"/>
    <w:p w14:paraId="5E529F70" w14:textId="77777777" w:rsidR="00DD44B6" w:rsidRPr="00E845D7" w:rsidRDefault="00DD44B6" w:rsidP="00DD44B6">
      <w:pPr>
        <w:spacing w:before="360" w:after="360"/>
        <w:jc w:val="center"/>
        <w:rPr>
          <w:rFonts w:ascii="Arial" w:hAnsi="Arial" w:cs="Arial"/>
          <w:b/>
          <w:sz w:val="32"/>
          <w:szCs w:val="32"/>
          <w:lang w:eastAsia="ko-KR"/>
        </w:rPr>
      </w:pPr>
      <w:r w:rsidRPr="00E845D7">
        <w:rPr>
          <w:rFonts w:ascii="Arial" w:hAnsi="Arial" w:cs="Arial"/>
          <w:b/>
          <w:sz w:val="32"/>
          <w:szCs w:val="32"/>
          <w:lang w:eastAsia="ko-KR"/>
        </w:rPr>
        <w:t xml:space="preserve">Closing of the </w:t>
      </w:r>
      <w:proofErr w:type="spellStart"/>
      <w:r w:rsidRPr="00E845D7">
        <w:rPr>
          <w:rFonts w:ascii="Arial" w:hAnsi="Arial" w:cs="Arial"/>
          <w:b/>
          <w:sz w:val="32"/>
          <w:szCs w:val="32"/>
          <w:lang w:eastAsia="ko-KR"/>
        </w:rPr>
        <w:t>Arctowski</w:t>
      </w:r>
      <w:proofErr w:type="spellEnd"/>
      <w:r w:rsidRPr="00E845D7">
        <w:rPr>
          <w:rFonts w:ascii="Arial" w:hAnsi="Arial" w:cs="Arial"/>
          <w:b/>
          <w:sz w:val="32"/>
          <w:szCs w:val="32"/>
          <w:lang w:eastAsia="ko-KR"/>
        </w:rPr>
        <w:t xml:space="preserve"> Polish Antarctic Station for tourist traffic due to the COVID-19 pandemic and the ongoing renovation of </w:t>
      </w:r>
      <w:r>
        <w:rPr>
          <w:rFonts w:ascii="Arial" w:hAnsi="Arial" w:cs="Arial"/>
          <w:b/>
          <w:sz w:val="32"/>
          <w:szCs w:val="32"/>
          <w:lang w:eastAsia="ko-KR"/>
        </w:rPr>
        <w:t>s</w:t>
      </w:r>
      <w:r w:rsidRPr="00E845D7">
        <w:rPr>
          <w:rFonts w:ascii="Arial" w:hAnsi="Arial" w:cs="Arial"/>
          <w:b/>
          <w:sz w:val="32"/>
          <w:szCs w:val="32"/>
          <w:lang w:eastAsia="ko-KR"/>
        </w:rPr>
        <w:t xml:space="preserve">tation facilities </w:t>
      </w:r>
    </w:p>
    <w:p w14:paraId="22BB65D4" w14:textId="77777777" w:rsidR="00DD44B6" w:rsidRPr="00F35236" w:rsidRDefault="00DD44B6" w:rsidP="00DD44B6">
      <w:pPr>
        <w:spacing w:before="120" w:after="60"/>
        <w:jc w:val="center"/>
        <w:rPr>
          <w:b/>
          <w:szCs w:val="22"/>
          <w:lang w:eastAsia="ko-KR"/>
        </w:rPr>
      </w:pPr>
      <w:r w:rsidRPr="00F35236">
        <w:rPr>
          <w:b/>
          <w:szCs w:val="22"/>
        </w:rPr>
        <w:t xml:space="preserve">An Information Paper </w:t>
      </w:r>
      <w:r w:rsidRPr="00F35236">
        <w:rPr>
          <w:b/>
          <w:szCs w:val="22"/>
          <w:lang w:eastAsia="ko-KR"/>
        </w:rPr>
        <w:t>s</w:t>
      </w:r>
      <w:r w:rsidRPr="00F35236">
        <w:rPr>
          <w:b/>
          <w:szCs w:val="22"/>
        </w:rPr>
        <w:t xml:space="preserve">ubmitted by </w:t>
      </w:r>
      <w:proofErr w:type="gramStart"/>
      <w:r w:rsidRPr="00F35236">
        <w:rPr>
          <w:b/>
          <w:szCs w:val="22"/>
        </w:rPr>
        <w:t>Poland</w:t>
      </w:r>
      <w:proofErr w:type="gramEnd"/>
    </w:p>
    <w:p w14:paraId="0A3E3D33" w14:textId="77777777" w:rsidR="00DD44B6" w:rsidRPr="00F35236" w:rsidRDefault="00DD44B6" w:rsidP="00DD44B6">
      <w:pPr>
        <w:spacing w:before="480" w:after="120"/>
        <w:rPr>
          <w:rFonts w:ascii="Arial" w:hAnsi="Arial" w:cs="Arial"/>
          <w:b/>
          <w:i/>
          <w:sz w:val="24"/>
        </w:rPr>
      </w:pPr>
      <w:r w:rsidRPr="00F35236">
        <w:rPr>
          <w:rFonts w:ascii="Arial" w:hAnsi="Arial" w:cs="Arial"/>
          <w:b/>
          <w:i/>
          <w:sz w:val="24"/>
        </w:rPr>
        <w:t>Summary</w:t>
      </w:r>
    </w:p>
    <w:p w14:paraId="10BE9670" w14:textId="77777777" w:rsidR="00DD44B6" w:rsidRPr="0064638A" w:rsidRDefault="00DD44B6" w:rsidP="00DD44B6">
      <w:pPr>
        <w:spacing w:before="240" w:after="60"/>
        <w:jc w:val="both"/>
      </w:pPr>
      <w:r w:rsidRPr="00E845D7">
        <w:t xml:space="preserve">Due to the COVID-19 pandemic and the ongoing renovation of Station facilities, the Polish Antarctic Station is closed to tourist traffic. This decision </w:t>
      </w:r>
      <w:r>
        <w:t xml:space="preserve">remains valid </w:t>
      </w:r>
      <w:r w:rsidRPr="0064638A">
        <w:t>until further notice.</w:t>
      </w:r>
    </w:p>
    <w:p w14:paraId="7A9DF00B" w14:textId="77777777" w:rsidR="00DD44B6" w:rsidRPr="00F35236" w:rsidRDefault="00DD44B6" w:rsidP="00DD44B6">
      <w:pPr>
        <w:spacing w:before="480" w:after="120"/>
        <w:rPr>
          <w:rFonts w:ascii="Arial" w:hAnsi="Arial" w:cs="Arial"/>
          <w:b/>
          <w:i/>
          <w:sz w:val="24"/>
        </w:rPr>
      </w:pPr>
      <w:r w:rsidRPr="00F35236">
        <w:rPr>
          <w:rFonts w:ascii="Arial" w:hAnsi="Arial" w:cs="Arial"/>
          <w:b/>
          <w:i/>
          <w:sz w:val="24"/>
        </w:rPr>
        <w:t>Background</w:t>
      </w:r>
    </w:p>
    <w:p w14:paraId="180EE064" w14:textId="77777777" w:rsidR="00DD44B6" w:rsidRPr="00E845D7" w:rsidRDefault="00DD44B6" w:rsidP="00DD44B6">
      <w:pPr>
        <w:spacing w:before="240" w:after="60"/>
        <w:jc w:val="both"/>
        <w:rPr>
          <w:szCs w:val="22"/>
          <w:lang w:val="en-US" w:eastAsia="pl-PL"/>
        </w:rPr>
      </w:pPr>
      <w:r w:rsidRPr="0064638A">
        <w:rPr>
          <w:bCs/>
          <w:szCs w:val="22"/>
          <w:lang w:eastAsia="pl-PL"/>
        </w:rPr>
        <w:t xml:space="preserve">The </w:t>
      </w:r>
      <w:proofErr w:type="spellStart"/>
      <w:r w:rsidRPr="0064638A">
        <w:rPr>
          <w:bCs/>
          <w:szCs w:val="22"/>
          <w:lang w:eastAsia="pl-PL"/>
        </w:rPr>
        <w:t>Arctowski</w:t>
      </w:r>
      <w:proofErr w:type="spellEnd"/>
      <w:r w:rsidRPr="0064638A">
        <w:rPr>
          <w:bCs/>
          <w:szCs w:val="22"/>
          <w:lang w:eastAsia="pl-PL"/>
        </w:rPr>
        <w:t xml:space="preserve"> Polish Antarctic Station</w:t>
      </w:r>
      <w:r w:rsidRPr="0064638A">
        <w:rPr>
          <w:b/>
          <w:bCs/>
          <w:szCs w:val="22"/>
          <w:lang w:eastAsia="pl-PL"/>
        </w:rPr>
        <w:t xml:space="preserve"> </w:t>
      </w:r>
      <w:r w:rsidRPr="0064638A">
        <w:rPr>
          <w:szCs w:val="22"/>
          <w:lang w:eastAsia="pl-PL"/>
        </w:rPr>
        <w:t xml:space="preserve">is a year-round research facility managed by the </w:t>
      </w:r>
      <w:r w:rsidRPr="0064638A">
        <w:rPr>
          <w:bCs/>
          <w:szCs w:val="22"/>
          <w:lang w:eastAsia="pl-PL"/>
        </w:rPr>
        <w:t>Institute of Biochemistry and Biophysics</w:t>
      </w:r>
      <w:r w:rsidRPr="0064638A">
        <w:rPr>
          <w:szCs w:val="22"/>
          <w:lang w:eastAsia="pl-PL"/>
        </w:rPr>
        <w:t xml:space="preserve"> of the </w:t>
      </w:r>
      <w:r w:rsidRPr="0064638A">
        <w:rPr>
          <w:bCs/>
          <w:szCs w:val="22"/>
          <w:lang w:eastAsia="pl-PL"/>
        </w:rPr>
        <w:t>Polish Academy of Sciences</w:t>
      </w:r>
      <w:r w:rsidRPr="0064638A">
        <w:rPr>
          <w:szCs w:val="22"/>
          <w:lang w:eastAsia="pl-PL"/>
        </w:rPr>
        <w:t xml:space="preserve">. Ongoing and previous </w:t>
      </w:r>
      <w:r w:rsidRPr="0064638A">
        <w:rPr>
          <w:szCs w:val="22"/>
          <w:lang w:val="en-US" w:eastAsia="pl-PL"/>
        </w:rPr>
        <w:t xml:space="preserve">research in the fields of biology, oceanography, geology, geomorphology, glaciology, meteorology, and seismology, have been undertaken at the station. Continuous ecological, glaciological, hydrological, meteorological, and marine monitoring programs are also conducted at and around the station. For over 40 years, the station has provided technical and logistic support for Polish and international scientific groups conducting research in the Antarctic. </w:t>
      </w:r>
      <w:proofErr w:type="gramStart"/>
      <w:r w:rsidRPr="0064638A">
        <w:rPr>
          <w:szCs w:val="22"/>
          <w:lang w:val="en-US" w:eastAsia="pl-PL"/>
        </w:rPr>
        <w:t>As a consequence of</w:t>
      </w:r>
      <w:proofErr w:type="gramEnd"/>
      <w:r w:rsidRPr="0064638A">
        <w:rPr>
          <w:szCs w:val="22"/>
          <w:lang w:val="en-US" w:eastAsia="pl-PL"/>
        </w:rPr>
        <w:t xml:space="preserve"> the current pandemic and ongoing renovation of the station, we are forced to take action to maintain the ongoing research, as well as the safety of personnel, at the station. </w:t>
      </w:r>
      <w:r w:rsidRPr="0064638A">
        <w:rPr>
          <w:szCs w:val="22"/>
        </w:rPr>
        <w:t>We are committed to maintaining and enhancing the quality of Polish Antarctic scientific research; however, current circumstances dictate that our ability to support science and building process is extremely limited.</w:t>
      </w:r>
      <w:r w:rsidRPr="0064638A">
        <w:rPr>
          <w:szCs w:val="22"/>
          <w:lang w:val="en-US" w:eastAsia="pl-PL"/>
        </w:rPr>
        <w:t xml:space="preserve"> Nevertheless, l</w:t>
      </w:r>
      <w:proofErr w:type="spellStart"/>
      <w:r w:rsidRPr="0064638A">
        <w:rPr>
          <w:szCs w:val="22"/>
          <w:lang w:eastAsia="pl-PL"/>
        </w:rPr>
        <w:t>ong</w:t>
      </w:r>
      <w:proofErr w:type="spellEnd"/>
      <w:r w:rsidRPr="0064638A">
        <w:rPr>
          <w:szCs w:val="22"/>
          <w:lang w:eastAsia="pl-PL"/>
        </w:rPr>
        <w:t xml:space="preserve">-term science monitoring, essential operational activities, and planned maintenance will go ahead as previously planned. The station has limited medical facilities, therefore, in the event of any emergencies, the crew of the station, builders, and visitors are completely dependent on rescuers from </w:t>
      </w:r>
      <w:proofErr w:type="gramStart"/>
      <w:r w:rsidRPr="0064638A">
        <w:rPr>
          <w:szCs w:val="22"/>
          <w:lang w:eastAsia="pl-PL"/>
        </w:rPr>
        <w:t>other  nations</w:t>
      </w:r>
      <w:proofErr w:type="gramEnd"/>
      <w:r w:rsidRPr="0064638A">
        <w:rPr>
          <w:szCs w:val="22"/>
          <w:lang w:eastAsia="pl-PL"/>
        </w:rPr>
        <w:t xml:space="preserve"> stationed on King George Island.</w:t>
      </w:r>
      <w:r w:rsidRPr="0064638A">
        <w:rPr>
          <w:szCs w:val="22"/>
          <w:lang w:val="en-US" w:eastAsia="pl-PL"/>
        </w:rPr>
        <w:t xml:space="preserve"> To ensure the safety, health, and well-being of Polish scientific expedition members, building workers, and visitors, as well as </w:t>
      </w:r>
      <w:r>
        <w:rPr>
          <w:szCs w:val="22"/>
          <w:lang w:val="en-US" w:eastAsia="pl-PL"/>
        </w:rPr>
        <w:t xml:space="preserve">to </w:t>
      </w:r>
      <w:r w:rsidRPr="0064638A">
        <w:rPr>
          <w:szCs w:val="22"/>
          <w:lang w:val="en-US" w:eastAsia="pl-PL"/>
        </w:rPr>
        <w:t xml:space="preserve">keep Antarctica COVID-19-free, the </w:t>
      </w:r>
      <w:proofErr w:type="spellStart"/>
      <w:r w:rsidRPr="0064638A">
        <w:rPr>
          <w:szCs w:val="22"/>
          <w:lang w:val="en-US" w:eastAsia="pl-PL"/>
        </w:rPr>
        <w:t>Arctowski</w:t>
      </w:r>
      <w:proofErr w:type="spellEnd"/>
      <w:r w:rsidRPr="0064638A">
        <w:rPr>
          <w:szCs w:val="22"/>
          <w:lang w:val="en-US" w:eastAsia="pl-PL"/>
        </w:rPr>
        <w:t xml:space="preserve"> Polish Antarctic Station will be closed for touristic traffic until further notice.</w:t>
      </w:r>
    </w:p>
    <w:p w14:paraId="0DC322B0" w14:textId="77777777" w:rsidR="00DD44B6" w:rsidRPr="00E845D7" w:rsidRDefault="00DD44B6" w:rsidP="00DD44B6">
      <w:pPr>
        <w:jc w:val="both"/>
        <w:rPr>
          <w:lang w:val="en-US"/>
        </w:rPr>
      </w:pPr>
    </w:p>
    <w:p w14:paraId="19AE9E4F" w14:textId="77777777" w:rsidR="00DD44B6" w:rsidRPr="00DD44B6" w:rsidRDefault="00DD44B6" w:rsidP="00952E9F">
      <w:pPr>
        <w:rPr>
          <w:lang w:val="en-US"/>
        </w:rPr>
      </w:pPr>
    </w:p>
    <w:sectPr w:rsidR="00DD44B6" w:rsidRPr="00DD44B6"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8039E" w14:textId="77777777" w:rsidR="00000000" w:rsidRDefault="00DD44B6">
      <w:r>
        <w:separator/>
      </w:r>
    </w:p>
  </w:endnote>
  <w:endnote w:type="continuationSeparator" w:id="0">
    <w:p w14:paraId="382DE7BB" w14:textId="77777777" w:rsidR="00000000" w:rsidRDefault="00DD4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0794" w14:textId="77777777" w:rsidR="00FA0B9F" w:rsidRDefault="00DD44B6" w:rsidP="00CF5C82">
    <w:pPr>
      <w:framePr w:wrap="around" w:vAnchor="text" w:hAnchor="margin" w:xAlign="right" w:y="1"/>
    </w:pPr>
    <w:r>
      <w:fldChar w:fldCharType="begin"/>
    </w:r>
    <w:r>
      <w:instrText xml:space="preserve">PAGE  </w:instrText>
    </w:r>
    <w:r>
      <w:fldChar w:fldCharType="separate"/>
    </w:r>
    <w:r>
      <w:fldChar w:fldCharType="end"/>
    </w:r>
  </w:p>
  <w:p w14:paraId="1510ABC9" w14:textId="77777777" w:rsidR="00FA0B9F" w:rsidRDefault="00DD44B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F2B5" w14:textId="77777777" w:rsidR="00FA0B9F" w:rsidRDefault="00DD44B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E39DEA7" w14:textId="5F10ED85" w:rsidR="00FA0B9F" w:rsidRDefault="00DD44B6" w:rsidP="00DD44B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40962" w14:textId="77777777" w:rsidR="00E311C9" w:rsidRDefault="00DD44B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DB8B006" w14:textId="77777777" w:rsidR="00E311C9" w:rsidRDefault="00DD44B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4163A" w14:textId="77777777" w:rsidR="00000000" w:rsidRDefault="00DD44B6">
      <w:r>
        <w:separator/>
      </w:r>
    </w:p>
  </w:footnote>
  <w:footnote w:type="continuationSeparator" w:id="0">
    <w:p w14:paraId="2CE617E7" w14:textId="77777777" w:rsidR="00000000" w:rsidRDefault="00DD4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C7CA7" w14:paraId="135CABB3" w14:textId="77777777" w:rsidTr="00490760">
      <w:trPr>
        <w:trHeight w:val="344"/>
        <w:jc w:val="center"/>
      </w:trPr>
      <w:tc>
        <w:tcPr>
          <w:tcW w:w="5495" w:type="dxa"/>
        </w:tcPr>
        <w:p w14:paraId="6754D47D" w14:textId="77777777" w:rsidR="00DB7C09" w:rsidRDefault="00DD44B6" w:rsidP="00F968D4"/>
      </w:tc>
      <w:tc>
        <w:tcPr>
          <w:tcW w:w="4253" w:type="dxa"/>
          <w:gridSpan w:val="2"/>
        </w:tcPr>
        <w:p w14:paraId="3C68ACBB" w14:textId="77777777" w:rsidR="00DB7C09" w:rsidRPr="00BD47E4" w:rsidRDefault="00DD44B6" w:rsidP="002A07BC">
          <w:pPr>
            <w:jc w:val="right"/>
            <w:rPr>
              <w:b/>
              <w:sz w:val="32"/>
              <w:szCs w:val="32"/>
            </w:rPr>
          </w:pPr>
          <w:bookmarkStart w:id="2" w:name="type"/>
          <w:r w:rsidRPr="00BD47E4">
            <w:rPr>
              <w:b/>
              <w:sz w:val="32"/>
              <w:szCs w:val="32"/>
            </w:rPr>
            <w:t>IP</w:t>
          </w:r>
          <w:bookmarkEnd w:id="2"/>
        </w:p>
      </w:tc>
      <w:tc>
        <w:tcPr>
          <w:tcW w:w="1524" w:type="dxa"/>
          <w:gridSpan w:val="2"/>
        </w:tcPr>
        <w:p w14:paraId="16B75C4D" w14:textId="77777777" w:rsidR="00DB7C09" w:rsidRPr="00BD47E4" w:rsidRDefault="00DD44B6" w:rsidP="00DB7C09">
          <w:pPr>
            <w:rPr>
              <w:b/>
              <w:sz w:val="32"/>
              <w:szCs w:val="32"/>
            </w:rPr>
          </w:pPr>
          <w:bookmarkStart w:id="3" w:name="number"/>
          <w:r w:rsidRPr="00BD47E4">
            <w:rPr>
              <w:b/>
              <w:sz w:val="32"/>
              <w:szCs w:val="32"/>
            </w:rPr>
            <w:t>86</w:t>
          </w:r>
          <w:bookmarkEnd w:id="3"/>
        </w:p>
      </w:tc>
    </w:tr>
    <w:tr w:rsidR="008C7CA7" w14:paraId="0C18C8EF" w14:textId="77777777" w:rsidTr="00490760">
      <w:trPr>
        <w:trHeight w:val="2165"/>
        <w:jc w:val="center"/>
      </w:trPr>
      <w:tc>
        <w:tcPr>
          <w:tcW w:w="5495" w:type="dxa"/>
        </w:tcPr>
        <w:p w14:paraId="6533AE91" w14:textId="77777777" w:rsidR="00490760" w:rsidRPr="00EE4D48" w:rsidRDefault="00DD44B6" w:rsidP="002A07BC">
          <w:pPr>
            <w:rPr>
              <w:b/>
              <w:sz w:val="28"/>
              <w:szCs w:val="28"/>
            </w:rPr>
          </w:pPr>
          <w:r>
            <w:rPr>
              <w:b/>
              <w:noProof/>
              <w:sz w:val="28"/>
              <w:szCs w:val="28"/>
            </w:rPr>
            <w:drawing>
              <wp:inline distT="0" distB="0" distL="0" distR="0" wp14:anchorId="342D597C" wp14:editId="4ACECB9A">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5876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ABCE7E4" w14:textId="77777777" w:rsidR="00490760" w:rsidRPr="00FE5146" w:rsidRDefault="00DD44B6" w:rsidP="00490760">
          <w:pPr>
            <w:jc w:val="right"/>
            <w:rPr>
              <w:sz w:val="144"/>
              <w:szCs w:val="144"/>
            </w:rPr>
          </w:pPr>
          <w:r w:rsidRPr="00FE5146">
            <w:rPr>
              <w:sz w:val="144"/>
              <w:szCs w:val="144"/>
            </w:rPr>
            <w:t>ENG</w:t>
          </w:r>
        </w:p>
      </w:tc>
    </w:tr>
    <w:tr w:rsidR="008C7CA7" w14:paraId="792AD488" w14:textId="77777777" w:rsidTr="00BD47E4">
      <w:trPr>
        <w:trHeight w:val="409"/>
        <w:jc w:val="center"/>
      </w:trPr>
      <w:tc>
        <w:tcPr>
          <w:tcW w:w="9039" w:type="dxa"/>
          <w:gridSpan w:val="2"/>
        </w:tcPr>
        <w:p w14:paraId="2DE127A8" w14:textId="77777777" w:rsidR="00BD47E4" w:rsidRDefault="00DD44B6" w:rsidP="002C30DA">
          <w:pPr>
            <w:jc w:val="right"/>
          </w:pPr>
          <w:r>
            <w:t>Agenda Item:</w:t>
          </w:r>
        </w:p>
      </w:tc>
      <w:tc>
        <w:tcPr>
          <w:tcW w:w="1843" w:type="dxa"/>
          <w:gridSpan w:val="2"/>
        </w:tcPr>
        <w:p w14:paraId="31BB1FAA" w14:textId="77777777" w:rsidR="00BD47E4" w:rsidRDefault="00DD44B6" w:rsidP="002C30DA">
          <w:pPr>
            <w:jc w:val="right"/>
          </w:pPr>
          <w:bookmarkStart w:id="4" w:name="agenda"/>
          <w:r>
            <w:t>ATCM 17</w:t>
          </w:r>
          <w:bookmarkEnd w:id="4"/>
        </w:p>
      </w:tc>
      <w:tc>
        <w:tcPr>
          <w:tcW w:w="390" w:type="dxa"/>
        </w:tcPr>
        <w:p w14:paraId="72BA891B" w14:textId="77777777" w:rsidR="00BD47E4" w:rsidRDefault="00DD44B6" w:rsidP="00387A65">
          <w:pPr>
            <w:jc w:val="right"/>
          </w:pPr>
        </w:p>
      </w:tc>
    </w:tr>
    <w:tr w:rsidR="008C7CA7" w14:paraId="5CAA9BA8" w14:textId="77777777" w:rsidTr="00BD47E4">
      <w:trPr>
        <w:trHeight w:val="397"/>
        <w:jc w:val="center"/>
      </w:trPr>
      <w:tc>
        <w:tcPr>
          <w:tcW w:w="9039" w:type="dxa"/>
          <w:gridSpan w:val="2"/>
        </w:tcPr>
        <w:p w14:paraId="7B284BD4" w14:textId="77777777" w:rsidR="00BD47E4" w:rsidRDefault="00DD44B6" w:rsidP="002C30DA">
          <w:pPr>
            <w:jc w:val="right"/>
          </w:pPr>
          <w:r>
            <w:t>Presented by:</w:t>
          </w:r>
        </w:p>
      </w:tc>
      <w:tc>
        <w:tcPr>
          <w:tcW w:w="1843" w:type="dxa"/>
          <w:gridSpan w:val="2"/>
        </w:tcPr>
        <w:p w14:paraId="53F20FE8" w14:textId="77777777" w:rsidR="00BD47E4" w:rsidRDefault="00DD44B6" w:rsidP="002C30DA">
          <w:pPr>
            <w:jc w:val="right"/>
          </w:pPr>
          <w:bookmarkStart w:id="5" w:name="party"/>
          <w:r>
            <w:t>Poland</w:t>
          </w:r>
          <w:bookmarkEnd w:id="5"/>
        </w:p>
      </w:tc>
      <w:tc>
        <w:tcPr>
          <w:tcW w:w="390" w:type="dxa"/>
        </w:tcPr>
        <w:p w14:paraId="085915EB" w14:textId="77777777" w:rsidR="00BD47E4" w:rsidRDefault="00DD44B6" w:rsidP="00387A65">
          <w:pPr>
            <w:jc w:val="right"/>
          </w:pPr>
        </w:p>
      </w:tc>
    </w:tr>
    <w:tr w:rsidR="008C7CA7" w14:paraId="1C064CCB" w14:textId="77777777" w:rsidTr="00BD47E4">
      <w:trPr>
        <w:trHeight w:val="409"/>
        <w:jc w:val="center"/>
      </w:trPr>
      <w:tc>
        <w:tcPr>
          <w:tcW w:w="9039" w:type="dxa"/>
          <w:gridSpan w:val="2"/>
        </w:tcPr>
        <w:p w14:paraId="18225A38" w14:textId="77777777" w:rsidR="00BD47E4" w:rsidRDefault="00DD44B6" w:rsidP="002C30DA">
          <w:pPr>
            <w:jc w:val="right"/>
          </w:pPr>
          <w:r>
            <w:t>Original:</w:t>
          </w:r>
        </w:p>
      </w:tc>
      <w:tc>
        <w:tcPr>
          <w:tcW w:w="1843" w:type="dxa"/>
          <w:gridSpan w:val="2"/>
        </w:tcPr>
        <w:p w14:paraId="78EBD62E" w14:textId="77777777" w:rsidR="00BD47E4" w:rsidRDefault="00DD44B6" w:rsidP="002C30DA">
          <w:pPr>
            <w:jc w:val="right"/>
          </w:pPr>
          <w:bookmarkStart w:id="6" w:name="language"/>
          <w:r>
            <w:t>English</w:t>
          </w:r>
          <w:bookmarkEnd w:id="6"/>
        </w:p>
      </w:tc>
      <w:tc>
        <w:tcPr>
          <w:tcW w:w="390" w:type="dxa"/>
        </w:tcPr>
        <w:p w14:paraId="0A8499A0" w14:textId="77777777" w:rsidR="00BD47E4" w:rsidRDefault="00DD44B6" w:rsidP="00387A65">
          <w:pPr>
            <w:jc w:val="right"/>
          </w:pPr>
        </w:p>
      </w:tc>
    </w:tr>
    <w:tr w:rsidR="008C7CA7" w14:paraId="1BEF0E9C" w14:textId="77777777" w:rsidTr="00BD47E4">
      <w:trPr>
        <w:trHeight w:val="409"/>
        <w:jc w:val="center"/>
      </w:trPr>
      <w:tc>
        <w:tcPr>
          <w:tcW w:w="9039" w:type="dxa"/>
          <w:gridSpan w:val="2"/>
        </w:tcPr>
        <w:p w14:paraId="38BCCE08" w14:textId="77777777" w:rsidR="0097629D" w:rsidRDefault="00DD44B6" w:rsidP="002C30DA">
          <w:pPr>
            <w:jc w:val="right"/>
          </w:pPr>
          <w:r>
            <w:t>Submitted:</w:t>
          </w:r>
        </w:p>
      </w:tc>
      <w:tc>
        <w:tcPr>
          <w:tcW w:w="1843" w:type="dxa"/>
          <w:gridSpan w:val="2"/>
        </w:tcPr>
        <w:p w14:paraId="3E38CAEB" w14:textId="77777777" w:rsidR="0097629D" w:rsidRDefault="00DD44B6" w:rsidP="0097629D">
          <w:pPr>
            <w:jc w:val="right"/>
          </w:pPr>
          <w:bookmarkStart w:id="7" w:name="date_submission"/>
          <w:r>
            <w:t>14/5/2021</w:t>
          </w:r>
          <w:bookmarkEnd w:id="7"/>
        </w:p>
      </w:tc>
      <w:tc>
        <w:tcPr>
          <w:tcW w:w="390" w:type="dxa"/>
        </w:tcPr>
        <w:p w14:paraId="23CD7430" w14:textId="77777777" w:rsidR="0097629D" w:rsidRDefault="00DD44B6" w:rsidP="00387A65">
          <w:pPr>
            <w:jc w:val="right"/>
          </w:pPr>
        </w:p>
      </w:tc>
    </w:tr>
  </w:tbl>
  <w:p w14:paraId="3D1040DA" w14:textId="77777777" w:rsidR="00AE5DD0" w:rsidRDefault="00DD44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C7CA7" w14:paraId="785FE85C" w14:textId="77777777">
      <w:trPr>
        <w:trHeight w:val="354"/>
        <w:jc w:val="center"/>
      </w:trPr>
      <w:tc>
        <w:tcPr>
          <w:tcW w:w="9694" w:type="dxa"/>
        </w:tcPr>
        <w:p w14:paraId="3B0437E5" w14:textId="53A6F35D" w:rsidR="00AE5DD0" w:rsidRPr="00BD47E4" w:rsidRDefault="00DD44B6" w:rsidP="00C26F2D">
          <w:pPr>
            <w:jc w:val="right"/>
            <w:rPr>
              <w:b/>
              <w:sz w:val="32"/>
              <w:szCs w:val="32"/>
            </w:rPr>
          </w:pPr>
          <w:r>
            <w:rPr>
              <w:b/>
              <w:sz w:val="32"/>
              <w:szCs w:val="32"/>
            </w:rPr>
            <w:t>IP</w:t>
          </w:r>
        </w:p>
      </w:tc>
      <w:tc>
        <w:tcPr>
          <w:tcW w:w="1332" w:type="dxa"/>
        </w:tcPr>
        <w:p w14:paraId="2BE12BF4" w14:textId="3EA443D7" w:rsidR="00AE5DD0" w:rsidRPr="00BD47E4" w:rsidRDefault="00DD44B6" w:rsidP="00080F4C">
          <w:pPr>
            <w:rPr>
              <w:b/>
              <w:sz w:val="32"/>
              <w:szCs w:val="32"/>
            </w:rPr>
          </w:pPr>
          <w:r>
            <w:rPr>
              <w:b/>
              <w:sz w:val="32"/>
              <w:szCs w:val="32"/>
            </w:rPr>
            <w:t>86</w:t>
          </w:r>
        </w:p>
      </w:tc>
    </w:tr>
  </w:tbl>
  <w:p w14:paraId="1261FE85" w14:textId="77777777" w:rsidR="00AE5DD0" w:rsidRDefault="00DD44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7D4E96E">
      <w:start w:val="1"/>
      <w:numFmt w:val="bullet"/>
      <w:pStyle w:val="ATSBullet1"/>
      <w:lvlText w:val=""/>
      <w:lvlJc w:val="left"/>
      <w:pPr>
        <w:tabs>
          <w:tab w:val="num" w:pos="360"/>
        </w:tabs>
        <w:ind w:left="360" w:hanging="360"/>
      </w:pPr>
      <w:rPr>
        <w:rFonts w:ascii="Symbol" w:hAnsi="Symbol" w:hint="default"/>
        <w:color w:val="auto"/>
      </w:rPr>
    </w:lvl>
    <w:lvl w:ilvl="1" w:tplc="C514488E" w:tentative="1">
      <w:start w:val="1"/>
      <w:numFmt w:val="bullet"/>
      <w:lvlText w:val="o"/>
      <w:lvlJc w:val="left"/>
      <w:pPr>
        <w:tabs>
          <w:tab w:val="num" w:pos="1440"/>
        </w:tabs>
        <w:ind w:left="1440" w:hanging="360"/>
      </w:pPr>
      <w:rPr>
        <w:rFonts w:ascii="Courier New" w:hAnsi="Courier New" w:cs="Courier New" w:hint="default"/>
      </w:rPr>
    </w:lvl>
    <w:lvl w:ilvl="2" w:tplc="F98ADEC2" w:tentative="1">
      <w:start w:val="1"/>
      <w:numFmt w:val="bullet"/>
      <w:lvlText w:val=""/>
      <w:lvlJc w:val="left"/>
      <w:pPr>
        <w:tabs>
          <w:tab w:val="num" w:pos="2160"/>
        </w:tabs>
        <w:ind w:left="2160" w:hanging="360"/>
      </w:pPr>
      <w:rPr>
        <w:rFonts w:ascii="Wingdings" w:hAnsi="Wingdings" w:hint="default"/>
      </w:rPr>
    </w:lvl>
    <w:lvl w:ilvl="3" w:tplc="44FE1B9C" w:tentative="1">
      <w:start w:val="1"/>
      <w:numFmt w:val="bullet"/>
      <w:lvlText w:val=""/>
      <w:lvlJc w:val="left"/>
      <w:pPr>
        <w:tabs>
          <w:tab w:val="num" w:pos="2880"/>
        </w:tabs>
        <w:ind w:left="2880" w:hanging="360"/>
      </w:pPr>
      <w:rPr>
        <w:rFonts w:ascii="Symbol" w:hAnsi="Symbol" w:hint="default"/>
      </w:rPr>
    </w:lvl>
    <w:lvl w:ilvl="4" w:tplc="A9606DD4" w:tentative="1">
      <w:start w:val="1"/>
      <w:numFmt w:val="bullet"/>
      <w:lvlText w:val="o"/>
      <w:lvlJc w:val="left"/>
      <w:pPr>
        <w:tabs>
          <w:tab w:val="num" w:pos="3600"/>
        </w:tabs>
        <w:ind w:left="3600" w:hanging="360"/>
      </w:pPr>
      <w:rPr>
        <w:rFonts w:ascii="Courier New" w:hAnsi="Courier New" w:cs="Courier New" w:hint="default"/>
      </w:rPr>
    </w:lvl>
    <w:lvl w:ilvl="5" w:tplc="B56C8932" w:tentative="1">
      <w:start w:val="1"/>
      <w:numFmt w:val="bullet"/>
      <w:lvlText w:val=""/>
      <w:lvlJc w:val="left"/>
      <w:pPr>
        <w:tabs>
          <w:tab w:val="num" w:pos="4320"/>
        </w:tabs>
        <w:ind w:left="4320" w:hanging="360"/>
      </w:pPr>
      <w:rPr>
        <w:rFonts w:ascii="Wingdings" w:hAnsi="Wingdings" w:hint="default"/>
      </w:rPr>
    </w:lvl>
    <w:lvl w:ilvl="6" w:tplc="A6FA4E86" w:tentative="1">
      <w:start w:val="1"/>
      <w:numFmt w:val="bullet"/>
      <w:lvlText w:val=""/>
      <w:lvlJc w:val="left"/>
      <w:pPr>
        <w:tabs>
          <w:tab w:val="num" w:pos="5040"/>
        </w:tabs>
        <w:ind w:left="5040" w:hanging="360"/>
      </w:pPr>
      <w:rPr>
        <w:rFonts w:ascii="Symbol" w:hAnsi="Symbol" w:hint="default"/>
      </w:rPr>
    </w:lvl>
    <w:lvl w:ilvl="7" w:tplc="DECE21DE" w:tentative="1">
      <w:start w:val="1"/>
      <w:numFmt w:val="bullet"/>
      <w:lvlText w:val="o"/>
      <w:lvlJc w:val="left"/>
      <w:pPr>
        <w:tabs>
          <w:tab w:val="num" w:pos="5760"/>
        </w:tabs>
        <w:ind w:left="5760" w:hanging="360"/>
      </w:pPr>
      <w:rPr>
        <w:rFonts w:ascii="Courier New" w:hAnsi="Courier New" w:cs="Courier New" w:hint="default"/>
      </w:rPr>
    </w:lvl>
    <w:lvl w:ilvl="8" w:tplc="8A961B8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5326058">
      <w:start w:val="1"/>
      <w:numFmt w:val="decimal"/>
      <w:lvlText w:val="%1)"/>
      <w:lvlJc w:val="left"/>
      <w:pPr>
        <w:tabs>
          <w:tab w:val="num" w:pos="340"/>
        </w:tabs>
        <w:ind w:left="340" w:hanging="340"/>
      </w:pPr>
      <w:rPr>
        <w:rFonts w:hint="default"/>
      </w:rPr>
    </w:lvl>
    <w:lvl w:ilvl="1" w:tplc="6C765DE0" w:tentative="1">
      <w:start w:val="1"/>
      <w:numFmt w:val="lowerLetter"/>
      <w:lvlText w:val="%2."/>
      <w:lvlJc w:val="left"/>
      <w:pPr>
        <w:tabs>
          <w:tab w:val="num" w:pos="1440"/>
        </w:tabs>
        <w:ind w:left="1440" w:hanging="360"/>
      </w:pPr>
    </w:lvl>
    <w:lvl w:ilvl="2" w:tplc="ECA8A994" w:tentative="1">
      <w:start w:val="1"/>
      <w:numFmt w:val="lowerRoman"/>
      <w:lvlText w:val="%3."/>
      <w:lvlJc w:val="right"/>
      <w:pPr>
        <w:tabs>
          <w:tab w:val="num" w:pos="2160"/>
        </w:tabs>
        <w:ind w:left="2160" w:hanging="180"/>
      </w:pPr>
    </w:lvl>
    <w:lvl w:ilvl="3" w:tplc="00D8D6F8" w:tentative="1">
      <w:start w:val="1"/>
      <w:numFmt w:val="decimal"/>
      <w:lvlText w:val="%4."/>
      <w:lvlJc w:val="left"/>
      <w:pPr>
        <w:tabs>
          <w:tab w:val="num" w:pos="2880"/>
        </w:tabs>
        <w:ind w:left="2880" w:hanging="360"/>
      </w:pPr>
    </w:lvl>
    <w:lvl w:ilvl="4" w:tplc="86BC426A" w:tentative="1">
      <w:start w:val="1"/>
      <w:numFmt w:val="lowerLetter"/>
      <w:lvlText w:val="%5."/>
      <w:lvlJc w:val="left"/>
      <w:pPr>
        <w:tabs>
          <w:tab w:val="num" w:pos="3600"/>
        </w:tabs>
        <w:ind w:left="3600" w:hanging="360"/>
      </w:pPr>
    </w:lvl>
    <w:lvl w:ilvl="5" w:tplc="4B5C65F8" w:tentative="1">
      <w:start w:val="1"/>
      <w:numFmt w:val="lowerRoman"/>
      <w:lvlText w:val="%6."/>
      <w:lvlJc w:val="right"/>
      <w:pPr>
        <w:tabs>
          <w:tab w:val="num" w:pos="4320"/>
        </w:tabs>
        <w:ind w:left="4320" w:hanging="180"/>
      </w:pPr>
    </w:lvl>
    <w:lvl w:ilvl="6" w:tplc="4878855A" w:tentative="1">
      <w:start w:val="1"/>
      <w:numFmt w:val="decimal"/>
      <w:lvlText w:val="%7."/>
      <w:lvlJc w:val="left"/>
      <w:pPr>
        <w:tabs>
          <w:tab w:val="num" w:pos="5040"/>
        </w:tabs>
        <w:ind w:left="5040" w:hanging="360"/>
      </w:pPr>
    </w:lvl>
    <w:lvl w:ilvl="7" w:tplc="30FA2EEC" w:tentative="1">
      <w:start w:val="1"/>
      <w:numFmt w:val="lowerLetter"/>
      <w:lvlText w:val="%8."/>
      <w:lvlJc w:val="left"/>
      <w:pPr>
        <w:tabs>
          <w:tab w:val="num" w:pos="5760"/>
        </w:tabs>
        <w:ind w:left="5760" w:hanging="360"/>
      </w:pPr>
    </w:lvl>
    <w:lvl w:ilvl="8" w:tplc="8F088B0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30A9180">
      <w:start w:val="1"/>
      <w:numFmt w:val="decimal"/>
      <w:lvlText w:val="%1."/>
      <w:lvlJc w:val="left"/>
      <w:pPr>
        <w:tabs>
          <w:tab w:val="num" w:pos="1057"/>
        </w:tabs>
        <w:ind w:left="1057" w:hanging="360"/>
      </w:pPr>
      <w:rPr>
        <w:rFonts w:hint="default"/>
      </w:rPr>
    </w:lvl>
    <w:lvl w:ilvl="1" w:tplc="67C209EC" w:tentative="1">
      <w:start w:val="1"/>
      <w:numFmt w:val="lowerLetter"/>
      <w:lvlText w:val="%2."/>
      <w:lvlJc w:val="left"/>
      <w:pPr>
        <w:tabs>
          <w:tab w:val="num" w:pos="2137"/>
        </w:tabs>
        <w:ind w:left="2137" w:hanging="360"/>
      </w:pPr>
    </w:lvl>
    <w:lvl w:ilvl="2" w:tplc="00AAC450" w:tentative="1">
      <w:start w:val="1"/>
      <w:numFmt w:val="lowerRoman"/>
      <w:lvlText w:val="%3."/>
      <w:lvlJc w:val="right"/>
      <w:pPr>
        <w:tabs>
          <w:tab w:val="num" w:pos="2857"/>
        </w:tabs>
        <w:ind w:left="2857" w:hanging="180"/>
      </w:pPr>
    </w:lvl>
    <w:lvl w:ilvl="3" w:tplc="AC7A65A8" w:tentative="1">
      <w:start w:val="1"/>
      <w:numFmt w:val="decimal"/>
      <w:lvlText w:val="%4."/>
      <w:lvlJc w:val="left"/>
      <w:pPr>
        <w:tabs>
          <w:tab w:val="num" w:pos="3577"/>
        </w:tabs>
        <w:ind w:left="3577" w:hanging="360"/>
      </w:pPr>
    </w:lvl>
    <w:lvl w:ilvl="4" w:tplc="55702374" w:tentative="1">
      <w:start w:val="1"/>
      <w:numFmt w:val="lowerLetter"/>
      <w:lvlText w:val="%5."/>
      <w:lvlJc w:val="left"/>
      <w:pPr>
        <w:tabs>
          <w:tab w:val="num" w:pos="4297"/>
        </w:tabs>
        <w:ind w:left="4297" w:hanging="360"/>
      </w:pPr>
    </w:lvl>
    <w:lvl w:ilvl="5" w:tplc="920C471E" w:tentative="1">
      <w:start w:val="1"/>
      <w:numFmt w:val="lowerRoman"/>
      <w:lvlText w:val="%6."/>
      <w:lvlJc w:val="right"/>
      <w:pPr>
        <w:tabs>
          <w:tab w:val="num" w:pos="5017"/>
        </w:tabs>
        <w:ind w:left="5017" w:hanging="180"/>
      </w:pPr>
    </w:lvl>
    <w:lvl w:ilvl="6" w:tplc="A12A6574" w:tentative="1">
      <w:start w:val="1"/>
      <w:numFmt w:val="decimal"/>
      <w:lvlText w:val="%7."/>
      <w:lvlJc w:val="left"/>
      <w:pPr>
        <w:tabs>
          <w:tab w:val="num" w:pos="5737"/>
        </w:tabs>
        <w:ind w:left="5737" w:hanging="360"/>
      </w:pPr>
    </w:lvl>
    <w:lvl w:ilvl="7" w:tplc="AE64BD10" w:tentative="1">
      <w:start w:val="1"/>
      <w:numFmt w:val="lowerLetter"/>
      <w:lvlText w:val="%8."/>
      <w:lvlJc w:val="left"/>
      <w:pPr>
        <w:tabs>
          <w:tab w:val="num" w:pos="6457"/>
        </w:tabs>
        <w:ind w:left="6457" w:hanging="360"/>
      </w:pPr>
    </w:lvl>
    <w:lvl w:ilvl="8" w:tplc="87DA448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9B63B5C">
      <w:start w:val="1"/>
      <w:numFmt w:val="decimal"/>
      <w:pStyle w:val="ATSNumber1"/>
      <w:lvlText w:val="%1)"/>
      <w:lvlJc w:val="left"/>
      <w:pPr>
        <w:tabs>
          <w:tab w:val="num" w:pos="720"/>
        </w:tabs>
        <w:ind w:left="720" w:hanging="360"/>
      </w:pPr>
    </w:lvl>
    <w:lvl w:ilvl="1" w:tplc="A6E66DC4" w:tentative="1">
      <w:start w:val="1"/>
      <w:numFmt w:val="lowerLetter"/>
      <w:lvlText w:val="%2."/>
      <w:lvlJc w:val="left"/>
      <w:pPr>
        <w:tabs>
          <w:tab w:val="num" w:pos="1440"/>
        </w:tabs>
        <w:ind w:left="1440" w:hanging="360"/>
      </w:pPr>
    </w:lvl>
    <w:lvl w:ilvl="2" w:tplc="727A30AA" w:tentative="1">
      <w:start w:val="1"/>
      <w:numFmt w:val="lowerRoman"/>
      <w:lvlText w:val="%3."/>
      <w:lvlJc w:val="right"/>
      <w:pPr>
        <w:tabs>
          <w:tab w:val="num" w:pos="2160"/>
        </w:tabs>
        <w:ind w:left="2160" w:hanging="180"/>
      </w:pPr>
    </w:lvl>
    <w:lvl w:ilvl="3" w:tplc="38FEB2FE" w:tentative="1">
      <w:start w:val="1"/>
      <w:numFmt w:val="decimal"/>
      <w:lvlText w:val="%4."/>
      <w:lvlJc w:val="left"/>
      <w:pPr>
        <w:tabs>
          <w:tab w:val="num" w:pos="2880"/>
        </w:tabs>
        <w:ind w:left="2880" w:hanging="360"/>
      </w:pPr>
    </w:lvl>
    <w:lvl w:ilvl="4" w:tplc="29B0AE94" w:tentative="1">
      <w:start w:val="1"/>
      <w:numFmt w:val="lowerLetter"/>
      <w:lvlText w:val="%5."/>
      <w:lvlJc w:val="left"/>
      <w:pPr>
        <w:tabs>
          <w:tab w:val="num" w:pos="3600"/>
        </w:tabs>
        <w:ind w:left="3600" w:hanging="360"/>
      </w:pPr>
    </w:lvl>
    <w:lvl w:ilvl="5" w:tplc="07524528" w:tentative="1">
      <w:start w:val="1"/>
      <w:numFmt w:val="lowerRoman"/>
      <w:lvlText w:val="%6."/>
      <w:lvlJc w:val="right"/>
      <w:pPr>
        <w:tabs>
          <w:tab w:val="num" w:pos="4320"/>
        </w:tabs>
        <w:ind w:left="4320" w:hanging="180"/>
      </w:pPr>
    </w:lvl>
    <w:lvl w:ilvl="6" w:tplc="7DD82D8A" w:tentative="1">
      <w:start w:val="1"/>
      <w:numFmt w:val="decimal"/>
      <w:lvlText w:val="%7."/>
      <w:lvlJc w:val="left"/>
      <w:pPr>
        <w:tabs>
          <w:tab w:val="num" w:pos="5040"/>
        </w:tabs>
        <w:ind w:left="5040" w:hanging="360"/>
      </w:pPr>
    </w:lvl>
    <w:lvl w:ilvl="7" w:tplc="59CEABD2" w:tentative="1">
      <w:start w:val="1"/>
      <w:numFmt w:val="lowerLetter"/>
      <w:lvlText w:val="%8."/>
      <w:lvlJc w:val="left"/>
      <w:pPr>
        <w:tabs>
          <w:tab w:val="num" w:pos="5760"/>
        </w:tabs>
        <w:ind w:left="5760" w:hanging="360"/>
      </w:pPr>
    </w:lvl>
    <w:lvl w:ilvl="8" w:tplc="306CED9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0DD87C1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9BC53FE" w:tentative="1">
      <w:start w:val="1"/>
      <w:numFmt w:val="bullet"/>
      <w:lvlText w:val="o"/>
      <w:lvlJc w:val="left"/>
      <w:pPr>
        <w:tabs>
          <w:tab w:val="num" w:pos="2517"/>
        </w:tabs>
        <w:ind w:left="2517" w:hanging="360"/>
      </w:pPr>
      <w:rPr>
        <w:rFonts w:ascii="Courier New" w:hAnsi="Courier New" w:cs="Courier New" w:hint="default"/>
      </w:rPr>
    </w:lvl>
    <w:lvl w:ilvl="2" w:tplc="87288198" w:tentative="1">
      <w:start w:val="1"/>
      <w:numFmt w:val="bullet"/>
      <w:lvlText w:val=""/>
      <w:lvlJc w:val="left"/>
      <w:pPr>
        <w:tabs>
          <w:tab w:val="num" w:pos="3237"/>
        </w:tabs>
        <w:ind w:left="3237" w:hanging="360"/>
      </w:pPr>
      <w:rPr>
        <w:rFonts w:ascii="Wingdings" w:hAnsi="Wingdings" w:hint="default"/>
      </w:rPr>
    </w:lvl>
    <w:lvl w:ilvl="3" w:tplc="1B1A2068" w:tentative="1">
      <w:start w:val="1"/>
      <w:numFmt w:val="bullet"/>
      <w:lvlText w:val=""/>
      <w:lvlJc w:val="left"/>
      <w:pPr>
        <w:tabs>
          <w:tab w:val="num" w:pos="3957"/>
        </w:tabs>
        <w:ind w:left="3957" w:hanging="360"/>
      </w:pPr>
      <w:rPr>
        <w:rFonts w:ascii="Symbol" w:hAnsi="Symbol" w:hint="default"/>
      </w:rPr>
    </w:lvl>
    <w:lvl w:ilvl="4" w:tplc="A16E909A" w:tentative="1">
      <w:start w:val="1"/>
      <w:numFmt w:val="bullet"/>
      <w:lvlText w:val="o"/>
      <w:lvlJc w:val="left"/>
      <w:pPr>
        <w:tabs>
          <w:tab w:val="num" w:pos="4677"/>
        </w:tabs>
        <w:ind w:left="4677" w:hanging="360"/>
      </w:pPr>
      <w:rPr>
        <w:rFonts w:ascii="Courier New" w:hAnsi="Courier New" w:cs="Courier New" w:hint="default"/>
      </w:rPr>
    </w:lvl>
    <w:lvl w:ilvl="5" w:tplc="0908E2E8" w:tentative="1">
      <w:start w:val="1"/>
      <w:numFmt w:val="bullet"/>
      <w:lvlText w:val=""/>
      <w:lvlJc w:val="left"/>
      <w:pPr>
        <w:tabs>
          <w:tab w:val="num" w:pos="5397"/>
        </w:tabs>
        <w:ind w:left="5397" w:hanging="360"/>
      </w:pPr>
      <w:rPr>
        <w:rFonts w:ascii="Wingdings" w:hAnsi="Wingdings" w:hint="default"/>
      </w:rPr>
    </w:lvl>
    <w:lvl w:ilvl="6" w:tplc="9584880C" w:tentative="1">
      <w:start w:val="1"/>
      <w:numFmt w:val="bullet"/>
      <w:lvlText w:val=""/>
      <w:lvlJc w:val="left"/>
      <w:pPr>
        <w:tabs>
          <w:tab w:val="num" w:pos="6117"/>
        </w:tabs>
        <w:ind w:left="6117" w:hanging="360"/>
      </w:pPr>
      <w:rPr>
        <w:rFonts w:ascii="Symbol" w:hAnsi="Symbol" w:hint="default"/>
      </w:rPr>
    </w:lvl>
    <w:lvl w:ilvl="7" w:tplc="A5E281DE" w:tentative="1">
      <w:start w:val="1"/>
      <w:numFmt w:val="bullet"/>
      <w:lvlText w:val="o"/>
      <w:lvlJc w:val="left"/>
      <w:pPr>
        <w:tabs>
          <w:tab w:val="num" w:pos="6837"/>
        </w:tabs>
        <w:ind w:left="6837" w:hanging="360"/>
      </w:pPr>
      <w:rPr>
        <w:rFonts w:ascii="Courier New" w:hAnsi="Courier New" w:cs="Courier New" w:hint="default"/>
      </w:rPr>
    </w:lvl>
    <w:lvl w:ilvl="8" w:tplc="7F1CC65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BD20EFDE">
      <w:start w:val="1"/>
      <w:numFmt w:val="decimal"/>
      <w:pStyle w:val="ATSNumber2"/>
      <w:lvlText w:val="%1."/>
      <w:lvlJc w:val="left"/>
      <w:pPr>
        <w:tabs>
          <w:tab w:val="num" w:pos="720"/>
        </w:tabs>
        <w:ind w:left="720" w:hanging="360"/>
      </w:pPr>
      <w:rPr>
        <w:rFonts w:hint="default"/>
      </w:rPr>
    </w:lvl>
    <w:lvl w:ilvl="1" w:tplc="BF189210" w:tentative="1">
      <w:start w:val="1"/>
      <w:numFmt w:val="lowerLetter"/>
      <w:lvlText w:val="%2."/>
      <w:lvlJc w:val="left"/>
      <w:pPr>
        <w:tabs>
          <w:tab w:val="num" w:pos="1440"/>
        </w:tabs>
        <w:ind w:left="1440" w:hanging="360"/>
      </w:pPr>
    </w:lvl>
    <w:lvl w:ilvl="2" w:tplc="D29E7FA6" w:tentative="1">
      <w:start w:val="1"/>
      <w:numFmt w:val="lowerRoman"/>
      <w:lvlText w:val="%3."/>
      <w:lvlJc w:val="right"/>
      <w:pPr>
        <w:tabs>
          <w:tab w:val="num" w:pos="2160"/>
        </w:tabs>
        <w:ind w:left="2160" w:hanging="180"/>
      </w:pPr>
    </w:lvl>
    <w:lvl w:ilvl="3" w:tplc="98E2B5A0" w:tentative="1">
      <w:start w:val="1"/>
      <w:numFmt w:val="decimal"/>
      <w:lvlText w:val="%4."/>
      <w:lvlJc w:val="left"/>
      <w:pPr>
        <w:tabs>
          <w:tab w:val="num" w:pos="2880"/>
        </w:tabs>
        <w:ind w:left="2880" w:hanging="360"/>
      </w:pPr>
    </w:lvl>
    <w:lvl w:ilvl="4" w:tplc="4F6651E2" w:tentative="1">
      <w:start w:val="1"/>
      <w:numFmt w:val="lowerLetter"/>
      <w:lvlText w:val="%5."/>
      <w:lvlJc w:val="left"/>
      <w:pPr>
        <w:tabs>
          <w:tab w:val="num" w:pos="3600"/>
        </w:tabs>
        <w:ind w:left="3600" w:hanging="360"/>
      </w:pPr>
    </w:lvl>
    <w:lvl w:ilvl="5" w:tplc="C472D29C" w:tentative="1">
      <w:start w:val="1"/>
      <w:numFmt w:val="lowerRoman"/>
      <w:lvlText w:val="%6."/>
      <w:lvlJc w:val="right"/>
      <w:pPr>
        <w:tabs>
          <w:tab w:val="num" w:pos="4320"/>
        </w:tabs>
        <w:ind w:left="4320" w:hanging="180"/>
      </w:pPr>
    </w:lvl>
    <w:lvl w:ilvl="6" w:tplc="2BB87A68" w:tentative="1">
      <w:start w:val="1"/>
      <w:numFmt w:val="decimal"/>
      <w:lvlText w:val="%7."/>
      <w:lvlJc w:val="left"/>
      <w:pPr>
        <w:tabs>
          <w:tab w:val="num" w:pos="5040"/>
        </w:tabs>
        <w:ind w:left="5040" w:hanging="360"/>
      </w:pPr>
    </w:lvl>
    <w:lvl w:ilvl="7" w:tplc="856643C8" w:tentative="1">
      <w:start w:val="1"/>
      <w:numFmt w:val="lowerLetter"/>
      <w:lvlText w:val="%8."/>
      <w:lvlJc w:val="left"/>
      <w:pPr>
        <w:tabs>
          <w:tab w:val="num" w:pos="5760"/>
        </w:tabs>
        <w:ind w:left="5760" w:hanging="360"/>
      </w:pPr>
    </w:lvl>
    <w:lvl w:ilvl="8" w:tplc="CE8A401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A7"/>
    <w:rsid w:val="008C7CA7"/>
    <w:rsid w:val="00DD44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C8BD8"/>
  <w15:chartTrackingRefBased/>
  <w15:docId w15:val="{F907A828-2204-4805-B173-443F9513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317</Words>
  <Characters>1926</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2021-05-14T14:36:00Z</dcterms:modified>
</cp:coreProperties>
</file>